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32834" w:rsidRDefault="0053283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Group Insurance Board</w:t>
      </w:r>
      <w:r>
        <w:rPr>
          <w:rFonts w:ascii="Arial Black" w:hAnsi="Arial Black" w:cs="Arial"/>
          <w:b/>
          <w:sz w:val="32"/>
          <w:szCs w:val="32"/>
        </w:rPr>
        <w:tab/>
      </w:r>
    </w:p>
    <w:p w:rsidR="005D7A5F" w:rsidRPr="00D52487" w:rsidRDefault="00D72FA8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Strategic Planning Workgroup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3C6772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Monday, April 8</w:t>
      </w:r>
      <w:r w:rsidR="001A6756">
        <w:rPr>
          <w:rFonts w:ascii="Arial Black" w:hAnsi="Arial Black" w:cs="Arial"/>
          <w:sz w:val="24"/>
        </w:rPr>
        <w:t>, 2013</w:t>
      </w:r>
    </w:p>
    <w:p w:rsidR="00215FB1" w:rsidRPr="00A3476C" w:rsidRDefault="00D72FA8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9:30</w:t>
      </w:r>
      <w:r w:rsidR="005D7A5F" w:rsidRPr="00A3476C">
        <w:rPr>
          <w:rFonts w:ascii="Arial" w:hAnsi="Arial" w:cs="Arial"/>
          <w:sz w:val="24"/>
        </w:rPr>
        <w:t xml:space="preserve"> a.m. – 11:</w:t>
      </w:r>
      <w:r w:rsidR="003A2D3C">
        <w:rPr>
          <w:rFonts w:ascii="Arial" w:hAnsi="Arial" w:cs="Arial"/>
          <w:sz w:val="24"/>
        </w:rPr>
        <w:t>45</w:t>
      </w:r>
      <w:r w:rsidR="005D7A5F" w:rsidRPr="00A3476C">
        <w:rPr>
          <w:rFonts w:ascii="Arial" w:hAnsi="Arial" w:cs="Arial"/>
          <w:sz w:val="24"/>
        </w:rPr>
        <w:t xml:space="preserve"> a.m.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3C6772" w:rsidRPr="0003545A" w:rsidRDefault="003C6772" w:rsidP="003C6772">
      <w:pPr>
        <w:rPr>
          <w:rFonts w:ascii="Arial Black" w:hAnsi="Arial Black" w:cs="Arial"/>
          <w:b/>
          <w:sz w:val="24"/>
        </w:rPr>
      </w:pPr>
      <w:r w:rsidRPr="0003545A">
        <w:rPr>
          <w:rFonts w:ascii="Arial Black" w:hAnsi="Arial Black" w:cs="Arial"/>
          <w:b/>
          <w:sz w:val="24"/>
        </w:rPr>
        <w:t>State Revenue Building – Events Room</w:t>
      </w:r>
    </w:p>
    <w:p w:rsidR="003C6772" w:rsidRPr="00A3476C" w:rsidRDefault="003C6772" w:rsidP="003C6772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proofErr w:type="spellStart"/>
      <w:r w:rsidRPr="00A3476C">
        <w:rPr>
          <w:rFonts w:ascii="Arial" w:hAnsi="Arial" w:cs="Arial"/>
          <w:sz w:val="24"/>
        </w:rPr>
        <w:t>Rimrock</w:t>
      </w:r>
      <w:proofErr w:type="spellEnd"/>
      <w:r w:rsidRPr="00A3476C">
        <w:rPr>
          <w:rFonts w:ascii="Arial" w:hAnsi="Arial" w:cs="Arial"/>
          <w:sz w:val="24"/>
        </w:rPr>
        <w:t xml:space="preserve"> Road, Madison, WI  5371</w:t>
      </w:r>
      <w:r w:rsidR="008120A4">
        <w:rPr>
          <w:rFonts w:ascii="Arial" w:hAnsi="Arial" w:cs="Arial"/>
          <w:sz w:val="24"/>
        </w:rPr>
        <w:t>3</w:t>
      </w:r>
    </w:p>
    <w:p w:rsidR="00FB11EC" w:rsidRPr="00794D82" w:rsidRDefault="00F30AE5" w:rsidP="00794D82">
      <w:pPr>
        <w:spacing w:before="240" w:after="240"/>
        <w:ind w:left="360"/>
        <w:rPr>
          <w:rFonts w:ascii="Arial" w:hAnsi="Arial" w:cs="Arial"/>
          <w:i/>
          <w:snapToGrid w:val="0"/>
          <w:sz w:val="24"/>
        </w:rPr>
      </w:pPr>
      <w:r>
        <w:rPr>
          <w:noProof/>
        </w:rPr>
        <w:pict>
          <v:shape id="_x0000_i1026" type="#_x0000_t75" alt="gavel" style="width:16.2pt;height:9pt;visibility:visible;mso-wrap-style:square" o:bullet="t">
            <v:imagedata r:id="rId8" o:title=""/>
          </v:shape>
        </w:pict>
      </w:r>
      <w:r w:rsidR="00D72FA8" w:rsidRPr="00794D82">
        <w:rPr>
          <w:rFonts w:ascii="Arial" w:hAnsi="Arial" w:cs="Arial"/>
          <w:noProof/>
          <w:sz w:val="24"/>
        </w:rPr>
        <w:t xml:space="preserve">  </w:t>
      </w:r>
      <w:r w:rsidR="0094618E" w:rsidRPr="00794D82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10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7960"/>
      </w:tblGrid>
      <w:tr w:rsidR="005823B1" w:rsidRPr="00DF6DA8" w:rsidTr="005A6347">
        <w:trPr>
          <w:trHeight w:val="416"/>
        </w:trPr>
        <w:tc>
          <w:tcPr>
            <w:tcW w:w="1555" w:type="dxa"/>
          </w:tcPr>
          <w:p w:rsidR="005823B1" w:rsidRPr="00DF6DA8" w:rsidRDefault="005823B1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</w:t>
            </w:r>
            <w:r w:rsidRPr="00DF6DA8">
              <w:rPr>
                <w:rFonts w:ascii="Arial" w:hAnsi="Arial" w:cs="Arial"/>
                <w:sz w:val="24"/>
              </w:rPr>
              <w:t xml:space="preserve">0 a.m. </w:t>
            </w:r>
          </w:p>
        </w:tc>
        <w:tc>
          <w:tcPr>
            <w:tcW w:w="590" w:type="dxa"/>
          </w:tcPr>
          <w:p w:rsidR="005823B1" w:rsidRPr="00DF6DA8" w:rsidRDefault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5823B1" w:rsidRPr="00DF6DA8" w:rsidRDefault="005823B1" w:rsidP="005823B1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</w:tc>
      </w:tr>
      <w:tr w:rsidR="005823B1" w:rsidRPr="00DF6DA8" w:rsidTr="005A6347">
        <w:trPr>
          <w:trHeight w:val="524"/>
        </w:trPr>
        <w:tc>
          <w:tcPr>
            <w:tcW w:w="1555" w:type="dxa"/>
          </w:tcPr>
          <w:p w:rsidR="005823B1" w:rsidRPr="00DF6DA8" w:rsidRDefault="00871092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</w:t>
            </w:r>
            <w:r w:rsidRPr="00DF6DA8">
              <w:rPr>
                <w:rFonts w:ascii="Arial" w:hAnsi="Arial" w:cs="Arial"/>
                <w:sz w:val="24"/>
              </w:rPr>
              <w:t>0 a.m.</w:t>
            </w:r>
          </w:p>
        </w:tc>
        <w:tc>
          <w:tcPr>
            <w:tcW w:w="590" w:type="dxa"/>
          </w:tcPr>
          <w:p w:rsidR="005823B1" w:rsidRPr="00DF6DA8" w:rsidRDefault="00794D82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5823B1" w:rsidRPr="005823B1" w:rsidRDefault="00F30AE5" w:rsidP="005823B1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hyperlink r:id="rId10" w:history="1">
              <w:r w:rsidR="00794D82" w:rsidRPr="00C35C08">
                <w:rPr>
                  <w:rStyle w:val="Hyperlink"/>
                  <w:rFonts w:ascii="Arial" w:hAnsi="Arial" w:cs="Arial"/>
                  <w:sz w:val="24"/>
                </w:rPr>
                <w:t>Consideration of Open Minutes of February 25, 2013 Meeting</w:t>
              </w:r>
            </w:hyperlink>
          </w:p>
        </w:tc>
      </w:tr>
      <w:tr w:rsidR="005823B1" w:rsidRPr="00DF6DA8" w:rsidTr="005A6347">
        <w:trPr>
          <w:trHeight w:val="443"/>
        </w:trPr>
        <w:tc>
          <w:tcPr>
            <w:tcW w:w="1555" w:type="dxa"/>
          </w:tcPr>
          <w:p w:rsidR="005823B1" w:rsidRPr="00DF6DA8" w:rsidRDefault="00871092" w:rsidP="0087109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823B1" w:rsidRPr="00DF6DA8" w:rsidRDefault="005823B1" w:rsidP="00BD35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445F36" w:rsidRPr="00794D82" w:rsidRDefault="00794D82" w:rsidP="00794D82">
            <w:pPr>
              <w:pStyle w:val="ListParagraph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</w:tc>
      </w:tr>
      <w:tr w:rsidR="003A2D3C" w:rsidRPr="00DF6DA8" w:rsidTr="005A6347">
        <w:trPr>
          <w:trHeight w:val="1073"/>
        </w:trPr>
        <w:tc>
          <w:tcPr>
            <w:tcW w:w="1555" w:type="dxa"/>
          </w:tcPr>
          <w:p w:rsidR="003A2D3C" w:rsidRDefault="003A2D3C" w:rsidP="00445F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9:40 a.m.</w:t>
            </w:r>
          </w:p>
        </w:tc>
        <w:tc>
          <w:tcPr>
            <w:tcW w:w="590" w:type="dxa"/>
          </w:tcPr>
          <w:p w:rsidR="003A2D3C" w:rsidRPr="00DF6DA8" w:rsidRDefault="003A2D3C" w:rsidP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3A2D3C" w:rsidRPr="00101166" w:rsidRDefault="003A2D3C" w:rsidP="00CC35E5">
            <w:pPr>
              <w:pStyle w:val="ListParagraph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b/>
                <w:sz w:val="24"/>
              </w:rPr>
            </w:pPr>
            <w:r w:rsidRPr="00101166">
              <w:rPr>
                <w:rFonts w:ascii="Arial" w:hAnsi="Arial" w:cs="Arial"/>
                <w:b/>
                <w:sz w:val="24"/>
              </w:rPr>
              <w:t>Request for Information</w:t>
            </w:r>
            <w:r w:rsidR="008A0FDF" w:rsidRPr="00101166">
              <w:rPr>
                <w:rFonts w:ascii="Arial" w:hAnsi="Arial" w:cs="Arial"/>
                <w:b/>
                <w:sz w:val="24"/>
              </w:rPr>
              <w:t xml:space="preserve"> on Self Insured Program Design</w:t>
            </w:r>
          </w:p>
          <w:p w:rsidR="00101166" w:rsidRPr="00484971" w:rsidRDefault="00F30AE5" w:rsidP="00101166">
            <w:pPr>
              <w:pStyle w:val="ListParagraph"/>
              <w:ind w:left="915"/>
              <w:rPr>
                <w:rFonts w:ascii="Arial" w:hAnsi="Arial" w:cs="Arial"/>
                <w:sz w:val="24"/>
              </w:rPr>
            </w:pPr>
            <w:hyperlink r:id="rId11" w:history="1">
              <w:r w:rsidR="00101166" w:rsidRPr="00484971">
                <w:rPr>
                  <w:rStyle w:val="Hyperlink"/>
                  <w:rFonts w:ascii="Arial" w:hAnsi="Arial" w:cs="Arial"/>
                  <w:sz w:val="24"/>
                </w:rPr>
                <w:t>Revised Timeline</w:t>
              </w:r>
            </w:hyperlink>
          </w:p>
          <w:p w:rsidR="00101166" w:rsidRPr="00101166" w:rsidRDefault="00F30AE5" w:rsidP="00484971">
            <w:pPr>
              <w:pStyle w:val="ListParagraph"/>
              <w:ind w:left="915"/>
              <w:rPr>
                <w:rFonts w:ascii="Arial" w:hAnsi="Arial" w:cs="Arial"/>
                <w:szCs w:val="20"/>
              </w:rPr>
            </w:pPr>
            <w:hyperlink r:id="rId12" w:history="1">
              <w:r w:rsidR="00101166" w:rsidRPr="00484971">
                <w:rPr>
                  <w:rStyle w:val="Hyperlink"/>
                  <w:rFonts w:ascii="Arial" w:hAnsi="Arial" w:cs="Arial"/>
                  <w:sz w:val="24"/>
                </w:rPr>
                <w:t>Supplemental Information Request</w:t>
              </w:r>
            </w:hyperlink>
          </w:p>
        </w:tc>
      </w:tr>
      <w:tr w:rsidR="00911016" w:rsidRPr="00DF6DA8" w:rsidTr="005A6347">
        <w:trPr>
          <w:trHeight w:val="1073"/>
        </w:trPr>
        <w:tc>
          <w:tcPr>
            <w:tcW w:w="1555" w:type="dxa"/>
          </w:tcPr>
          <w:p w:rsidR="00911016" w:rsidRPr="00DF6DA8" w:rsidRDefault="005E6B78" w:rsidP="003A2D3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871092">
              <w:rPr>
                <w:rFonts w:ascii="Arial" w:hAnsi="Arial" w:cs="Arial"/>
                <w:sz w:val="24"/>
              </w:rPr>
              <w:t>:</w:t>
            </w:r>
            <w:r w:rsidR="003A2D3C">
              <w:rPr>
                <w:rFonts w:ascii="Arial" w:hAnsi="Arial" w:cs="Arial"/>
                <w:sz w:val="24"/>
              </w:rPr>
              <w:t>55</w:t>
            </w:r>
            <w:r w:rsidR="00871092"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911016" w:rsidRPr="00DF6DA8" w:rsidRDefault="00911016" w:rsidP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CC35E5" w:rsidRDefault="00CC35E5" w:rsidP="00CC35E5">
            <w:pPr>
              <w:pStyle w:val="ListParagraph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Deloitte Studies</w:t>
            </w:r>
          </w:p>
          <w:p w:rsidR="00CC35E5" w:rsidRPr="00484971" w:rsidRDefault="00F30AE5" w:rsidP="000362BF">
            <w:pPr>
              <w:pStyle w:val="ListParagraph"/>
              <w:numPr>
                <w:ilvl w:val="0"/>
                <w:numId w:val="20"/>
              </w:numPr>
              <w:tabs>
                <w:tab w:val="left" w:pos="195"/>
                <w:tab w:val="left" w:pos="645"/>
              </w:tabs>
              <w:ind w:left="915"/>
              <w:rPr>
                <w:rFonts w:ascii="Arial" w:hAnsi="Arial" w:cs="Arial"/>
                <w:b/>
                <w:sz w:val="24"/>
              </w:rPr>
            </w:pPr>
            <w:hyperlink r:id="rId13" w:history="1">
              <w:r w:rsidR="00CC35E5" w:rsidRPr="00484971">
                <w:rPr>
                  <w:rStyle w:val="Hyperlink"/>
                  <w:rFonts w:ascii="Arial" w:hAnsi="Arial" w:cs="Arial"/>
                  <w:sz w:val="24"/>
                </w:rPr>
                <w:t>Medical Cost Containment Strategies for Key States Discussion</w:t>
              </w:r>
            </w:hyperlink>
          </w:p>
          <w:p w:rsidR="00445F36" w:rsidRPr="005823B1" w:rsidRDefault="00F30AE5" w:rsidP="00484971">
            <w:pPr>
              <w:pStyle w:val="ListParagraph"/>
              <w:numPr>
                <w:ilvl w:val="0"/>
                <w:numId w:val="20"/>
              </w:numPr>
              <w:tabs>
                <w:tab w:val="left" w:pos="195"/>
                <w:tab w:val="left" w:pos="555"/>
              </w:tabs>
              <w:ind w:left="915"/>
              <w:rPr>
                <w:rFonts w:ascii="Arial" w:hAnsi="Arial" w:cs="Arial"/>
                <w:b/>
                <w:sz w:val="24"/>
              </w:rPr>
            </w:pPr>
            <w:hyperlink r:id="rId14" w:history="1">
              <w:r w:rsidR="00CC35E5" w:rsidRPr="00484971">
                <w:rPr>
                  <w:rStyle w:val="Hyperlink"/>
                  <w:rFonts w:ascii="Arial" w:hAnsi="Arial" w:cs="Arial"/>
                  <w:sz w:val="24"/>
                </w:rPr>
                <w:t>Medical Self-Insured Financial Impact Overview</w:t>
              </w:r>
              <w:r w:rsidR="00CC35E5" w:rsidRPr="00484971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</w:t>
              </w:r>
              <w:r w:rsidR="00CC35E5" w:rsidRPr="00484971">
                <w:rPr>
                  <w:rStyle w:val="Hyperlink"/>
                  <w:rFonts w:ascii="Arial" w:hAnsi="Arial" w:cs="Arial"/>
                  <w:sz w:val="24"/>
                </w:rPr>
                <w:t>Discussion</w:t>
              </w:r>
            </w:hyperlink>
          </w:p>
        </w:tc>
      </w:tr>
      <w:tr w:rsidR="003C6772" w:rsidRPr="00DF6DA8" w:rsidTr="005A6347">
        <w:trPr>
          <w:trHeight w:val="1073"/>
        </w:trPr>
        <w:tc>
          <w:tcPr>
            <w:tcW w:w="1555" w:type="dxa"/>
          </w:tcPr>
          <w:p w:rsidR="003C6772" w:rsidRPr="00DF6DA8" w:rsidRDefault="003C6772" w:rsidP="003A2D3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10:3</w:t>
            </w:r>
            <w:r w:rsidR="003A2D3C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3C6772" w:rsidRPr="00DF6DA8" w:rsidRDefault="003C6772" w:rsidP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3C6772" w:rsidRPr="00CC35E5" w:rsidRDefault="003C6772" w:rsidP="00CC35E5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r w:rsidRPr="00CC35E5">
              <w:rPr>
                <w:rFonts w:ascii="Arial" w:hAnsi="Arial" w:cs="Arial"/>
                <w:sz w:val="24"/>
              </w:rPr>
              <w:t>Biennial Budget</w:t>
            </w:r>
          </w:p>
          <w:p w:rsidR="003C6772" w:rsidRPr="00484971" w:rsidRDefault="00F30AE5" w:rsidP="00CC35E5">
            <w:pPr>
              <w:pStyle w:val="ListParagraph"/>
              <w:numPr>
                <w:ilvl w:val="0"/>
                <w:numId w:val="22"/>
              </w:numPr>
              <w:tabs>
                <w:tab w:val="left" w:pos="555"/>
                <w:tab w:val="left" w:pos="915"/>
              </w:tabs>
              <w:rPr>
                <w:rFonts w:ascii="Arial" w:hAnsi="Arial" w:cs="Arial"/>
                <w:sz w:val="24"/>
              </w:rPr>
            </w:pPr>
            <w:hyperlink r:id="rId15" w:history="1">
              <w:r w:rsidR="00650617" w:rsidRPr="00484971">
                <w:rPr>
                  <w:rStyle w:val="Hyperlink"/>
                  <w:rFonts w:ascii="Arial" w:hAnsi="Arial" w:cs="Arial"/>
                  <w:sz w:val="24"/>
                </w:rPr>
                <w:t xml:space="preserve">Tobacco </w:t>
              </w:r>
              <w:r w:rsidR="003C6772" w:rsidRPr="00484971">
                <w:rPr>
                  <w:rStyle w:val="Hyperlink"/>
                  <w:rFonts w:ascii="Arial" w:hAnsi="Arial" w:cs="Arial"/>
                  <w:sz w:val="24"/>
                </w:rPr>
                <w:t>Surcharge and Cessation Program Discussion</w:t>
              </w:r>
            </w:hyperlink>
          </w:p>
          <w:p w:rsidR="003C6772" w:rsidRPr="00CC35E5" w:rsidRDefault="00F30AE5" w:rsidP="00CC35E5">
            <w:pPr>
              <w:pStyle w:val="Heading2"/>
              <w:numPr>
                <w:ilvl w:val="0"/>
                <w:numId w:val="22"/>
              </w:numPr>
              <w:tabs>
                <w:tab w:val="left" w:pos="195"/>
                <w:tab w:val="left" w:pos="555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16" w:history="1">
              <w:r w:rsidR="003C6772" w:rsidRPr="00484971">
                <w:rPr>
                  <w:rStyle w:val="Hyperlink"/>
                  <w:rFonts w:ascii="Arial" w:hAnsi="Arial" w:cs="Arial"/>
                  <w:b w:val="0"/>
                  <w:sz w:val="24"/>
                </w:rPr>
                <w:t>High Deductible Health Plan</w:t>
              </w:r>
              <w:r w:rsidR="00EA40C8" w:rsidRPr="00484971">
                <w:rPr>
                  <w:rStyle w:val="Hyperlink"/>
                  <w:rFonts w:ascii="Arial" w:hAnsi="Arial" w:cs="Arial"/>
                  <w:b w:val="0"/>
                  <w:sz w:val="24"/>
                </w:rPr>
                <w:t xml:space="preserve"> Discussion</w:t>
              </w:r>
            </w:hyperlink>
          </w:p>
        </w:tc>
      </w:tr>
      <w:tr w:rsidR="003A2D3C" w:rsidRPr="00DF6DA8" w:rsidTr="005A6347">
        <w:trPr>
          <w:trHeight w:val="1343"/>
        </w:trPr>
        <w:tc>
          <w:tcPr>
            <w:tcW w:w="1555" w:type="dxa"/>
          </w:tcPr>
          <w:p w:rsidR="003A2D3C" w:rsidRDefault="003A2D3C" w:rsidP="008A0FD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</w:t>
            </w:r>
            <w:r w:rsidR="008A0FDF">
              <w:rPr>
                <w:rFonts w:ascii="Arial" w:hAnsi="Arial" w:cs="Arial"/>
                <w:sz w:val="24"/>
              </w:rPr>
              <w:t xml:space="preserve">20 </w:t>
            </w:r>
            <w:r>
              <w:rPr>
                <w:rFonts w:ascii="Arial" w:hAnsi="Arial" w:cs="Arial"/>
                <w:sz w:val="24"/>
              </w:rPr>
              <w:t>a.m.</w:t>
            </w:r>
          </w:p>
        </w:tc>
        <w:tc>
          <w:tcPr>
            <w:tcW w:w="590" w:type="dxa"/>
          </w:tcPr>
          <w:p w:rsidR="003A2D3C" w:rsidRPr="00DF6DA8" w:rsidRDefault="003A2D3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3A2D3C" w:rsidRDefault="003A2D3C" w:rsidP="00CC35E5">
            <w:pPr>
              <w:pStyle w:val="ListParagraph"/>
              <w:numPr>
                <w:ilvl w:val="0"/>
                <w:numId w:val="13"/>
              </w:numPr>
              <w:tabs>
                <w:tab w:val="left" w:pos="555"/>
                <w:tab w:val="left" w:pos="915"/>
              </w:tabs>
              <w:rPr>
                <w:rFonts w:ascii="Arial" w:hAnsi="Arial" w:cs="Arial"/>
                <w:b/>
                <w:sz w:val="24"/>
              </w:rPr>
            </w:pPr>
            <w:r w:rsidRPr="000362BF">
              <w:rPr>
                <w:rFonts w:ascii="Arial" w:hAnsi="Arial" w:cs="Arial"/>
                <w:b/>
                <w:sz w:val="24"/>
              </w:rPr>
              <w:t>Uniform Dental Options</w:t>
            </w:r>
          </w:p>
          <w:p w:rsidR="000362BF" w:rsidRPr="00484971" w:rsidRDefault="000362BF" w:rsidP="000362BF">
            <w:pPr>
              <w:pStyle w:val="ListParagraph"/>
              <w:tabs>
                <w:tab w:val="left" w:pos="915"/>
              </w:tabs>
              <w:ind w:left="55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hyperlink r:id="rId17" w:history="1">
              <w:r w:rsidRPr="00484971">
                <w:rPr>
                  <w:rStyle w:val="Hyperlink"/>
                  <w:rFonts w:ascii="Arial" w:hAnsi="Arial" w:cs="Arial"/>
                  <w:sz w:val="24"/>
                </w:rPr>
                <w:t>Update Memo</w:t>
              </w:r>
            </w:hyperlink>
          </w:p>
          <w:p w:rsidR="000362BF" w:rsidRPr="00484971" w:rsidRDefault="00F30AE5" w:rsidP="000362BF">
            <w:pPr>
              <w:pStyle w:val="ListParagraph"/>
              <w:tabs>
                <w:tab w:val="left" w:pos="915"/>
              </w:tabs>
              <w:ind w:left="915"/>
              <w:rPr>
                <w:rFonts w:ascii="Arial" w:hAnsi="Arial" w:cs="Arial"/>
                <w:sz w:val="24"/>
              </w:rPr>
            </w:pPr>
            <w:hyperlink r:id="rId18" w:history="1">
              <w:r w:rsidR="000362BF" w:rsidRPr="00484971">
                <w:rPr>
                  <w:rStyle w:val="Hyperlink"/>
                  <w:rFonts w:ascii="Arial" w:hAnsi="Arial" w:cs="Arial"/>
                  <w:sz w:val="24"/>
                </w:rPr>
                <w:t>February 5, 2013 Memo (Attachment)</w:t>
              </w:r>
            </w:hyperlink>
          </w:p>
          <w:p w:rsidR="000362BF" w:rsidRPr="000362BF" w:rsidRDefault="000362BF" w:rsidP="000362BF">
            <w:pPr>
              <w:tabs>
                <w:tab w:val="left" w:pos="915"/>
              </w:tabs>
              <w:rPr>
                <w:rFonts w:ascii="Arial" w:hAnsi="Arial" w:cs="Arial"/>
                <w:szCs w:val="20"/>
              </w:rPr>
            </w:pPr>
            <w:r w:rsidRPr="00484971">
              <w:rPr>
                <w:rFonts w:ascii="Arial" w:hAnsi="Arial" w:cs="Arial"/>
                <w:sz w:val="24"/>
              </w:rPr>
              <w:tab/>
            </w:r>
            <w:hyperlink r:id="rId19" w:history="1">
              <w:r w:rsidRPr="00484971">
                <w:rPr>
                  <w:rStyle w:val="Hyperlink"/>
                  <w:rFonts w:ascii="Arial" w:hAnsi="Arial" w:cs="Arial"/>
                  <w:sz w:val="24"/>
                </w:rPr>
                <w:t>Draft of Schedule of Benefits (Attachment)</w:t>
              </w:r>
            </w:hyperlink>
          </w:p>
        </w:tc>
      </w:tr>
      <w:tr w:rsidR="003C6772" w:rsidRPr="00DF6DA8" w:rsidTr="005A6347">
        <w:trPr>
          <w:trHeight w:val="533"/>
        </w:trPr>
        <w:tc>
          <w:tcPr>
            <w:tcW w:w="1555" w:type="dxa"/>
          </w:tcPr>
          <w:p w:rsidR="003C6772" w:rsidRPr="00DF6DA8" w:rsidRDefault="003C6772" w:rsidP="003A2D3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</w:t>
            </w:r>
            <w:r w:rsidR="003A2D3C">
              <w:rPr>
                <w:rFonts w:ascii="Arial" w:hAnsi="Arial" w:cs="Arial"/>
                <w:sz w:val="24"/>
              </w:rPr>
              <w:t>35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3C6772" w:rsidRPr="00DF6DA8" w:rsidRDefault="003C677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3C6772" w:rsidRPr="005E6B78" w:rsidRDefault="00F30AE5" w:rsidP="008A0FDF">
            <w:pPr>
              <w:pStyle w:val="ListParagraph"/>
              <w:numPr>
                <w:ilvl w:val="0"/>
                <w:numId w:val="13"/>
              </w:numPr>
              <w:tabs>
                <w:tab w:val="left" w:pos="555"/>
                <w:tab w:val="left" w:pos="915"/>
              </w:tabs>
              <w:rPr>
                <w:rFonts w:ascii="Arial" w:hAnsi="Arial" w:cs="Arial"/>
                <w:b/>
                <w:sz w:val="24"/>
              </w:rPr>
            </w:pPr>
            <w:hyperlink r:id="rId20" w:history="1">
              <w:r w:rsidR="003C6772" w:rsidRPr="00C35C08">
                <w:rPr>
                  <w:rStyle w:val="Hyperlink"/>
                  <w:rFonts w:ascii="Arial" w:hAnsi="Arial" w:cs="Arial"/>
                  <w:b/>
                  <w:sz w:val="24"/>
                </w:rPr>
                <w:t>Wisconsin Health Information Organization</w:t>
              </w:r>
            </w:hyperlink>
            <w:r w:rsidR="003C6772" w:rsidRPr="005E6B78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3C6772" w:rsidRPr="00DF6DA8" w:rsidTr="005A6347">
        <w:trPr>
          <w:trHeight w:val="425"/>
        </w:trPr>
        <w:tc>
          <w:tcPr>
            <w:tcW w:w="1555" w:type="dxa"/>
          </w:tcPr>
          <w:p w:rsidR="003C6772" w:rsidRPr="00794D82" w:rsidRDefault="003C6772" w:rsidP="003A2D3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11:</w:t>
            </w:r>
            <w:r w:rsidR="003A2D3C">
              <w:rPr>
                <w:rFonts w:ascii="Arial" w:hAnsi="Arial" w:cs="Arial"/>
                <w:sz w:val="24"/>
              </w:rPr>
              <w:t>40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3C6772" w:rsidRPr="00DF6DA8" w:rsidRDefault="003C6772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960" w:type="dxa"/>
          </w:tcPr>
          <w:p w:rsidR="003C6772" w:rsidRPr="005823B1" w:rsidRDefault="003C6772" w:rsidP="005E6B78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rPr>
                <w:rFonts w:ascii="Arial" w:hAnsi="Arial" w:cs="Arial"/>
                <w:sz w:val="24"/>
              </w:rPr>
            </w:pPr>
            <w:r w:rsidRPr="005823B1">
              <w:rPr>
                <w:rFonts w:ascii="Arial" w:hAnsi="Arial" w:cs="Arial"/>
                <w:sz w:val="24"/>
              </w:rPr>
              <w:t>Future Items for Discussion</w:t>
            </w:r>
          </w:p>
        </w:tc>
      </w:tr>
      <w:tr w:rsidR="003C6772" w:rsidRPr="00DF6DA8" w:rsidTr="005A6347">
        <w:trPr>
          <w:trHeight w:val="380"/>
        </w:trPr>
        <w:tc>
          <w:tcPr>
            <w:tcW w:w="1555" w:type="dxa"/>
          </w:tcPr>
          <w:p w:rsidR="003C6772" w:rsidRDefault="003C6772" w:rsidP="003A2D3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</w:t>
            </w:r>
            <w:r w:rsidR="003A2D3C">
              <w:rPr>
                <w:rFonts w:ascii="Arial" w:hAnsi="Arial" w:cs="Arial"/>
                <w:sz w:val="24"/>
              </w:rPr>
              <w:t>45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3C6772" w:rsidRPr="00DF6DA8" w:rsidRDefault="003C6772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960" w:type="dxa"/>
          </w:tcPr>
          <w:p w:rsidR="003C6772" w:rsidRPr="005823B1" w:rsidRDefault="003C6772" w:rsidP="005E6B78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r w:rsidRPr="005823B1">
              <w:rPr>
                <w:rFonts w:ascii="Arial" w:hAnsi="Arial" w:cs="Arial"/>
                <w:sz w:val="24"/>
              </w:rPr>
              <w:t>Adjournment</w:t>
            </w:r>
          </w:p>
        </w:tc>
      </w:tr>
    </w:tbl>
    <w:p w:rsidR="003C6772" w:rsidRDefault="003C6772" w:rsidP="00484971">
      <w:pPr>
        <w:pStyle w:val="Heading2"/>
        <w:rPr>
          <w:rFonts w:ascii="Arial" w:hAnsi="Arial" w:cs="Arial"/>
          <w:b w:val="0"/>
          <w:i/>
          <w:sz w:val="20"/>
          <w:szCs w:val="20"/>
        </w:rPr>
      </w:pP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D72FA8" w:rsidRPr="0086075C" w:rsidRDefault="00D72FA8" w:rsidP="0086075C">
      <w:pPr>
        <w:tabs>
          <w:tab w:val="left" w:pos="900"/>
        </w:tabs>
        <w:ind w:left="900" w:hanging="900"/>
        <w:rPr>
          <w:sz w:val="18"/>
        </w:rPr>
      </w:pPr>
      <w:r>
        <w:rPr>
          <w:rFonts w:ascii="Arial" w:hAnsi="Arial" w:cs="Arial"/>
          <w:b/>
          <w:sz w:val="24"/>
        </w:rPr>
        <w:t>NOTE:</w:t>
      </w:r>
      <w:r w:rsidR="0086075C" w:rsidRPr="0086075C">
        <w:rPr>
          <w:rFonts w:ascii="Arial" w:hAnsi="Arial" w:cs="Arial"/>
          <w:b/>
          <w:sz w:val="24"/>
        </w:rPr>
        <w:tab/>
      </w:r>
      <w:r w:rsidRPr="00792DFB">
        <w:rPr>
          <w:rFonts w:ascii="Arial" w:hAnsi="Arial" w:cs="Arial"/>
          <w:sz w:val="22"/>
          <w:szCs w:val="22"/>
        </w:rPr>
        <w:t>A quor</w:t>
      </w:r>
      <w:r w:rsidRPr="0086075C">
        <w:rPr>
          <w:rFonts w:ascii="Arial" w:hAnsi="Arial" w:cs="Arial"/>
          <w:sz w:val="22"/>
        </w:rPr>
        <w:t>um of the Group Insurance Board (GIB) may be</w:t>
      </w:r>
      <w:r w:rsidR="0086075C" w:rsidRPr="0086075C">
        <w:rPr>
          <w:rFonts w:ascii="Arial" w:hAnsi="Arial" w:cs="Arial"/>
          <w:sz w:val="22"/>
        </w:rPr>
        <w:t xml:space="preserve"> in attendance at the Strategic Pl</w:t>
      </w:r>
      <w:r w:rsidRPr="0086075C">
        <w:rPr>
          <w:rFonts w:ascii="Arial" w:hAnsi="Arial" w:cs="Arial"/>
          <w:sz w:val="22"/>
        </w:rPr>
        <w:t>anning Workgroup meeting.  The GIB will not be conducting business</w:t>
      </w:r>
      <w:r w:rsidR="00FA2CF3">
        <w:rPr>
          <w:rFonts w:ascii="Arial" w:hAnsi="Arial" w:cs="Arial"/>
          <w:sz w:val="22"/>
        </w:rPr>
        <w:t xml:space="preserve"> pursuant to Wis. Stat. s. 40.03(6).</w:t>
      </w:r>
    </w:p>
    <w:p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21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BF" w:rsidRDefault="000362BF" w:rsidP="007E1971">
      <w:r>
        <w:separator/>
      </w:r>
    </w:p>
  </w:endnote>
  <w:endnote w:type="continuationSeparator" w:id="0">
    <w:p w:rsidR="000362BF" w:rsidRDefault="000362BF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BF" w:rsidRPr="00DF6DA8" w:rsidRDefault="000362BF" w:rsidP="007E1971">
    <w:pPr>
      <w:jc w:val="center"/>
      <w:rPr>
        <w:rFonts w:ascii="Arial" w:hAnsi="Arial" w:cs="Arial"/>
        <w:b/>
        <w:sz w:val="16"/>
        <w:szCs w:val="16"/>
      </w:rPr>
    </w:pPr>
  </w:p>
  <w:p w:rsidR="000362BF" w:rsidRPr="00DF6DA8" w:rsidRDefault="000362BF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0362BF" w:rsidRPr="00DF6DA8" w:rsidRDefault="000362BF" w:rsidP="007E1971">
    <w:pPr>
      <w:jc w:val="center"/>
      <w:rPr>
        <w:rFonts w:ascii="Arial" w:hAnsi="Arial" w:cs="Arial"/>
        <w:b/>
        <w:sz w:val="16"/>
        <w:szCs w:val="16"/>
      </w:rPr>
    </w:pPr>
  </w:p>
  <w:p w:rsidR="000362BF" w:rsidRPr="00DF6DA8" w:rsidRDefault="000362B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0362BF" w:rsidRPr="00DF6DA8" w:rsidRDefault="000362B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0362BF" w:rsidRPr="00DF6DA8" w:rsidRDefault="000362B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0362BF" w:rsidRPr="007E20D7" w:rsidRDefault="000362BF" w:rsidP="007E1971">
    <w:pPr>
      <w:pStyle w:val="Footer"/>
    </w:pPr>
  </w:p>
  <w:p w:rsidR="000362BF" w:rsidRDefault="000362BF">
    <w:pPr>
      <w:pStyle w:val="Footer"/>
    </w:pPr>
  </w:p>
  <w:p w:rsidR="000362BF" w:rsidRDefault="000362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BF" w:rsidRDefault="000362BF" w:rsidP="007E1971">
      <w:r>
        <w:separator/>
      </w:r>
    </w:p>
  </w:footnote>
  <w:footnote w:type="continuationSeparator" w:id="0">
    <w:p w:rsidR="000362BF" w:rsidRDefault="000362BF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57D77"/>
    <w:multiLevelType w:val="hybridMultilevel"/>
    <w:tmpl w:val="83946AD0"/>
    <w:lvl w:ilvl="0" w:tplc="1A965F9E">
      <w:start w:val="1"/>
      <w:numFmt w:val="upp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8">
    <w:nsid w:val="1B610197"/>
    <w:multiLevelType w:val="hybridMultilevel"/>
    <w:tmpl w:val="EC46C558"/>
    <w:lvl w:ilvl="0" w:tplc="3822D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FEA072D"/>
    <w:multiLevelType w:val="hybridMultilevel"/>
    <w:tmpl w:val="D7A8F2CC"/>
    <w:lvl w:ilvl="0" w:tplc="19AC4D52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20A2188B"/>
    <w:multiLevelType w:val="hybridMultilevel"/>
    <w:tmpl w:val="D96E0E58"/>
    <w:lvl w:ilvl="0" w:tplc="868878C4">
      <w:start w:val="1"/>
      <w:numFmt w:val="decimal"/>
      <w:lvlText w:val="%1."/>
      <w:lvlJc w:val="left"/>
      <w:pPr>
        <w:ind w:left="555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4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C3C3C"/>
    <w:multiLevelType w:val="hybridMultilevel"/>
    <w:tmpl w:val="61F0A54E"/>
    <w:lvl w:ilvl="0" w:tplc="1AF462F6">
      <w:start w:val="1"/>
      <w:numFmt w:val="upperLetter"/>
      <w:lvlText w:val="%1."/>
      <w:lvlJc w:val="left"/>
      <w:pPr>
        <w:ind w:left="879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1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7"/>
  </w:num>
  <w:num w:numId="9">
    <w:abstractNumId w:val="6"/>
  </w:num>
  <w:num w:numId="10">
    <w:abstractNumId w:val="5"/>
  </w:num>
  <w:num w:numId="11">
    <w:abstractNumId w:val="16"/>
  </w:num>
  <w:num w:numId="12">
    <w:abstractNumId w:val="21"/>
  </w:num>
  <w:num w:numId="13">
    <w:abstractNumId w:val="10"/>
  </w:num>
  <w:num w:numId="14">
    <w:abstractNumId w:val="12"/>
  </w:num>
  <w:num w:numId="15">
    <w:abstractNumId w:val="18"/>
  </w:num>
  <w:num w:numId="16">
    <w:abstractNumId w:val="19"/>
  </w:num>
  <w:num w:numId="17">
    <w:abstractNumId w:val="8"/>
  </w:num>
  <w:num w:numId="18">
    <w:abstractNumId w:val="15"/>
  </w:num>
  <w:num w:numId="19">
    <w:abstractNumId w:val="14"/>
  </w:num>
  <w:num w:numId="20">
    <w:abstractNumId w:val="20"/>
  </w:num>
  <w:num w:numId="21">
    <w:abstractNumId w:val="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3545A"/>
    <w:rsid w:val="0003619D"/>
    <w:rsid w:val="000362BF"/>
    <w:rsid w:val="000513A3"/>
    <w:rsid w:val="00056128"/>
    <w:rsid w:val="00061BB9"/>
    <w:rsid w:val="000737A2"/>
    <w:rsid w:val="000B0CD0"/>
    <w:rsid w:val="000D73E5"/>
    <w:rsid w:val="000E66D2"/>
    <w:rsid w:val="000F60AD"/>
    <w:rsid w:val="00101166"/>
    <w:rsid w:val="00101819"/>
    <w:rsid w:val="0011080C"/>
    <w:rsid w:val="00120741"/>
    <w:rsid w:val="00126963"/>
    <w:rsid w:val="00151DB7"/>
    <w:rsid w:val="00157B72"/>
    <w:rsid w:val="00163D9E"/>
    <w:rsid w:val="00177960"/>
    <w:rsid w:val="00185CD0"/>
    <w:rsid w:val="001A6756"/>
    <w:rsid w:val="001A78A7"/>
    <w:rsid w:val="001D3595"/>
    <w:rsid w:val="001E267D"/>
    <w:rsid w:val="00215FB1"/>
    <w:rsid w:val="002208B9"/>
    <w:rsid w:val="0022706A"/>
    <w:rsid w:val="0023182A"/>
    <w:rsid w:val="002739FA"/>
    <w:rsid w:val="00284D1B"/>
    <w:rsid w:val="002A6DA9"/>
    <w:rsid w:val="002F2ED5"/>
    <w:rsid w:val="003141A9"/>
    <w:rsid w:val="003477A5"/>
    <w:rsid w:val="003672FE"/>
    <w:rsid w:val="00395CC7"/>
    <w:rsid w:val="003A2D3C"/>
    <w:rsid w:val="003C6772"/>
    <w:rsid w:val="003C7AAD"/>
    <w:rsid w:val="003E3438"/>
    <w:rsid w:val="003F1260"/>
    <w:rsid w:val="00443DCB"/>
    <w:rsid w:val="00445F36"/>
    <w:rsid w:val="0046294B"/>
    <w:rsid w:val="00466E5A"/>
    <w:rsid w:val="00484971"/>
    <w:rsid w:val="00497672"/>
    <w:rsid w:val="004A336D"/>
    <w:rsid w:val="004B493F"/>
    <w:rsid w:val="004D41DF"/>
    <w:rsid w:val="004F46C8"/>
    <w:rsid w:val="004F524C"/>
    <w:rsid w:val="00513EFE"/>
    <w:rsid w:val="00532834"/>
    <w:rsid w:val="0055002B"/>
    <w:rsid w:val="005823B1"/>
    <w:rsid w:val="005849E0"/>
    <w:rsid w:val="00590951"/>
    <w:rsid w:val="005A5AD0"/>
    <w:rsid w:val="005A6347"/>
    <w:rsid w:val="005A6EE3"/>
    <w:rsid w:val="005D7A5F"/>
    <w:rsid w:val="005E2B2B"/>
    <w:rsid w:val="005E6B78"/>
    <w:rsid w:val="005F7747"/>
    <w:rsid w:val="00614834"/>
    <w:rsid w:val="006174E9"/>
    <w:rsid w:val="00650617"/>
    <w:rsid w:val="006806D5"/>
    <w:rsid w:val="00687109"/>
    <w:rsid w:val="006C2F0F"/>
    <w:rsid w:val="006C6A5E"/>
    <w:rsid w:val="006D40F1"/>
    <w:rsid w:val="006D568E"/>
    <w:rsid w:val="006E1B5D"/>
    <w:rsid w:val="006F70E3"/>
    <w:rsid w:val="00701BAC"/>
    <w:rsid w:val="007247EC"/>
    <w:rsid w:val="00770524"/>
    <w:rsid w:val="00773839"/>
    <w:rsid w:val="00792DFB"/>
    <w:rsid w:val="00794D82"/>
    <w:rsid w:val="007A40BB"/>
    <w:rsid w:val="007A6F4C"/>
    <w:rsid w:val="007C3A74"/>
    <w:rsid w:val="007C645B"/>
    <w:rsid w:val="007E1971"/>
    <w:rsid w:val="007E6257"/>
    <w:rsid w:val="00803911"/>
    <w:rsid w:val="008053C6"/>
    <w:rsid w:val="008120A4"/>
    <w:rsid w:val="00822F8C"/>
    <w:rsid w:val="00840598"/>
    <w:rsid w:val="0086075C"/>
    <w:rsid w:val="00871092"/>
    <w:rsid w:val="0088715D"/>
    <w:rsid w:val="008A0FDF"/>
    <w:rsid w:val="008A4AF9"/>
    <w:rsid w:val="008C77E1"/>
    <w:rsid w:val="008E3BFB"/>
    <w:rsid w:val="008E7EB7"/>
    <w:rsid w:val="008F3114"/>
    <w:rsid w:val="009029DC"/>
    <w:rsid w:val="00911016"/>
    <w:rsid w:val="00926D80"/>
    <w:rsid w:val="00937B0B"/>
    <w:rsid w:val="0094261D"/>
    <w:rsid w:val="0094618E"/>
    <w:rsid w:val="009A44F7"/>
    <w:rsid w:val="009B4E30"/>
    <w:rsid w:val="009B6FEB"/>
    <w:rsid w:val="009C5759"/>
    <w:rsid w:val="009C76F8"/>
    <w:rsid w:val="009D4D79"/>
    <w:rsid w:val="009D5674"/>
    <w:rsid w:val="009D6C16"/>
    <w:rsid w:val="00A026C1"/>
    <w:rsid w:val="00A2060E"/>
    <w:rsid w:val="00A2325A"/>
    <w:rsid w:val="00A3476C"/>
    <w:rsid w:val="00A35A8B"/>
    <w:rsid w:val="00A418D6"/>
    <w:rsid w:val="00A449E2"/>
    <w:rsid w:val="00A502B0"/>
    <w:rsid w:val="00A61A5C"/>
    <w:rsid w:val="00A67144"/>
    <w:rsid w:val="00A92CBB"/>
    <w:rsid w:val="00AA2DE7"/>
    <w:rsid w:val="00AD00CA"/>
    <w:rsid w:val="00B00044"/>
    <w:rsid w:val="00B1229F"/>
    <w:rsid w:val="00B97B7B"/>
    <w:rsid w:val="00BC0EF3"/>
    <w:rsid w:val="00BC3365"/>
    <w:rsid w:val="00BD352C"/>
    <w:rsid w:val="00BF5BDF"/>
    <w:rsid w:val="00C0248F"/>
    <w:rsid w:val="00C1300F"/>
    <w:rsid w:val="00C35C08"/>
    <w:rsid w:val="00C52CA3"/>
    <w:rsid w:val="00C56DA7"/>
    <w:rsid w:val="00C777CF"/>
    <w:rsid w:val="00CA1F82"/>
    <w:rsid w:val="00CB4893"/>
    <w:rsid w:val="00CC35E5"/>
    <w:rsid w:val="00CD440E"/>
    <w:rsid w:val="00CD6E2B"/>
    <w:rsid w:val="00CF3740"/>
    <w:rsid w:val="00D01D49"/>
    <w:rsid w:val="00D268A5"/>
    <w:rsid w:val="00D31788"/>
    <w:rsid w:val="00D42B80"/>
    <w:rsid w:val="00D45BC3"/>
    <w:rsid w:val="00D4789E"/>
    <w:rsid w:val="00D52487"/>
    <w:rsid w:val="00D5398A"/>
    <w:rsid w:val="00D56C0C"/>
    <w:rsid w:val="00D646A2"/>
    <w:rsid w:val="00D72FA8"/>
    <w:rsid w:val="00D868B9"/>
    <w:rsid w:val="00DA11BD"/>
    <w:rsid w:val="00DC2B7D"/>
    <w:rsid w:val="00DD0053"/>
    <w:rsid w:val="00DD5196"/>
    <w:rsid w:val="00DE7C5D"/>
    <w:rsid w:val="00DF530E"/>
    <w:rsid w:val="00DF6DA8"/>
    <w:rsid w:val="00E345DA"/>
    <w:rsid w:val="00E36CE6"/>
    <w:rsid w:val="00E4448C"/>
    <w:rsid w:val="00E456E4"/>
    <w:rsid w:val="00E7243F"/>
    <w:rsid w:val="00E8332D"/>
    <w:rsid w:val="00EA40C8"/>
    <w:rsid w:val="00ED149A"/>
    <w:rsid w:val="00EF5E7B"/>
    <w:rsid w:val="00F06910"/>
    <w:rsid w:val="00F13E48"/>
    <w:rsid w:val="00F30AE5"/>
    <w:rsid w:val="00FA29C3"/>
    <w:rsid w:val="00FA2CF3"/>
    <w:rsid w:val="00FB11EC"/>
    <w:rsid w:val="00FB5290"/>
    <w:rsid w:val="00FB5E04"/>
    <w:rsid w:val="00FB5E92"/>
    <w:rsid w:val="00FB7550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DE7C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etf.wi.gov/boards/agenda-items-2013/gib0408/item4a.pdf" TargetMode="External"/><Relationship Id="rId18" Type="http://schemas.openxmlformats.org/officeDocument/2006/relationships/hyperlink" Target="http://etf.wi.gov/boards/agenda-items-2013/gib0408/item6b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3/gib0408/item3b.pdf" TargetMode="External"/><Relationship Id="rId17" Type="http://schemas.openxmlformats.org/officeDocument/2006/relationships/hyperlink" Target="http://etf.wi.gov/boards/agenda-items-2013/gib0408/item6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3/gib0408/item5b.pdf" TargetMode="External"/><Relationship Id="rId20" Type="http://schemas.openxmlformats.org/officeDocument/2006/relationships/hyperlink" Target="http://etf.wi.gov/boards/agenda-items-2013/gib0408/item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gib0408/item3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3/gib0408/item5a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tf.wi.gov/boards/agenda-items-2013/gib0408/item1.pdf" TargetMode="External"/><Relationship Id="rId19" Type="http://schemas.openxmlformats.org/officeDocument/2006/relationships/hyperlink" Target="http://etf.wi.gov/boards/agenda-items-2013/gib0408/item6c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3/gib0408/item4b.pdf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44</TotalTime>
  <Pages>2</Pages>
  <Words>193</Words>
  <Characters>1918</Characters>
  <Application>Microsoft Office Word</Application>
  <DocSecurity>0</DocSecurity>
  <Lines>106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jonesl</cp:lastModifiedBy>
  <cp:revision>10</cp:revision>
  <cp:lastPrinted>2013-03-21T14:12:00Z</cp:lastPrinted>
  <dcterms:created xsi:type="dcterms:W3CDTF">2013-03-29T16:26:00Z</dcterms:created>
  <dcterms:modified xsi:type="dcterms:W3CDTF">2013-04-03T19:01:00Z</dcterms:modified>
</cp:coreProperties>
</file>