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F7C6D" w14:textId="2CA2F91B" w:rsidR="00215FB1" w:rsidRPr="002F47F7" w:rsidRDefault="00215FB1" w:rsidP="00E7243F">
      <w:pPr>
        <w:pStyle w:val="Title"/>
        <w:rPr>
          <w:color w:val="auto"/>
          <w:sz w:val="44"/>
        </w:rPr>
      </w:pPr>
      <w:r w:rsidRPr="002F47F7">
        <w:rPr>
          <w:color w:val="auto"/>
          <w:sz w:val="44"/>
        </w:rPr>
        <w:t>AGENDA</w:t>
      </w:r>
      <w:r w:rsidR="002F47F7" w:rsidRPr="002F47F7">
        <w:rPr>
          <w:color w:val="auto"/>
          <w:sz w:val="44"/>
        </w:rPr>
        <w:t xml:space="preserve"> / NOTICE</w:t>
      </w:r>
    </w:p>
    <w:p w14:paraId="47D530DF" w14:textId="387ED997" w:rsidR="00215FB1" w:rsidRPr="00DF6DA8" w:rsidRDefault="00C964C2" w:rsidP="00C964C2">
      <w:pPr>
        <w:jc w:val="center"/>
        <w:rPr>
          <w:rFonts w:cs="Arial"/>
          <w:color w:val="FF0000"/>
          <w:sz w:val="28"/>
          <w:szCs w:val="28"/>
        </w:rPr>
      </w:pPr>
      <w:r>
        <w:rPr>
          <w:rFonts w:cs="Arial"/>
          <w:color w:val="FF0000"/>
          <w:sz w:val="28"/>
          <w:szCs w:val="28"/>
        </w:rPr>
        <w:t xml:space="preserve">                                                                   </w:t>
      </w:r>
      <w:r w:rsidR="00714E80">
        <w:rPr>
          <w:rFonts w:cs="Arial"/>
          <w:color w:val="FF0000"/>
          <w:sz w:val="28"/>
          <w:szCs w:val="28"/>
        </w:rPr>
        <w:t xml:space="preserve">           </w:t>
      </w:r>
      <w:r w:rsidR="002208B9" w:rsidRPr="00DF6DA8">
        <w:rPr>
          <w:rFonts w:cs="Arial"/>
          <w:color w:val="FF0000"/>
          <w:sz w:val="28"/>
          <w:szCs w:val="28"/>
        </w:rPr>
        <w:tab/>
      </w:r>
      <w:r w:rsidR="002208B9" w:rsidRPr="00DF6DA8">
        <w:rPr>
          <w:rFonts w:cs="Arial"/>
          <w:color w:val="FF0000"/>
          <w:sz w:val="28"/>
          <w:szCs w:val="28"/>
        </w:rPr>
        <w:tab/>
      </w:r>
    </w:p>
    <w:p w14:paraId="58C0BB98" w14:textId="77777777" w:rsidR="005D7A5F" w:rsidRPr="00D52487" w:rsidRDefault="005D7A5F" w:rsidP="005D7A5F">
      <w:pPr>
        <w:rPr>
          <w:rFonts w:ascii="Arial Black" w:hAnsi="Arial Black" w:cs="Arial"/>
          <w:b/>
          <w:sz w:val="32"/>
          <w:szCs w:val="32"/>
        </w:rPr>
      </w:pPr>
      <w:r w:rsidRPr="00D52487">
        <w:rPr>
          <w:rFonts w:ascii="Arial Black" w:hAnsi="Arial Black" w:cs="Arial"/>
          <w:b/>
          <w:sz w:val="32"/>
          <w:szCs w:val="32"/>
        </w:rPr>
        <w:t>Group Insurance Board</w:t>
      </w:r>
    </w:p>
    <w:p w14:paraId="74E9953A" w14:textId="77777777"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 wp14:anchorId="76531D80" wp14:editId="6D9FBFF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cs="Arial"/>
        </w:rPr>
        <w:t>State of Wisconsin</w:t>
      </w:r>
    </w:p>
    <w:p w14:paraId="400EB833" w14:textId="77777777" w:rsidR="005D7A5F" w:rsidRPr="00DF6DA8" w:rsidRDefault="005D7A5F" w:rsidP="005D7A5F">
      <w:pPr>
        <w:rPr>
          <w:rFonts w:cs="Arial"/>
          <w:b/>
        </w:rPr>
      </w:pPr>
    </w:p>
    <w:p w14:paraId="0FBD462F" w14:textId="6AE4596B" w:rsidR="00215FB1" w:rsidRPr="00770524" w:rsidRDefault="000A658C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Wednesday</w:t>
      </w:r>
      <w:r w:rsidR="00937BA5">
        <w:rPr>
          <w:rFonts w:ascii="Arial Black" w:hAnsi="Arial Black" w:cs="Arial"/>
        </w:rPr>
        <w:t>,</w:t>
      </w:r>
      <w:r>
        <w:rPr>
          <w:rFonts w:ascii="Arial Black" w:hAnsi="Arial Black" w:cs="Arial"/>
        </w:rPr>
        <w:t xml:space="preserve"> March 25</w:t>
      </w:r>
      <w:r w:rsidR="00341486">
        <w:rPr>
          <w:rFonts w:ascii="Arial Black" w:hAnsi="Arial Black" w:cs="Arial"/>
        </w:rPr>
        <w:t>, 2015</w:t>
      </w:r>
    </w:p>
    <w:p w14:paraId="6B3A41C1" w14:textId="3EEC7751" w:rsidR="00215FB1" w:rsidRPr="00A3476C" w:rsidRDefault="00221EFE" w:rsidP="005D7A5F">
      <w:pPr>
        <w:rPr>
          <w:rFonts w:cs="Arial"/>
        </w:rPr>
      </w:pPr>
      <w:r>
        <w:rPr>
          <w:rFonts w:cs="Arial"/>
        </w:rPr>
        <w:t>9:3</w:t>
      </w:r>
      <w:r w:rsidR="006C6AA2" w:rsidRPr="006C6AA2">
        <w:rPr>
          <w:rFonts w:cs="Arial"/>
        </w:rPr>
        <w:t>0</w:t>
      </w:r>
      <w:r w:rsidR="00400CE7">
        <w:rPr>
          <w:rFonts w:cs="Arial"/>
        </w:rPr>
        <w:t xml:space="preserve"> a.m. – </w:t>
      </w:r>
      <w:r w:rsidR="008C2F1E">
        <w:rPr>
          <w:rFonts w:cs="Arial"/>
        </w:rPr>
        <w:t>12:00</w:t>
      </w:r>
      <w:r w:rsidR="00400CE7">
        <w:rPr>
          <w:rFonts w:cs="Arial"/>
        </w:rPr>
        <w:t xml:space="preserve"> p</w:t>
      </w:r>
      <w:r w:rsidR="005D7A5F" w:rsidRPr="00A3476C">
        <w:rPr>
          <w:rFonts w:cs="Arial"/>
        </w:rPr>
        <w:t xml:space="preserve">.m.  </w:t>
      </w:r>
    </w:p>
    <w:p w14:paraId="34F96A4C" w14:textId="77777777" w:rsidR="00215FB1" w:rsidRPr="00A3476C" w:rsidRDefault="00215FB1" w:rsidP="005D7A5F">
      <w:pPr>
        <w:rPr>
          <w:rFonts w:cs="Arial"/>
        </w:rPr>
      </w:pPr>
    </w:p>
    <w:p w14:paraId="5AB4CB9B" w14:textId="1C487EEC" w:rsidR="00FB11EC" w:rsidRDefault="00FF5E17" w:rsidP="002F47F7">
      <w:pPr>
        <w:rPr>
          <w:rFonts w:ascii="Arial Black" w:hAnsi="Arial Black" w:cs="Arial"/>
          <w:color w:val="FF0000"/>
        </w:rPr>
      </w:pPr>
      <w:proofErr w:type="spellStart"/>
      <w:r>
        <w:rPr>
          <w:rFonts w:ascii="Arial Black" w:hAnsi="Arial Black" w:cs="Arial"/>
          <w:color w:val="FF0000"/>
        </w:rPr>
        <w:t>Lussier</w:t>
      </w:r>
      <w:proofErr w:type="spellEnd"/>
      <w:r>
        <w:rPr>
          <w:rFonts w:ascii="Arial Black" w:hAnsi="Arial Black" w:cs="Arial"/>
          <w:color w:val="FF0000"/>
        </w:rPr>
        <w:t xml:space="preserve"> Family Heritage Center</w:t>
      </w:r>
    </w:p>
    <w:p w14:paraId="2BD16CD2" w14:textId="740D0354" w:rsidR="00FF5E17" w:rsidRPr="006F2288" w:rsidRDefault="006F2288" w:rsidP="002F47F7">
      <w:pPr>
        <w:rPr>
          <w:rFonts w:cs="Arial"/>
          <w:color w:val="FF0000"/>
        </w:rPr>
      </w:pPr>
      <w:r w:rsidRPr="006F2288">
        <w:rPr>
          <w:rFonts w:cs="Arial"/>
          <w:color w:val="FF0000"/>
        </w:rPr>
        <w:t>3101 Lake Farm Road, Madison, WI 53711</w:t>
      </w:r>
    </w:p>
    <w:p w14:paraId="64F3E820" w14:textId="77777777" w:rsidR="002F47F7" w:rsidRPr="002F47F7" w:rsidRDefault="002F47F7" w:rsidP="002F47F7">
      <w:pPr>
        <w:rPr>
          <w:rFonts w:cs="Arial"/>
          <w:color w:val="FF0000"/>
        </w:rPr>
      </w:pPr>
    </w:p>
    <w:tbl>
      <w:tblPr>
        <w:tblW w:w="1075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81"/>
        <w:gridCol w:w="915"/>
        <w:gridCol w:w="4981"/>
        <w:gridCol w:w="3373"/>
      </w:tblGrid>
      <w:tr w:rsidR="005D7A5F" w:rsidRPr="00DF6DA8" w14:paraId="10F47CA3" w14:textId="77777777" w:rsidTr="006F2288">
        <w:trPr>
          <w:trHeight w:val="408"/>
        </w:trPr>
        <w:tc>
          <w:tcPr>
            <w:tcW w:w="1481" w:type="dxa"/>
          </w:tcPr>
          <w:p w14:paraId="7C1D0643" w14:textId="77777777" w:rsidR="002F47F7" w:rsidRDefault="002F47F7" w:rsidP="002F47F7">
            <w:pPr>
              <w:pStyle w:val="Heading2"/>
              <w:jc w:val="center"/>
              <w:rPr>
                <w:rFonts w:cs="Arial"/>
                <w:sz w:val="24"/>
              </w:rPr>
            </w:pPr>
          </w:p>
          <w:p w14:paraId="0086351A" w14:textId="77777777" w:rsidR="005D7A5F" w:rsidRPr="00DF6DA8" w:rsidRDefault="002F47F7" w:rsidP="002F47F7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Estimated Time</w:t>
            </w:r>
          </w:p>
        </w:tc>
        <w:tc>
          <w:tcPr>
            <w:tcW w:w="915" w:type="dxa"/>
          </w:tcPr>
          <w:p w14:paraId="37AFC431" w14:textId="77777777" w:rsidR="005D7A5F" w:rsidRPr="002F47F7" w:rsidRDefault="002F47F7" w:rsidP="002F47F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9377EA" wp14:editId="486C0D1F">
                  <wp:extent cx="236220" cy="129540"/>
                  <wp:effectExtent l="0" t="0" r="0" b="3810"/>
                  <wp:docPr id="12" name="Picture 12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335DA1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</w:tc>
        <w:tc>
          <w:tcPr>
            <w:tcW w:w="4981" w:type="dxa"/>
          </w:tcPr>
          <w:p w14:paraId="6D0669E9" w14:textId="77777777" w:rsidR="002F47F7" w:rsidRDefault="002F47F7" w:rsidP="001A08D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</w:p>
          <w:p w14:paraId="2A19FA58" w14:textId="77777777" w:rsidR="00FB11EC" w:rsidRPr="001A08D9" w:rsidRDefault="002F47F7" w:rsidP="001A08D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        </w:t>
            </w:r>
            <w:r>
              <w:rPr>
                <w:rFonts w:cs="Arial"/>
                <w:sz w:val="32"/>
              </w:rPr>
              <w:t>Topic</w:t>
            </w:r>
          </w:p>
        </w:tc>
        <w:tc>
          <w:tcPr>
            <w:tcW w:w="3373" w:type="dxa"/>
          </w:tcPr>
          <w:p w14:paraId="41A5CE9F" w14:textId="77777777"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2F47F7" w:rsidRPr="00DF6DA8" w14:paraId="5FE49446" w14:textId="77777777" w:rsidTr="006C6AA2">
        <w:trPr>
          <w:trHeight w:val="408"/>
        </w:trPr>
        <w:tc>
          <w:tcPr>
            <w:tcW w:w="1481" w:type="dxa"/>
            <w:shd w:val="clear" w:color="auto" w:fill="FFFFFF" w:themeFill="background1"/>
          </w:tcPr>
          <w:p w14:paraId="0E5E28A6" w14:textId="5B95FD84" w:rsidR="002F47F7" w:rsidRPr="00C77777" w:rsidRDefault="008C676C" w:rsidP="00475170">
            <w:pPr>
              <w:pStyle w:val="Heading2"/>
              <w:rPr>
                <w:rFonts w:cs="Arial"/>
                <w:sz w:val="24"/>
                <w:highlight w:val="yellow"/>
              </w:rPr>
            </w:pPr>
            <w:r>
              <w:rPr>
                <w:rFonts w:cs="Arial"/>
                <w:sz w:val="24"/>
              </w:rPr>
              <w:t>9:3</w:t>
            </w:r>
            <w:r w:rsidR="006C6AA2" w:rsidRPr="006C6AA2">
              <w:rPr>
                <w:rFonts w:cs="Arial"/>
                <w:sz w:val="24"/>
              </w:rPr>
              <w:t>0</w:t>
            </w:r>
            <w:r w:rsidR="002F47F7" w:rsidRPr="006C6AA2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915" w:type="dxa"/>
          </w:tcPr>
          <w:p w14:paraId="4D4A1AF5" w14:textId="77777777" w:rsidR="002F47F7" w:rsidRPr="00DF6DA8" w:rsidRDefault="002F47F7">
            <w:pPr>
              <w:rPr>
                <w:rFonts w:cs="Arial"/>
              </w:rPr>
            </w:pPr>
          </w:p>
        </w:tc>
        <w:tc>
          <w:tcPr>
            <w:tcW w:w="4981" w:type="dxa"/>
          </w:tcPr>
          <w:p w14:paraId="2EF8FAC1" w14:textId="77777777" w:rsidR="002F47F7" w:rsidRPr="00DF6DA8" w:rsidRDefault="002F47F7" w:rsidP="001A08D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Call to Order</w:t>
            </w:r>
          </w:p>
        </w:tc>
        <w:tc>
          <w:tcPr>
            <w:tcW w:w="3373" w:type="dxa"/>
          </w:tcPr>
          <w:p w14:paraId="20B8781C" w14:textId="77777777" w:rsidR="002F47F7" w:rsidRPr="00DF6DA8" w:rsidRDefault="002F47F7" w:rsidP="006D568E">
            <w:pPr>
              <w:rPr>
                <w:rFonts w:cs="Arial"/>
              </w:rPr>
            </w:pPr>
          </w:p>
        </w:tc>
      </w:tr>
      <w:tr w:rsidR="004C5936" w:rsidRPr="00DF6DA8" w14:paraId="1E391EB1" w14:textId="77777777" w:rsidTr="004C5936">
        <w:trPr>
          <w:trHeight w:val="443"/>
        </w:trPr>
        <w:tc>
          <w:tcPr>
            <w:tcW w:w="1481" w:type="dxa"/>
          </w:tcPr>
          <w:p w14:paraId="5F1933EB" w14:textId="34D766A9" w:rsidR="004C5936" w:rsidRPr="00C77777" w:rsidRDefault="004C5936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9:30 </w:t>
            </w:r>
            <w:r w:rsidRPr="00C77777">
              <w:rPr>
                <w:rFonts w:cs="Arial"/>
                <w:sz w:val="24"/>
              </w:rPr>
              <w:t>a.m.</w:t>
            </w:r>
          </w:p>
          <w:p w14:paraId="64E9AD30" w14:textId="77777777" w:rsidR="004C5936" w:rsidRPr="00C77777" w:rsidRDefault="004C5936" w:rsidP="001A08D9"/>
        </w:tc>
        <w:tc>
          <w:tcPr>
            <w:tcW w:w="915" w:type="dxa"/>
          </w:tcPr>
          <w:p w14:paraId="73A5FD13" w14:textId="77777777" w:rsidR="004C5936" w:rsidRPr="00DF6DA8" w:rsidRDefault="004C5936">
            <w:pPr>
              <w:rPr>
                <w:rFonts w:cs="Arial"/>
              </w:rPr>
            </w:pPr>
            <w:r w:rsidRPr="007A4574">
              <w:rPr>
                <w:rFonts w:cs="Arial"/>
                <w:noProof/>
              </w:rPr>
              <w:drawing>
                <wp:inline distT="0" distB="0" distL="0" distR="0" wp14:anchorId="7440322E" wp14:editId="5DD1F955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4" w:type="dxa"/>
            <w:gridSpan w:val="2"/>
          </w:tcPr>
          <w:p w14:paraId="70F5BBF8" w14:textId="30AC4B02" w:rsidR="004C5936" w:rsidRPr="004C5936" w:rsidRDefault="00476D82" w:rsidP="001A08D9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hyperlink r:id="rId10" w:history="1">
              <w:r w:rsidR="004C5936" w:rsidRPr="00700600">
                <w:rPr>
                  <w:rStyle w:val="Hyperlink"/>
                  <w:rFonts w:cs="Arial"/>
                  <w:sz w:val="24"/>
                </w:rPr>
                <w:t>Consideration of Open Minutes of November 18, 2014, Meeting</w:t>
              </w:r>
            </w:hyperlink>
          </w:p>
        </w:tc>
      </w:tr>
      <w:tr w:rsidR="005D7A5F" w:rsidRPr="00DF6DA8" w14:paraId="41E81B97" w14:textId="77777777" w:rsidTr="006F2288">
        <w:trPr>
          <w:trHeight w:val="1617"/>
        </w:trPr>
        <w:tc>
          <w:tcPr>
            <w:tcW w:w="1481" w:type="dxa"/>
          </w:tcPr>
          <w:p w14:paraId="105B410C" w14:textId="4014FE36" w:rsidR="005D7A5F" w:rsidRPr="00C77777" w:rsidRDefault="008C676C" w:rsidP="006C6AA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9:35</w:t>
            </w:r>
            <w:r w:rsidR="006C6AA2">
              <w:rPr>
                <w:rFonts w:cs="Arial"/>
                <w:sz w:val="24"/>
              </w:rPr>
              <w:t xml:space="preserve"> </w:t>
            </w:r>
            <w:r w:rsidR="005D7A5F" w:rsidRPr="00C77777">
              <w:rPr>
                <w:rFonts w:cs="Arial"/>
                <w:sz w:val="24"/>
              </w:rPr>
              <w:t xml:space="preserve">a.m. </w:t>
            </w:r>
          </w:p>
        </w:tc>
        <w:tc>
          <w:tcPr>
            <w:tcW w:w="915" w:type="dxa"/>
          </w:tcPr>
          <w:p w14:paraId="17DB2D8C" w14:textId="77777777"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4981" w:type="dxa"/>
          </w:tcPr>
          <w:p w14:paraId="4E6F1293" w14:textId="77777777" w:rsidR="005D7A5F" w:rsidRDefault="005D7A5F" w:rsidP="00DC2B7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Announcements</w:t>
            </w:r>
          </w:p>
          <w:p w14:paraId="23C83433" w14:textId="77777777" w:rsidR="007713ED" w:rsidRDefault="00AC2E50" w:rsidP="006F2288">
            <w:pPr>
              <w:pStyle w:val="ListParagraph"/>
              <w:numPr>
                <w:ilvl w:val="0"/>
                <w:numId w:val="36"/>
              </w:numPr>
            </w:pPr>
            <w:r>
              <w:t>ETF Board Delegated Authority</w:t>
            </w:r>
          </w:p>
          <w:p w14:paraId="297BA411" w14:textId="77777777" w:rsidR="00AC2E50" w:rsidRDefault="00341486" w:rsidP="006F2288">
            <w:pPr>
              <w:pStyle w:val="ListParagraph"/>
              <w:numPr>
                <w:ilvl w:val="0"/>
                <w:numId w:val="36"/>
              </w:numPr>
            </w:pPr>
            <w:r>
              <w:t>Board Member Updates</w:t>
            </w:r>
          </w:p>
          <w:p w14:paraId="6EEE5D40" w14:textId="77777777" w:rsidR="00341486" w:rsidRDefault="00341486" w:rsidP="006F2288">
            <w:pPr>
              <w:pStyle w:val="ListParagraph"/>
              <w:numPr>
                <w:ilvl w:val="0"/>
                <w:numId w:val="36"/>
              </w:numPr>
            </w:pPr>
            <w:r>
              <w:t>Personnel Updates</w:t>
            </w:r>
          </w:p>
          <w:p w14:paraId="1EAC8EB2" w14:textId="4419ED7A" w:rsidR="00341486" w:rsidRPr="00A30B2A" w:rsidRDefault="00341486" w:rsidP="006F2288">
            <w:pPr>
              <w:pStyle w:val="ListParagraph"/>
              <w:numPr>
                <w:ilvl w:val="0"/>
                <w:numId w:val="36"/>
              </w:numPr>
            </w:pPr>
            <w:r>
              <w:t>Dental Request for Proposal Status</w:t>
            </w:r>
          </w:p>
        </w:tc>
        <w:tc>
          <w:tcPr>
            <w:tcW w:w="3373" w:type="dxa"/>
          </w:tcPr>
          <w:p w14:paraId="55DBBE63" w14:textId="77777777" w:rsidR="00AC2E50" w:rsidRDefault="00AC2E50" w:rsidP="000D37AE">
            <w:pPr>
              <w:rPr>
                <w:rFonts w:cs="Arial"/>
              </w:rPr>
            </w:pPr>
          </w:p>
          <w:p w14:paraId="5CEB1742" w14:textId="756E4E31" w:rsidR="008C676C" w:rsidRPr="000D37AE" w:rsidRDefault="008C676C" w:rsidP="000D37AE">
            <w:pPr>
              <w:rPr>
                <w:rFonts w:cs="Arial"/>
              </w:rPr>
            </w:pPr>
          </w:p>
        </w:tc>
      </w:tr>
      <w:tr w:rsidR="00AC2E50" w:rsidRPr="00DF6DA8" w14:paraId="3215B52A" w14:textId="77777777" w:rsidTr="00AC2E50">
        <w:trPr>
          <w:trHeight w:val="515"/>
        </w:trPr>
        <w:tc>
          <w:tcPr>
            <w:tcW w:w="1481" w:type="dxa"/>
          </w:tcPr>
          <w:p w14:paraId="2407E9A3" w14:textId="72C697D5" w:rsidR="00AC2E50" w:rsidRDefault="008C676C" w:rsidP="006C6AA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9:45</w:t>
            </w:r>
            <w:r w:rsidR="00AC2E50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915" w:type="dxa"/>
          </w:tcPr>
          <w:p w14:paraId="5E9AD367" w14:textId="1D75A76D" w:rsidR="00AC2E50" w:rsidRPr="00DF6DA8" w:rsidRDefault="00AC2E50">
            <w:pPr>
              <w:rPr>
                <w:rFonts w:cs="Arial"/>
              </w:rPr>
            </w:pPr>
            <w:r w:rsidRPr="004B045E">
              <w:rPr>
                <w:rFonts w:cs="Arial"/>
                <w:noProof/>
              </w:rPr>
              <w:drawing>
                <wp:inline distT="0" distB="0" distL="0" distR="0" wp14:anchorId="45A4CE26" wp14:editId="5E856191">
                  <wp:extent cx="205740" cy="114300"/>
                  <wp:effectExtent l="19050" t="0" r="3810" b="0"/>
                  <wp:docPr id="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14:paraId="74ACF14E" w14:textId="05D3DFBB" w:rsidR="00AC2E50" w:rsidRPr="00DF6DA8" w:rsidRDefault="00AC2E50" w:rsidP="00DC2B7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Election of Officers</w:t>
            </w:r>
          </w:p>
        </w:tc>
        <w:tc>
          <w:tcPr>
            <w:tcW w:w="3373" w:type="dxa"/>
          </w:tcPr>
          <w:p w14:paraId="29B223D7" w14:textId="23BAB3ED" w:rsidR="00AC2E50" w:rsidRDefault="00AC2E50" w:rsidP="000D37AE">
            <w:pPr>
              <w:rPr>
                <w:rFonts w:cs="Arial"/>
              </w:rPr>
            </w:pPr>
          </w:p>
        </w:tc>
      </w:tr>
      <w:tr w:rsidR="004C5936" w:rsidRPr="00DF6DA8" w14:paraId="0ACB8D79" w14:textId="77777777" w:rsidTr="000C4A1F">
        <w:trPr>
          <w:trHeight w:val="435"/>
        </w:trPr>
        <w:tc>
          <w:tcPr>
            <w:tcW w:w="1481" w:type="dxa"/>
          </w:tcPr>
          <w:p w14:paraId="007736D1" w14:textId="74B3A81A" w:rsidR="004C5936" w:rsidRPr="00DF6DA8" w:rsidRDefault="004C5936" w:rsidP="006C6AA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9:50 a.m.</w:t>
            </w:r>
          </w:p>
        </w:tc>
        <w:tc>
          <w:tcPr>
            <w:tcW w:w="915" w:type="dxa"/>
          </w:tcPr>
          <w:p w14:paraId="43F0DB33" w14:textId="77777777" w:rsidR="004C5936" w:rsidRDefault="004C5936">
            <w:pPr>
              <w:rPr>
                <w:rFonts w:cs="Arial"/>
                <w:noProof/>
              </w:rPr>
            </w:pPr>
          </w:p>
          <w:p w14:paraId="787EA3EC" w14:textId="31B83098" w:rsidR="004C5936" w:rsidRPr="00FA30E3" w:rsidRDefault="004C5936">
            <w:pPr>
              <w:rPr>
                <w:rFonts w:cs="Arial"/>
                <w:noProof/>
              </w:rPr>
            </w:pPr>
          </w:p>
        </w:tc>
        <w:tc>
          <w:tcPr>
            <w:tcW w:w="8354" w:type="dxa"/>
            <w:gridSpan w:val="2"/>
          </w:tcPr>
          <w:p w14:paraId="508C2431" w14:textId="77777777" w:rsidR="004C5936" w:rsidRDefault="004C5936" w:rsidP="00DC2B7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Health Insurance</w:t>
            </w:r>
          </w:p>
          <w:p w14:paraId="2B553D06" w14:textId="151FFAAD" w:rsidR="004C5936" w:rsidRDefault="004C5936" w:rsidP="00AC2E50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472FDF" wp14:editId="290458C0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153035</wp:posOffset>
                      </wp:positionV>
                      <wp:extent cx="241935" cy="220980"/>
                      <wp:effectExtent l="1905" t="0" r="3810" b="635"/>
                      <wp:wrapNone/>
                      <wp:docPr id="4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9268A4" w14:textId="77777777" w:rsidR="004C5936" w:rsidRPr="0018569B" w:rsidRDefault="004C5936" w:rsidP="00AC2E5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472F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" o:spid="_x0000_s1026" type="#_x0000_t202" style="position:absolute;left:0;text-align:left;margin-left:-2.85pt;margin-top:12.05pt;width:19.05pt;height:1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t7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" filled="f" stroked="f">
                      <v:textbox>
                        <w:txbxContent>
                          <w:p w14:paraId="349268A4" w14:textId="77777777" w:rsidR="004C5936" w:rsidRPr="0018569B" w:rsidRDefault="004C5936" w:rsidP="00AC2E5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1" w:history="1">
              <w:r w:rsidRPr="00700600">
                <w:rPr>
                  <w:rStyle w:val="Hyperlink"/>
                  <w:rFonts w:cs="Arial"/>
                  <w:noProof/>
                </w:rPr>
                <w:t>Guidelines and Uniform Benefits Timeline and Discussion</w:t>
              </w:r>
            </w:hyperlink>
          </w:p>
          <w:p w14:paraId="0012E520" w14:textId="75791CE3" w:rsidR="004C5936" w:rsidRDefault="00476D82" w:rsidP="00AC2E50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</w:pPr>
            <w:hyperlink r:id="rId12" w:history="1">
              <w:r w:rsidR="004C5936" w:rsidRPr="00700600">
                <w:rPr>
                  <w:rStyle w:val="Hyperlink"/>
                </w:rPr>
                <w:t>HEDIS &amp; CAHPS Report</w:t>
              </w:r>
            </w:hyperlink>
          </w:p>
          <w:p w14:paraId="6FECBD36" w14:textId="69CCD364" w:rsidR="004C5936" w:rsidRPr="00476D82" w:rsidRDefault="004C5936" w:rsidP="00AC2E50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  <w:rPr>
                <w:rStyle w:val="Hyperlink"/>
                <w:color w:val="auto"/>
                <w:u w:val="none"/>
              </w:rPr>
            </w:pPr>
            <w:bookmarkStart w:id="0" w:name="_GoBack"/>
            <w:bookmarkEnd w:id="0"/>
            <w:r w:rsidRPr="00476D82">
              <w:t>Benefit Consultant Preliminary Report</w:t>
            </w:r>
          </w:p>
          <w:p w14:paraId="5D36FAE8" w14:textId="748576EB" w:rsidR="00476D82" w:rsidRDefault="00476D82" w:rsidP="00476D82">
            <w:pPr>
              <w:pStyle w:val="ListParagraph"/>
              <w:numPr>
                <w:ilvl w:val="0"/>
                <w:numId w:val="50"/>
              </w:numPr>
              <w:tabs>
                <w:tab w:val="left" w:pos="912"/>
              </w:tabs>
            </w:pPr>
            <w:hyperlink r:id="rId13" w:history="1">
              <w:r w:rsidRPr="00476D82">
                <w:rPr>
                  <w:rStyle w:val="Hyperlink"/>
                </w:rPr>
                <w:t>Presentation</w:t>
              </w:r>
            </w:hyperlink>
          </w:p>
          <w:p w14:paraId="3D9AC58D" w14:textId="6CFBCB76" w:rsidR="00476D82" w:rsidRDefault="00476D82" w:rsidP="00476D82">
            <w:pPr>
              <w:pStyle w:val="ListParagraph"/>
              <w:numPr>
                <w:ilvl w:val="0"/>
                <w:numId w:val="50"/>
              </w:numPr>
              <w:tabs>
                <w:tab w:val="left" w:pos="912"/>
              </w:tabs>
            </w:pPr>
            <w:hyperlink r:id="rId14" w:history="1">
              <w:r w:rsidRPr="00476D82">
                <w:rPr>
                  <w:rStyle w:val="Hyperlink"/>
                </w:rPr>
                <w:t>Report</w:t>
              </w:r>
            </w:hyperlink>
          </w:p>
          <w:p w14:paraId="6823B07C" w14:textId="6F4D3FCD" w:rsidR="004C5936" w:rsidRPr="00700600" w:rsidRDefault="00700600" w:rsidP="00AC2E50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"http://etf.wi.gov/boards/agenda-items-2015/gib0325/item4d.pdf" </w:instrText>
            </w:r>
            <w:r>
              <w:fldChar w:fldCharType="separate"/>
            </w:r>
            <w:r w:rsidR="004C5936" w:rsidRPr="00700600">
              <w:rPr>
                <w:rStyle w:val="Hyperlink"/>
              </w:rPr>
              <w:t>Well Wisconsin Program Update</w:t>
            </w:r>
          </w:p>
          <w:p w14:paraId="69BB8119" w14:textId="15553E0F" w:rsidR="004C5936" w:rsidRPr="004C5936" w:rsidRDefault="00700600" w:rsidP="00937BA5">
            <w:pPr>
              <w:pStyle w:val="ListParagraph"/>
              <w:numPr>
                <w:ilvl w:val="0"/>
                <w:numId w:val="8"/>
              </w:numPr>
              <w:tabs>
                <w:tab w:val="left" w:pos="915"/>
                <w:tab w:val="left" w:pos="1359"/>
                <w:tab w:val="left" w:pos="1731"/>
              </w:tabs>
            </w:pPr>
            <w:r>
              <w:fldChar w:fldCharType="end"/>
            </w:r>
            <w:r w:rsidR="004C5936">
              <w:rPr>
                <w:rFonts w:cs="Arial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2635D9" wp14:editId="46EC8C1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160655</wp:posOffset>
                      </wp:positionV>
                      <wp:extent cx="241935" cy="220980"/>
                      <wp:effectExtent l="1905" t="3175" r="3810" b="4445"/>
                      <wp:wrapNone/>
                      <wp:docPr id="9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1BF4DD" w14:textId="77777777" w:rsidR="004C5936" w:rsidRPr="0018569B" w:rsidRDefault="004C5936" w:rsidP="000541C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635D9" id="Text Box 41" o:spid="_x0000_s1027" type="#_x0000_t202" style="position:absolute;left:0;text-align:left;margin-left:-2.85pt;margin-top:12.65pt;width:19.05pt;height:1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4VyuQ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" filled="f" stroked="f">
                      <v:textbox>
                        <w:txbxContent>
                          <w:p w14:paraId="6B1BF4DD" w14:textId="77777777" w:rsidR="004C5936" w:rsidRPr="0018569B" w:rsidRDefault="004C5936" w:rsidP="000541C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5" w:history="1">
              <w:r w:rsidR="004C5936" w:rsidRPr="00700600">
                <w:rPr>
                  <w:rStyle w:val="Hyperlink"/>
                  <w:rFonts w:cs="Arial"/>
                  <w:i/>
                  <w:noProof/>
                </w:rPr>
                <w:t>It's Your Choice</w:t>
              </w:r>
              <w:r w:rsidR="004C5936" w:rsidRPr="00700600">
                <w:rPr>
                  <w:rStyle w:val="Hyperlink"/>
                  <w:rFonts w:cs="Arial"/>
                  <w:noProof/>
                </w:rPr>
                <w:t xml:space="preserve"> Enrollment Statistics</w:t>
              </w:r>
            </w:hyperlink>
          </w:p>
          <w:p w14:paraId="1544C879" w14:textId="1DE07A62" w:rsidR="004C5936" w:rsidRPr="000D37AE" w:rsidRDefault="004C5936" w:rsidP="004C5936">
            <w:pPr>
              <w:rPr>
                <w:rFonts w:cs="Arial"/>
              </w:rPr>
            </w:pPr>
          </w:p>
        </w:tc>
      </w:tr>
      <w:tr w:rsidR="004C5936" w:rsidRPr="00DF6DA8" w14:paraId="2390E4E0" w14:textId="77777777" w:rsidTr="00CA7F3C">
        <w:trPr>
          <w:trHeight w:val="388"/>
        </w:trPr>
        <w:tc>
          <w:tcPr>
            <w:tcW w:w="1481" w:type="dxa"/>
            <w:tcBorders>
              <w:top w:val="single" w:sz="4" w:space="0" w:color="auto"/>
            </w:tcBorders>
          </w:tcPr>
          <w:p w14:paraId="430923B5" w14:textId="75997641" w:rsidR="004C5936" w:rsidRDefault="004C5936" w:rsidP="006C6AA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11:25 a.m.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1933B955" w14:textId="77777777" w:rsidR="004C5936" w:rsidRPr="008879A7" w:rsidRDefault="004C5936">
            <w:pPr>
              <w:rPr>
                <w:rFonts w:cs="Arial"/>
                <w:noProof/>
                <w:sz w:val="18"/>
              </w:rPr>
            </w:pPr>
          </w:p>
          <w:p w14:paraId="7059B529" w14:textId="77777777" w:rsidR="004C5936" w:rsidRDefault="004C5936">
            <w:pPr>
              <w:rPr>
                <w:rFonts w:cs="Arial"/>
                <w:noProof/>
              </w:rPr>
            </w:pPr>
            <w:r w:rsidRPr="00FA30E3">
              <w:rPr>
                <w:rFonts w:cs="Arial"/>
                <w:noProof/>
              </w:rPr>
              <w:drawing>
                <wp:inline distT="0" distB="0" distL="0" distR="0" wp14:anchorId="30C3D7BE" wp14:editId="643853B6">
                  <wp:extent cx="205740" cy="114300"/>
                  <wp:effectExtent l="19050" t="0" r="3810" b="0"/>
                  <wp:docPr id="13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87EA71" w14:textId="77777777" w:rsidR="004C5936" w:rsidRPr="008879A7" w:rsidRDefault="004C5936">
            <w:pPr>
              <w:rPr>
                <w:rFonts w:cs="Arial"/>
                <w:noProof/>
                <w:sz w:val="32"/>
              </w:rPr>
            </w:pPr>
          </w:p>
          <w:p w14:paraId="4539D754" w14:textId="77777777" w:rsidR="004C5936" w:rsidRPr="008879A7" w:rsidRDefault="004C5936">
            <w:pPr>
              <w:rPr>
                <w:rFonts w:cs="Arial"/>
                <w:noProof/>
                <w:sz w:val="14"/>
              </w:rPr>
            </w:pPr>
          </w:p>
          <w:p w14:paraId="50ABB8D6" w14:textId="35287EF4" w:rsidR="004C5936" w:rsidRPr="00FB11EC" w:rsidRDefault="004C5936">
            <w:pPr>
              <w:rPr>
                <w:rFonts w:cs="Arial"/>
                <w:noProof/>
              </w:rPr>
            </w:pPr>
          </w:p>
        </w:tc>
        <w:tc>
          <w:tcPr>
            <w:tcW w:w="8354" w:type="dxa"/>
            <w:gridSpan w:val="2"/>
            <w:tcBorders>
              <w:top w:val="single" w:sz="4" w:space="0" w:color="auto"/>
            </w:tcBorders>
          </w:tcPr>
          <w:p w14:paraId="04D0B205" w14:textId="77777777" w:rsidR="004C5936" w:rsidRPr="000B42F8" w:rsidRDefault="004C5936" w:rsidP="000B42F8">
            <w:pPr>
              <w:pStyle w:val="Default"/>
              <w:numPr>
                <w:ilvl w:val="0"/>
                <w:numId w:val="13"/>
              </w:numPr>
              <w:rPr>
                <w:b/>
                <w:bCs/>
                <w:sz w:val="23"/>
                <w:szCs w:val="23"/>
              </w:rPr>
            </w:pPr>
            <w:r w:rsidRPr="000B42F8">
              <w:rPr>
                <w:b/>
                <w:bCs/>
                <w:sz w:val="23"/>
                <w:szCs w:val="23"/>
              </w:rPr>
              <w:t xml:space="preserve">Optional Plans </w:t>
            </w:r>
          </w:p>
          <w:p w14:paraId="554A2BFA" w14:textId="7CE46D13" w:rsidR="004C5936" w:rsidRPr="00221EFE" w:rsidRDefault="00476D82" w:rsidP="00E65D22">
            <w:pPr>
              <w:pStyle w:val="Default"/>
              <w:numPr>
                <w:ilvl w:val="0"/>
                <w:numId w:val="46"/>
              </w:numPr>
              <w:rPr>
                <w:b/>
                <w:bCs/>
                <w:sz w:val="23"/>
                <w:szCs w:val="23"/>
              </w:rPr>
            </w:pPr>
            <w:hyperlink r:id="rId16" w:history="1">
              <w:r w:rsidR="004C5936" w:rsidRPr="00700600">
                <w:rPr>
                  <w:rStyle w:val="Hyperlink"/>
                  <w:bCs/>
                  <w:sz w:val="23"/>
                  <w:szCs w:val="23"/>
                </w:rPr>
                <w:t>Revised Optional Plan Guidelines</w:t>
              </w:r>
            </w:hyperlink>
          </w:p>
          <w:p w14:paraId="1985FE93" w14:textId="301E62BB" w:rsidR="004C5936" w:rsidRPr="00221EFE" w:rsidRDefault="00476D82" w:rsidP="00E65D22">
            <w:pPr>
              <w:pStyle w:val="Default"/>
              <w:numPr>
                <w:ilvl w:val="0"/>
                <w:numId w:val="46"/>
              </w:numPr>
              <w:rPr>
                <w:b/>
                <w:bCs/>
                <w:sz w:val="23"/>
                <w:szCs w:val="23"/>
              </w:rPr>
            </w:pPr>
            <w:hyperlink r:id="rId17" w:history="1">
              <w:r w:rsidR="004C5936" w:rsidRPr="00700600">
                <w:rPr>
                  <w:rStyle w:val="Hyperlink"/>
                  <w:bCs/>
                  <w:sz w:val="23"/>
                  <w:szCs w:val="23"/>
                </w:rPr>
                <w:t>Long-Term Care Standards Technical Updates</w:t>
              </w:r>
            </w:hyperlink>
          </w:p>
          <w:p w14:paraId="16C0CDCF" w14:textId="69BEBC1A" w:rsidR="004C5936" w:rsidRPr="00DC1235" w:rsidRDefault="00476D82" w:rsidP="00221EFE">
            <w:pPr>
              <w:pStyle w:val="Default"/>
              <w:numPr>
                <w:ilvl w:val="0"/>
                <w:numId w:val="46"/>
              </w:numPr>
              <w:rPr>
                <w:bCs/>
                <w:sz w:val="23"/>
                <w:szCs w:val="23"/>
              </w:rPr>
            </w:pPr>
            <w:hyperlink r:id="rId18" w:history="1">
              <w:r w:rsidR="004C5936" w:rsidRPr="00700600">
                <w:rPr>
                  <w:rStyle w:val="Hyperlink"/>
                  <w:bCs/>
                  <w:sz w:val="23"/>
                  <w:szCs w:val="23"/>
                </w:rPr>
                <w:t>Mutual of Omaha Policy Change</w:t>
              </w:r>
            </w:hyperlink>
          </w:p>
          <w:p w14:paraId="09ABEC32" w14:textId="4C9543F8" w:rsidR="004C5936" w:rsidRDefault="004C5936" w:rsidP="00341486">
            <w:pPr>
              <w:rPr>
                <w:rFonts w:cs="Arial"/>
              </w:rPr>
            </w:pPr>
          </w:p>
        </w:tc>
      </w:tr>
      <w:tr w:rsidR="000541C2" w:rsidRPr="00DF6DA8" w14:paraId="5BF0A121" w14:textId="77777777" w:rsidTr="002B2ED3">
        <w:trPr>
          <w:trHeight w:val="516"/>
        </w:trPr>
        <w:tc>
          <w:tcPr>
            <w:tcW w:w="1481" w:type="dxa"/>
          </w:tcPr>
          <w:p w14:paraId="01C6CA0A" w14:textId="0A30752B" w:rsidR="000541C2" w:rsidRDefault="000541C2" w:rsidP="006C6AA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11:45 a.m.</w:t>
            </w:r>
          </w:p>
        </w:tc>
        <w:tc>
          <w:tcPr>
            <w:tcW w:w="915" w:type="dxa"/>
          </w:tcPr>
          <w:p w14:paraId="4241A24C" w14:textId="332F96ED" w:rsidR="000541C2" w:rsidRDefault="000541C2">
            <w:r w:rsidRPr="00FA30E3">
              <w:rPr>
                <w:rFonts w:cs="Arial"/>
                <w:noProof/>
              </w:rPr>
              <w:drawing>
                <wp:inline distT="0" distB="0" distL="0" distR="0" wp14:anchorId="43BDC037" wp14:editId="6183C7B5">
                  <wp:extent cx="205740" cy="114300"/>
                  <wp:effectExtent l="19050" t="0" r="3810" b="0"/>
                  <wp:docPr id="5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14:paraId="6AFC0E15" w14:textId="347BB51A" w:rsidR="000541C2" w:rsidRPr="00F83709" w:rsidRDefault="00476D82" w:rsidP="00F83709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hyperlink r:id="rId19" w:history="1">
              <w:r w:rsidR="00E774C5" w:rsidRPr="00700600">
                <w:rPr>
                  <w:rStyle w:val="Hyperlink"/>
                  <w:b/>
                </w:rPr>
                <w:t>Procurement Appeals Policy</w:t>
              </w:r>
            </w:hyperlink>
          </w:p>
        </w:tc>
        <w:tc>
          <w:tcPr>
            <w:tcW w:w="3373" w:type="dxa"/>
          </w:tcPr>
          <w:p w14:paraId="62B52F9E" w14:textId="155D55C4" w:rsidR="000541C2" w:rsidRPr="00F83709" w:rsidRDefault="000541C2" w:rsidP="00F83709">
            <w:pPr>
              <w:rPr>
                <w:sz w:val="22"/>
              </w:rPr>
            </w:pPr>
          </w:p>
        </w:tc>
      </w:tr>
      <w:tr w:rsidR="004C5936" w:rsidRPr="00DF6DA8" w14:paraId="66B0867F" w14:textId="77777777" w:rsidTr="00751527">
        <w:trPr>
          <w:trHeight w:val="516"/>
        </w:trPr>
        <w:tc>
          <w:tcPr>
            <w:tcW w:w="1481" w:type="dxa"/>
          </w:tcPr>
          <w:p w14:paraId="3DFA6CCE" w14:textId="5B90AC00" w:rsidR="004C5936" w:rsidRDefault="004C5936" w:rsidP="006C6AA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11:50</w:t>
            </w:r>
            <w:r w:rsidRPr="00DF6DA8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</w:t>
            </w:r>
            <w:r w:rsidRPr="00DF6DA8">
              <w:rPr>
                <w:rFonts w:cs="Arial"/>
                <w:sz w:val="24"/>
              </w:rPr>
              <w:t>.m.</w:t>
            </w:r>
          </w:p>
        </w:tc>
        <w:tc>
          <w:tcPr>
            <w:tcW w:w="915" w:type="dxa"/>
          </w:tcPr>
          <w:p w14:paraId="5E6FC3A6" w14:textId="77777777" w:rsidR="004C5936" w:rsidRDefault="004C5936"/>
          <w:p w14:paraId="00B1ACCC" w14:textId="77777777" w:rsidR="004C5936" w:rsidRDefault="004C5936"/>
          <w:p w14:paraId="3B3EBA65" w14:textId="77777777" w:rsidR="004C5936" w:rsidRDefault="004C5936"/>
          <w:p w14:paraId="70817594" w14:textId="77777777" w:rsidR="004C5936" w:rsidRDefault="004C5936"/>
          <w:p w14:paraId="31889F9C" w14:textId="77777777" w:rsidR="004C5936" w:rsidRPr="00E71011" w:rsidRDefault="004C5936">
            <w:pPr>
              <w:rPr>
                <w:sz w:val="22"/>
              </w:rPr>
            </w:pPr>
          </w:p>
          <w:p w14:paraId="615FEC6D" w14:textId="77777777" w:rsidR="004C5936" w:rsidRDefault="004C5936">
            <w:pPr>
              <w:rPr>
                <w:rFonts w:cs="Arial"/>
              </w:rPr>
            </w:pPr>
          </w:p>
          <w:p w14:paraId="4B2CED1B" w14:textId="25C05453" w:rsidR="004C5936" w:rsidRPr="00FA30E3" w:rsidRDefault="004C5936">
            <w:pPr>
              <w:rPr>
                <w:rFonts w:cs="Arial"/>
                <w:noProof/>
              </w:rPr>
            </w:pPr>
          </w:p>
        </w:tc>
        <w:tc>
          <w:tcPr>
            <w:tcW w:w="8354" w:type="dxa"/>
            <w:gridSpan w:val="2"/>
          </w:tcPr>
          <w:p w14:paraId="497B9C19" w14:textId="77777777" w:rsidR="004C5936" w:rsidRPr="00F83709" w:rsidRDefault="004C5936" w:rsidP="00F83709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F83709">
              <w:rPr>
                <w:b/>
              </w:rPr>
              <w:t>Operational Updates</w:t>
            </w:r>
          </w:p>
          <w:p w14:paraId="26204D17" w14:textId="1BFA3594" w:rsidR="004C5936" w:rsidRPr="00F521B9" w:rsidRDefault="00476D82" w:rsidP="00F83709">
            <w:pPr>
              <w:pStyle w:val="ListParagraph"/>
              <w:numPr>
                <w:ilvl w:val="0"/>
                <w:numId w:val="47"/>
              </w:numPr>
            </w:pPr>
            <w:hyperlink r:id="rId20" w:history="1">
              <w:r w:rsidR="004C5936" w:rsidRPr="00700600">
                <w:rPr>
                  <w:rStyle w:val="Hyperlink"/>
                </w:rPr>
                <w:t>Biennial Budget/Legislative Update</w:t>
              </w:r>
            </w:hyperlink>
          </w:p>
          <w:p w14:paraId="403A354F" w14:textId="5D84CA2F" w:rsidR="004C5936" w:rsidRPr="00F521B9" w:rsidRDefault="00476D82" w:rsidP="00F83709">
            <w:pPr>
              <w:pStyle w:val="ListParagraph"/>
              <w:numPr>
                <w:ilvl w:val="0"/>
                <w:numId w:val="47"/>
              </w:numPr>
            </w:pPr>
            <w:hyperlink r:id="rId21" w:history="1">
              <w:r w:rsidR="004C5936" w:rsidRPr="00700600">
                <w:rPr>
                  <w:rStyle w:val="Hyperlink"/>
                </w:rPr>
                <w:t>Administrative Rules Status Update</w:t>
              </w:r>
            </w:hyperlink>
          </w:p>
          <w:p w14:paraId="141BFC42" w14:textId="2C046573" w:rsidR="004C5936" w:rsidRPr="00F521B9" w:rsidRDefault="00476D82" w:rsidP="00F83709">
            <w:pPr>
              <w:pStyle w:val="ListParagraph"/>
              <w:numPr>
                <w:ilvl w:val="0"/>
                <w:numId w:val="47"/>
              </w:numPr>
            </w:pPr>
            <w:hyperlink r:id="rId22" w:history="1">
              <w:r w:rsidR="004C5936" w:rsidRPr="00700600">
                <w:rPr>
                  <w:rStyle w:val="Hyperlink"/>
                </w:rPr>
                <w:t>Legal Case Update</w:t>
              </w:r>
            </w:hyperlink>
          </w:p>
          <w:p w14:paraId="10A91A50" w14:textId="70C1ACED" w:rsidR="004C5936" w:rsidRPr="00F521B9" w:rsidRDefault="00476D82" w:rsidP="00F83709">
            <w:pPr>
              <w:pStyle w:val="ListParagraph"/>
              <w:numPr>
                <w:ilvl w:val="0"/>
                <w:numId w:val="47"/>
              </w:numPr>
            </w:pPr>
            <w:hyperlink r:id="rId23" w:history="1">
              <w:r w:rsidR="004C5936" w:rsidRPr="00700600">
                <w:rPr>
                  <w:rStyle w:val="Hyperlink"/>
                </w:rPr>
                <w:t>Ombudsperson Services Quality Assurance Activities Report</w:t>
              </w:r>
            </w:hyperlink>
          </w:p>
          <w:p w14:paraId="42633A97" w14:textId="38EA6CF8" w:rsidR="004C5936" w:rsidRPr="00F521B9" w:rsidRDefault="00476D82" w:rsidP="00F83709">
            <w:pPr>
              <w:pStyle w:val="ListParagraph"/>
              <w:numPr>
                <w:ilvl w:val="0"/>
                <w:numId w:val="47"/>
              </w:numPr>
            </w:pPr>
            <w:hyperlink r:id="rId24" w:history="1">
              <w:r w:rsidR="004C5936" w:rsidRPr="00700600">
                <w:rPr>
                  <w:rStyle w:val="Hyperlink"/>
                </w:rPr>
                <w:t>Annual Pending Appeals Status Report</w:t>
              </w:r>
            </w:hyperlink>
          </w:p>
          <w:p w14:paraId="73CB904A" w14:textId="1D1F22F2" w:rsidR="004C5936" w:rsidRPr="00F521B9" w:rsidRDefault="00476D82" w:rsidP="00F83709">
            <w:pPr>
              <w:pStyle w:val="ListParagraph"/>
              <w:numPr>
                <w:ilvl w:val="0"/>
                <w:numId w:val="47"/>
              </w:numPr>
            </w:pPr>
            <w:hyperlink r:id="rId25" w:history="1">
              <w:r w:rsidR="004C5936" w:rsidRPr="00700600">
                <w:rPr>
                  <w:rStyle w:val="Hyperlink"/>
                </w:rPr>
                <w:t>Local Employers Joining or Leaving the Wisconsin Group Health and Income Continuation Insurance Programs</w:t>
              </w:r>
            </w:hyperlink>
          </w:p>
          <w:p w14:paraId="636B5420" w14:textId="4EC0207B" w:rsidR="004C5936" w:rsidRPr="00F521B9" w:rsidRDefault="00476D82" w:rsidP="00F83709">
            <w:pPr>
              <w:pStyle w:val="ListParagraph"/>
              <w:numPr>
                <w:ilvl w:val="0"/>
                <w:numId w:val="47"/>
              </w:numPr>
            </w:pPr>
            <w:hyperlink r:id="rId26" w:history="1">
              <w:r w:rsidR="004C5936" w:rsidRPr="00700600">
                <w:rPr>
                  <w:rStyle w:val="Hyperlink"/>
                </w:rPr>
                <w:t>Proposed 2016 Board Meeting Dates</w:t>
              </w:r>
            </w:hyperlink>
          </w:p>
          <w:p w14:paraId="27874989" w14:textId="37E3BF50" w:rsidR="004C5936" w:rsidRDefault="00476D82" w:rsidP="00F83709">
            <w:pPr>
              <w:pStyle w:val="ListParagraph"/>
              <w:numPr>
                <w:ilvl w:val="0"/>
                <w:numId w:val="47"/>
              </w:numPr>
            </w:pPr>
            <w:hyperlink r:id="rId27" w:history="1">
              <w:r w:rsidR="004C5936" w:rsidRPr="00700600">
                <w:rPr>
                  <w:rStyle w:val="Hyperlink"/>
                </w:rPr>
                <w:t>Governance Manual Updates</w:t>
              </w:r>
            </w:hyperlink>
          </w:p>
          <w:p w14:paraId="0C1CD48E" w14:textId="39B616C4" w:rsidR="004C5936" w:rsidRDefault="00476D82" w:rsidP="00F83709">
            <w:pPr>
              <w:pStyle w:val="ListParagraph"/>
              <w:numPr>
                <w:ilvl w:val="0"/>
                <w:numId w:val="47"/>
              </w:numPr>
            </w:pPr>
            <w:hyperlink r:id="rId28" w:history="1">
              <w:r w:rsidR="004C5936" w:rsidRPr="00700600">
                <w:rPr>
                  <w:rStyle w:val="Hyperlink"/>
                </w:rPr>
                <w:t>Quarterly Audit Report</w:t>
              </w:r>
            </w:hyperlink>
          </w:p>
          <w:p w14:paraId="790F9ABF" w14:textId="0AAF49CB" w:rsidR="004C5936" w:rsidRDefault="004C5936" w:rsidP="004C5936">
            <w:pPr>
              <w:rPr>
                <w:rFonts w:cs="Arial"/>
              </w:rPr>
            </w:pPr>
          </w:p>
        </w:tc>
      </w:tr>
      <w:tr w:rsidR="00221EFE" w:rsidRPr="00DF6DA8" w14:paraId="00CC4F3A" w14:textId="77777777" w:rsidTr="00F70EFD">
        <w:trPr>
          <w:trHeight w:val="516"/>
        </w:trPr>
        <w:tc>
          <w:tcPr>
            <w:tcW w:w="1481" w:type="dxa"/>
          </w:tcPr>
          <w:p w14:paraId="4821C248" w14:textId="60FF7D20" w:rsidR="00221EFE" w:rsidRDefault="008C2F1E" w:rsidP="006C6AA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11:55</w:t>
            </w:r>
            <w:r w:rsidR="000541C2">
              <w:rPr>
                <w:rFonts w:cs="Arial"/>
                <w:sz w:val="24"/>
              </w:rPr>
              <w:t xml:space="preserve"> a</w:t>
            </w:r>
            <w:r w:rsidR="00221EFE">
              <w:rPr>
                <w:rFonts w:cs="Arial"/>
                <w:sz w:val="24"/>
              </w:rPr>
              <w:t>.m.</w:t>
            </w:r>
          </w:p>
        </w:tc>
        <w:tc>
          <w:tcPr>
            <w:tcW w:w="915" w:type="dxa"/>
          </w:tcPr>
          <w:p w14:paraId="52271441" w14:textId="77777777" w:rsidR="00221EFE" w:rsidRDefault="00221EFE">
            <w:pPr>
              <w:rPr>
                <w:noProof/>
              </w:rPr>
            </w:pPr>
          </w:p>
        </w:tc>
        <w:tc>
          <w:tcPr>
            <w:tcW w:w="4981" w:type="dxa"/>
          </w:tcPr>
          <w:p w14:paraId="4040E21F" w14:textId="23BE393A" w:rsidR="00221EFE" w:rsidRPr="00E27B6F" w:rsidRDefault="00221EFE" w:rsidP="00E27B6F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E27B6F">
              <w:rPr>
                <w:rFonts w:cs="Arial"/>
              </w:rPr>
              <w:t>Future Items for Discussion</w:t>
            </w:r>
          </w:p>
        </w:tc>
        <w:tc>
          <w:tcPr>
            <w:tcW w:w="3373" w:type="dxa"/>
          </w:tcPr>
          <w:p w14:paraId="142F974E" w14:textId="639A4551" w:rsidR="00221EFE" w:rsidRDefault="00221EFE" w:rsidP="00F83709">
            <w:pPr>
              <w:rPr>
                <w:rFonts w:cs="Arial"/>
              </w:rPr>
            </w:pPr>
          </w:p>
        </w:tc>
      </w:tr>
      <w:tr w:rsidR="00221EFE" w:rsidRPr="00DF6DA8" w14:paraId="5DDE4C15" w14:textId="77777777" w:rsidTr="00F83709">
        <w:trPr>
          <w:trHeight w:val="605"/>
        </w:trPr>
        <w:tc>
          <w:tcPr>
            <w:tcW w:w="1481" w:type="dxa"/>
          </w:tcPr>
          <w:p w14:paraId="36DD314B" w14:textId="1811C8D0" w:rsidR="00221EFE" w:rsidRPr="00DF6DA8" w:rsidRDefault="008C2F1E" w:rsidP="00E0045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12:00</w:t>
            </w:r>
            <w:r w:rsidR="00221EFE" w:rsidRPr="007D2013">
              <w:rPr>
                <w:rFonts w:cs="Arial"/>
                <w:sz w:val="24"/>
              </w:rPr>
              <w:t xml:space="preserve"> </w:t>
            </w:r>
            <w:r w:rsidR="00221EFE">
              <w:rPr>
                <w:rFonts w:cs="Arial"/>
                <w:sz w:val="24"/>
              </w:rPr>
              <w:t>p</w:t>
            </w:r>
            <w:r w:rsidR="00221EFE" w:rsidRPr="007D2013">
              <w:rPr>
                <w:rFonts w:cs="Arial"/>
                <w:sz w:val="24"/>
              </w:rPr>
              <w:t>.m.</w:t>
            </w:r>
          </w:p>
        </w:tc>
        <w:tc>
          <w:tcPr>
            <w:tcW w:w="915" w:type="dxa"/>
          </w:tcPr>
          <w:p w14:paraId="5EB8CAFC" w14:textId="62951548" w:rsidR="00221EFE" w:rsidRPr="00DF6DA8" w:rsidRDefault="00221EFE">
            <w:pPr>
              <w:rPr>
                <w:rFonts w:cs="Arial"/>
              </w:rPr>
            </w:pPr>
            <w:r w:rsidRPr="007D2013">
              <w:rPr>
                <w:rFonts w:cs="Arial"/>
                <w:noProof/>
              </w:rPr>
              <w:drawing>
                <wp:inline distT="0" distB="0" distL="0" distR="0" wp14:anchorId="0C5E5436" wp14:editId="19D1420F">
                  <wp:extent cx="205740" cy="114300"/>
                  <wp:effectExtent l="19050" t="0" r="3810" b="0"/>
                  <wp:docPr id="3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14:paraId="5EA1F083" w14:textId="299C65BE" w:rsidR="00221EFE" w:rsidRPr="00592A2D" w:rsidRDefault="00221EFE" w:rsidP="00592A2D">
            <w:pPr>
              <w:pStyle w:val="ListParagraph"/>
              <w:numPr>
                <w:ilvl w:val="0"/>
                <w:numId w:val="13"/>
              </w:numPr>
              <w:tabs>
                <w:tab w:val="left" w:pos="735"/>
              </w:tabs>
              <w:spacing w:before="40" w:after="20"/>
              <w:rPr>
                <w:rFonts w:cs="Arial"/>
                <w:i/>
              </w:rPr>
            </w:pPr>
            <w:r>
              <w:rPr>
                <w:rFonts w:cs="Arial"/>
              </w:rPr>
              <w:t xml:space="preserve"> </w:t>
            </w:r>
            <w:r w:rsidRPr="007D2013">
              <w:rPr>
                <w:rFonts w:cs="Arial"/>
              </w:rPr>
              <w:t>Adjournment</w:t>
            </w:r>
          </w:p>
        </w:tc>
        <w:tc>
          <w:tcPr>
            <w:tcW w:w="3373" w:type="dxa"/>
          </w:tcPr>
          <w:p w14:paraId="5EDCF636" w14:textId="710F9B5C" w:rsidR="00221EFE" w:rsidRPr="00E73591" w:rsidRDefault="00221EFE" w:rsidP="00E3339D">
            <w:pPr>
              <w:rPr>
                <w:rFonts w:cs="Arial"/>
              </w:rPr>
            </w:pPr>
          </w:p>
        </w:tc>
      </w:tr>
    </w:tbl>
    <w:p w14:paraId="18BCBB20" w14:textId="77777777" w:rsidR="00215FB1" w:rsidRDefault="00215FB1"/>
    <w:p w14:paraId="1B6387CE" w14:textId="77777777" w:rsidR="00CE3A9E" w:rsidRDefault="00CE3A9E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</w:p>
    <w:p w14:paraId="545DA0C2" w14:textId="77777777" w:rsidR="00466E5A" w:rsidRPr="00DF6DA8" w:rsidRDefault="00466E5A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DF6DA8">
        <w:rPr>
          <w:rFonts w:cs="Arial"/>
          <w:b w:val="0"/>
          <w:i/>
          <w:sz w:val="20"/>
          <w:szCs w:val="20"/>
        </w:rPr>
        <w:t>Please note items may be taken in order other than listed.</w:t>
      </w:r>
    </w:p>
    <w:p w14:paraId="26ED11CA" w14:textId="77777777" w:rsidR="00822F8C" w:rsidRDefault="00822F8C" w:rsidP="00466E5A"/>
    <w:p w14:paraId="6FD027A7" w14:textId="77777777" w:rsidR="00466E5A" w:rsidRPr="00822F8C" w:rsidRDefault="00822F8C" w:rsidP="00822F8C">
      <w:pPr>
        <w:tabs>
          <w:tab w:val="left" w:pos="6936"/>
        </w:tabs>
      </w:pPr>
      <w:r>
        <w:tab/>
      </w:r>
    </w:p>
    <w:sectPr w:rsidR="00466E5A" w:rsidRPr="00822F8C" w:rsidSect="00822F8C">
      <w:footerReference w:type="default" r:id="rId29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F9767" w14:textId="77777777" w:rsidR="00636C8D" w:rsidRDefault="00636C8D" w:rsidP="007E1971">
      <w:r>
        <w:separator/>
      </w:r>
    </w:p>
  </w:endnote>
  <w:endnote w:type="continuationSeparator" w:id="0">
    <w:p w14:paraId="408C7BF1" w14:textId="77777777" w:rsidR="00636C8D" w:rsidRDefault="00636C8D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74D4" w14:textId="77777777" w:rsidR="002F47F7" w:rsidRPr="00DF6DA8" w:rsidRDefault="002F47F7" w:rsidP="002F47F7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  <w:r>
      <w:rPr>
        <w:rFonts w:cs="Arial"/>
        <w:b/>
        <w:sz w:val="16"/>
        <w:szCs w:val="16"/>
      </w:rPr>
      <w:t>This agenda is posted at the          State Capitol, State of Wisconsin Investment Board, and the Department of Employee Trust Funds.</w:t>
    </w:r>
  </w:p>
  <w:p w14:paraId="61C9E3BF" w14:textId="77777777" w:rsidR="008B5E89" w:rsidRPr="00DF6DA8" w:rsidRDefault="008B5E89" w:rsidP="007E1971">
    <w:pPr>
      <w:jc w:val="center"/>
      <w:rPr>
        <w:rFonts w:cs="Arial"/>
        <w:b/>
        <w:sz w:val="16"/>
        <w:szCs w:val="16"/>
      </w:rPr>
    </w:pPr>
  </w:p>
  <w:p w14:paraId="19330476" w14:textId="77777777" w:rsidR="008B5E89" w:rsidRPr="00DF6DA8" w:rsidRDefault="008B5E89" w:rsidP="007E1971">
    <w:pPr>
      <w:jc w:val="center"/>
      <w:rPr>
        <w:rFonts w:cs="Arial"/>
        <w:b/>
        <w:sz w:val="16"/>
        <w:szCs w:val="16"/>
      </w:rPr>
    </w:pPr>
  </w:p>
  <w:p w14:paraId="553ECFD3" w14:textId="77777777" w:rsidR="008B5E89" w:rsidRPr="00DF6DA8" w:rsidRDefault="008B5E89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</w:t>
    </w:r>
    <w:r w:rsidR="002F47F7">
      <w:rPr>
        <w:rFonts w:cs="Arial"/>
        <w:sz w:val="16"/>
        <w:szCs w:val="16"/>
      </w:rPr>
      <w:t>ation is accessible.  If you need</w:t>
    </w:r>
    <w:r w:rsidRPr="00DF6DA8">
      <w:rPr>
        <w:rFonts w:cs="Arial"/>
        <w:sz w:val="16"/>
        <w:szCs w:val="16"/>
      </w:rPr>
      <w:t xml:space="preserve"> special accommodations, please </w:t>
    </w:r>
  </w:p>
  <w:p w14:paraId="65B7AAE4" w14:textId="77777777" w:rsidR="008B5E89" w:rsidRPr="00DF6DA8" w:rsidRDefault="008B5E89" w:rsidP="007E1971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14:paraId="5223D37B" w14:textId="77777777" w:rsidR="008B5E89" w:rsidRPr="00DF6DA8" w:rsidRDefault="008B5E89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14:paraId="4374E9AE" w14:textId="77777777" w:rsidR="008B5E89" w:rsidRPr="007E20D7" w:rsidRDefault="008B5E89" w:rsidP="007E1971">
    <w:pPr>
      <w:pStyle w:val="Footer"/>
    </w:pPr>
  </w:p>
  <w:p w14:paraId="77358370" w14:textId="77777777" w:rsidR="008B5E89" w:rsidRDefault="008B5E89">
    <w:pPr>
      <w:pStyle w:val="Footer"/>
    </w:pPr>
  </w:p>
  <w:p w14:paraId="5B00479D" w14:textId="77777777" w:rsidR="008B5E89" w:rsidRDefault="008B5E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9411A" w14:textId="77777777" w:rsidR="00636C8D" w:rsidRDefault="00636C8D" w:rsidP="007E1971">
      <w:r>
        <w:separator/>
      </w:r>
    </w:p>
  </w:footnote>
  <w:footnote w:type="continuationSeparator" w:id="0">
    <w:p w14:paraId="2941A75B" w14:textId="77777777" w:rsidR="00636C8D" w:rsidRDefault="00636C8D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F601D7"/>
    <w:multiLevelType w:val="hybridMultilevel"/>
    <w:tmpl w:val="34D2E04A"/>
    <w:lvl w:ilvl="0" w:tplc="81B6836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800DBA"/>
    <w:multiLevelType w:val="hybridMultilevel"/>
    <w:tmpl w:val="95A69A2E"/>
    <w:lvl w:ilvl="0" w:tplc="9CF4D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DF5DD8"/>
    <w:multiLevelType w:val="hybridMultilevel"/>
    <w:tmpl w:val="B2E818F8"/>
    <w:lvl w:ilvl="0" w:tplc="22268EB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7C465E"/>
    <w:multiLevelType w:val="hybridMultilevel"/>
    <w:tmpl w:val="426ED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10197"/>
    <w:multiLevelType w:val="hybridMultilevel"/>
    <w:tmpl w:val="594E69E4"/>
    <w:lvl w:ilvl="0" w:tplc="D570DA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086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83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AB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08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6C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CF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E7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FC0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0A2188B"/>
    <w:multiLevelType w:val="hybridMultilevel"/>
    <w:tmpl w:val="C4EADD44"/>
    <w:lvl w:ilvl="0" w:tplc="283CEBB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585FC1"/>
    <w:multiLevelType w:val="hybridMultilevel"/>
    <w:tmpl w:val="8C2CF8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4673B2"/>
    <w:multiLevelType w:val="hybridMultilevel"/>
    <w:tmpl w:val="A600BD84"/>
    <w:lvl w:ilvl="0" w:tplc="F94C7B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82B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1885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24B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45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5C2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2F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85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B665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9">
    <w:nsid w:val="2B9649F9"/>
    <w:multiLevelType w:val="hybridMultilevel"/>
    <w:tmpl w:val="2F80B3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520B3A"/>
    <w:multiLevelType w:val="hybridMultilevel"/>
    <w:tmpl w:val="DE3C4A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047C88"/>
    <w:multiLevelType w:val="hybridMultilevel"/>
    <w:tmpl w:val="812AAA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14E5E"/>
    <w:multiLevelType w:val="hybridMultilevel"/>
    <w:tmpl w:val="464654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1E082C"/>
    <w:multiLevelType w:val="hybridMultilevel"/>
    <w:tmpl w:val="79EA6D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3CCE6C13"/>
    <w:multiLevelType w:val="hybridMultilevel"/>
    <w:tmpl w:val="CB9E151A"/>
    <w:lvl w:ilvl="0" w:tplc="2614411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6">
    <w:nsid w:val="3F846534"/>
    <w:multiLevelType w:val="hybridMultilevel"/>
    <w:tmpl w:val="F78E8E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3906D9"/>
    <w:multiLevelType w:val="hybridMultilevel"/>
    <w:tmpl w:val="A684A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754294B"/>
    <w:multiLevelType w:val="hybridMultilevel"/>
    <w:tmpl w:val="A04E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A00699"/>
    <w:multiLevelType w:val="hybridMultilevel"/>
    <w:tmpl w:val="9C7A7290"/>
    <w:lvl w:ilvl="0" w:tplc="8DA0DD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94D40C1"/>
    <w:multiLevelType w:val="hybridMultilevel"/>
    <w:tmpl w:val="9D02D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AA0767"/>
    <w:multiLevelType w:val="hybridMultilevel"/>
    <w:tmpl w:val="3F062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E96510"/>
    <w:multiLevelType w:val="hybridMultilevel"/>
    <w:tmpl w:val="EA0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0D757F"/>
    <w:multiLevelType w:val="hybridMultilevel"/>
    <w:tmpl w:val="A2425DE0"/>
    <w:lvl w:ilvl="0" w:tplc="1C4AB2B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070C096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C4484B"/>
    <w:multiLevelType w:val="hybridMultilevel"/>
    <w:tmpl w:val="60947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144572"/>
    <w:multiLevelType w:val="hybridMultilevel"/>
    <w:tmpl w:val="AB0EC3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4D74D0"/>
    <w:multiLevelType w:val="hybridMultilevel"/>
    <w:tmpl w:val="FB5A5AFE"/>
    <w:lvl w:ilvl="0" w:tplc="3DB4A07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8528FE"/>
    <w:multiLevelType w:val="hybridMultilevel"/>
    <w:tmpl w:val="0084411A"/>
    <w:lvl w:ilvl="0" w:tplc="2C1A5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F93FFA"/>
    <w:multiLevelType w:val="hybridMultilevel"/>
    <w:tmpl w:val="E892BD10"/>
    <w:lvl w:ilvl="0" w:tplc="A14ECA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9">
    <w:nsid w:val="69FF2D79"/>
    <w:multiLevelType w:val="hybridMultilevel"/>
    <w:tmpl w:val="71263F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A10B9A"/>
    <w:multiLevelType w:val="hybridMultilevel"/>
    <w:tmpl w:val="B3DA5C38"/>
    <w:lvl w:ilvl="0" w:tplc="ED349196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1">
    <w:nsid w:val="6DFF195A"/>
    <w:multiLevelType w:val="hybridMultilevel"/>
    <w:tmpl w:val="B844B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6A0D6A"/>
    <w:multiLevelType w:val="hybridMultilevel"/>
    <w:tmpl w:val="909663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37617"/>
    <w:multiLevelType w:val="hybridMultilevel"/>
    <w:tmpl w:val="5462887E"/>
    <w:lvl w:ilvl="0" w:tplc="EEDC27D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691D47"/>
    <w:multiLevelType w:val="hybridMultilevel"/>
    <w:tmpl w:val="EB6C2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73AD2"/>
    <w:multiLevelType w:val="hybridMultilevel"/>
    <w:tmpl w:val="92F09C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CE53BDC"/>
    <w:multiLevelType w:val="hybridMultilevel"/>
    <w:tmpl w:val="4FD0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242ABA"/>
    <w:multiLevelType w:val="hybridMultilevel"/>
    <w:tmpl w:val="CD1C47DA"/>
    <w:lvl w:ilvl="0" w:tplc="D24EBB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582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6FD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C8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846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C5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E4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AA2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FAA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>
    <w:nsid w:val="7D446864"/>
    <w:multiLevelType w:val="hybridMultilevel"/>
    <w:tmpl w:val="25744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26"/>
  </w:num>
  <w:num w:numId="9">
    <w:abstractNumId w:val="9"/>
  </w:num>
  <w:num w:numId="10">
    <w:abstractNumId w:val="6"/>
  </w:num>
  <w:num w:numId="11">
    <w:abstractNumId w:val="24"/>
  </w:num>
  <w:num w:numId="12">
    <w:abstractNumId w:val="49"/>
  </w:num>
  <w:num w:numId="13">
    <w:abstractNumId w:val="13"/>
  </w:num>
  <w:num w:numId="14">
    <w:abstractNumId w:val="17"/>
  </w:num>
  <w:num w:numId="15">
    <w:abstractNumId w:val="28"/>
  </w:num>
  <w:num w:numId="16">
    <w:abstractNumId w:val="32"/>
  </w:num>
  <w:num w:numId="17">
    <w:abstractNumId w:val="12"/>
  </w:num>
  <w:num w:numId="18">
    <w:abstractNumId w:val="23"/>
  </w:num>
  <w:num w:numId="19">
    <w:abstractNumId w:val="20"/>
  </w:num>
  <w:num w:numId="20">
    <w:abstractNumId w:val="33"/>
  </w:num>
  <w:num w:numId="21">
    <w:abstractNumId w:val="31"/>
  </w:num>
  <w:num w:numId="22">
    <w:abstractNumId w:val="44"/>
  </w:num>
  <w:num w:numId="23">
    <w:abstractNumId w:val="10"/>
  </w:num>
  <w:num w:numId="24">
    <w:abstractNumId w:val="36"/>
  </w:num>
  <w:num w:numId="25">
    <w:abstractNumId w:val="34"/>
  </w:num>
  <w:num w:numId="26">
    <w:abstractNumId w:val="21"/>
  </w:num>
  <w:num w:numId="27">
    <w:abstractNumId w:val="47"/>
  </w:num>
  <w:num w:numId="28">
    <w:abstractNumId w:val="7"/>
  </w:num>
  <w:num w:numId="29">
    <w:abstractNumId w:val="16"/>
  </w:num>
  <w:num w:numId="30">
    <w:abstractNumId w:val="29"/>
  </w:num>
  <w:num w:numId="31">
    <w:abstractNumId w:val="40"/>
  </w:num>
  <w:num w:numId="32">
    <w:abstractNumId w:val="30"/>
  </w:num>
  <w:num w:numId="33">
    <w:abstractNumId w:val="45"/>
  </w:num>
  <w:num w:numId="34">
    <w:abstractNumId w:val="25"/>
  </w:num>
  <w:num w:numId="35">
    <w:abstractNumId w:val="37"/>
  </w:num>
  <w:num w:numId="36">
    <w:abstractNumId w:val="46"/>
  </w:num>
  <w:num w:numId="37">
    <w:abstractNumId w:val="41"/>
  </w:num>
  <w:num w:numId="38">
    <w:abstractNumId w:val="38"/>
  </w:num>
  <w:num w:numId="39">
    <w:abstractNumId w:val="5"/>
  </w:num>
  <w:num w:numId="40">
    <w:abstractNumId w:val="11"/>
  </w:num>
  <w:num w:numId="41">
    <w:abstractNumId w:val="14"/>
  </w:num>
  <w:num w:numId="42">
    <w:abstractNumId w:val="42"/>
  </w:num>
  <w:num w:numId="43">
    <w:abstractNumId w:val="19"/>
  </w:num>
  <w:num w:numId="44">
    <w:abstractNumId w:val="48"/>
  </w:num>
  <w:num w:numId="45">
    <w:abstractNumId w:val="43"/>
  </w:num>
  <w:num w:numId="46">
    <w:abstractNumId w:val="8"/>
  </w:num>
  <w:num w:numId="47">
    <w:abstractNumId w:val="35"/>
  </w:num>
  <w:num w:numId="48">
    <w:abstractNumId w:val="22"/>
  </w:num>
  <w:num w:numId="49">
    <w:abstractNumId w:val="3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23A3"/>
    <w:rsid w:val="0002009C"/>
    <w:rsid w:val="00030F6F"/>
    <w:rsid w:val="00033891"/>
    <w:rsid w:val="0004693B"/>
    <w:rsid w:val="000506BB"/>
    <w:rsid w:val="000513A3"/>
    <w:rsid w:val="000541C2"/>
    <w:rsid w:val="00056128"/>
    <w:rsid w:val="00060400"/>
    <w:rsid w:val="00061BB9"/>
    <w:rsid w:val="00085BD2"/>
    <w:rsid w:val="00090EB3"/>
    <w:rsid w:val="0009598F"/>
    <w:rsid w:val="00096EE3"/>
    <w:rsid w:val="000A658C"/>
    <w:rsid w:val="000B0CD0"/>
    <w:rsid w:val="000B42F8"/>
    <w:rsid w:val="000C0245"/>
    <w:rsid w:val="000C400C"/>
    <w:rsid w:val="000D37AE"/>
    <w:rsid w:val="000D6568"/>
    <w:rsid w:val="000D73E5"/>
    <w:rsid w:val="000E1685"/>
    <w:rsid w:val="000E66D2"/>
    <w:rsid w:val="00100C87"/>
    <w:rsid w:val="00101819"/>
    <w:rsid w:val="0010296E"/>
    <w:rsid w:val="00123E23"/>
    <w:rsid w:val="00126963"/>
    <w:rsid w:val="001342D4"/>
    <w:rsid w:val="00135F8E"/>
    <w:rsid w:val="00136033"/>
    <w:rsid w:val="00157B72"/>
    <w:rsid w:val="0016163F"/>
    <w:rsid w:val="00161A7F"/>
    <w:rsid w:val="00163D9E"/>
    <w:rsid w:val="001671C4"/>
    <w:rsid w:val="001701BA"/>
    <w:rsid w:val="00173273"/>
    <w:rsid w:val="001761F9"/>
    <w:rsid w:val="00177960"/>
    <w:rsid w:val="0018569B"/>
    <w:rsid w:val="00185CD0"/>
    <w:rsid w:val="001A08D9"/>
    <w:rsid w:val="001A6055"/>
    <w:rsid w:val="001A6756"/>
    <w:rsid w:val="001A78A7"/>
    <w:rsid w:val="001B2696"/>
    <w:rsid w:val="001B364C"/>
    <w:rsid w:val="001C5531"/>
    <w:rsid w:val="001D3595"/>
    <w:rsid w:val="001E0952"/>
    <w:rsid w:val="001E267D"/>
    <w:rsid w:val="001E6EDD"/>
    <w:rsid w:val="0021181E"/>
    <w:rsid w:val="00215FB1"/>
    <w:rsid w:val="002208B9"/>
    <w:rsid w:val="00221EFE"/>
    <w:rsid w:val="0023182A"/>
    <w:rsid w:val="00250752"/>
    <w:rsid w:val="00251688"/>
    <w:rsid w:val="00260CC7"/>
    <w:rsid w:val="002627BA"/>
    <w:rsid w:val="002628AC"/>
    <w:rsid w:val="00263672"/>
    <w:rsid w:val="00281BB6"/>
    <w:rsid w:val="00284D1B"/>
    <w:rsid w:val="00290C8E"/>
    <w:rsid w:val="002A4B62"/>
    <w:rsid w:val="002B0F57"/>
    <w:rsid w:val="002C58F0"/>
    <w:rsid w:val="002F2ED5"/>
    <w:rsid w:val="002F4343"/>
    <w:rsid w:val="002F47F7"/>
    <w:rsid w:val="00300057"/>
    <w:rsid w:val="00304345"/>
    <w:rsid w:val="00313BF4"/>
    <w:rsid w:val="003141A9"/>
    <w:rsid w:val="00324705"/>
    <w:rsid w:val="00330D0F"/>
    <w:rsid w:val="003323C8"/>
    <w:rsid w:val="00336048"/>
    <w:rsid w:val="00341486"/>
    <w:rsid w:val="003435D9"/>
    <w:rsid w:val="003551D2"/>
    <w:rsid w:val="003672FE"/>
    <w:rsid w:val="00387080"/>
    <w:rsid w:val="00390D53"/>
    <w:rsid w:val="003912B6"/>
    <w:rsid w:val="003A47E7"/>
    <w:rsid w:val="003A74D7"/>
    <w:rsid w:val="003C7AAD"/>
    <w:rsid w:val="003D491F"/>
    <w:rsid w:val="003E0AF4"/>
    <w:rsid w:val="003F33F7"/>
    <w:rsid w:val="00400CE7"/>
    <w:rsid w:val="0041412C"/>
    <w:rsid w:val="0042580A"/>
    <w:rsid w:val="00430D0E"/>
    <w:rsid w:val="00435401"/>
    <w:rsid w:val="00441018"/>
    <w:rsid w:val="00443DCB"/>
    <w:rsid w:val="004624B1"/>
    <w:rsid w:val="00466E5A"/>
    <w:rsid w:val="00473E8B"/>
    <w:rsid w:val="0047496B"/>
    <w:rsid w:val="00475170"/>
    <w:rsid w:val="00476D82"/>
    <w:rsid w:val="004812BD"/>
    <w:rsid w:val="00482289"/>
    <w:rsid w:val="00487C66"/>
    <w:rsid w:val="00497672"/>
    <w:rsid w:val="004A336D"/>
    <w:rsid w:val="004A7CCA"/>
    <w:rsid w:val="004B33EF"/>
    <w:rsid w:val="004B493F"/>
    <w:rsid w:val="004C5936"/>
    <w:rsid w:val="004F421D"/>
    <w:rsid w:val="004F46C8"/>
    <w:rsid w:val="004F4EDA"/>
    <w:rsid w:val="004F524C"/>
    <w:rsid w:val="005101B8"/>
    <w:rsid w:val="00513EFE"/>
    <w:rsid w:val="00527599"/>
    <w:rsid w:val="005431B9"/>
    <w:rsid w:val="00551F36"/>
    <w:rsid w:val="00571ACE"/>
    <w:rsid w:val="00583481"/>
    <w:rsid w:val="00590951"/>
    <w:rsid w:val="00592A2D"/>
    <w:rsid w:val="005A5108"/>
    <w:rsid w:val="005A6EE3"/>
    <w:rsid w:val="005C5798"/>
    <w:rsid w:val="005D7A5F"/>
    <w:rsid w:val="005E6D40"/>
    <w:rsid w:val="005E7019"/>
    <w:rsid w:val="005F3BA8"/>
    <w:rsid w:val="005F3FD6"/>
    <w:rsid w:val="00610846"/>
    <w:rsid w:val="00625FDB"/>
    <w:rsid w:val="0063119A"/>
    <w:rsid w:val="00632DE4"/>
    <w:rsid w:val="006351D2"/>
    <w:rsid w:val="00636C8D"/>
    <w:rsid w:val="0064652D"/>
    <w:rsid w:val="006515CB"/>
    <w:rsid w:val="00651D76"/>
    <w:rsid w:val="00667964"/>
    <w:rsid w:val="00687109"/>
    <w:rsid w:val="006A7605"/>
    <w:rsid w:val="006B098F"/>
    <w:rsid w:val="006C2419"/>
    <w:rsid w:val="006C2F0F"/>
    <w:rsid w:val="006C6A5E"/>
    <w:rsid w:val="006C6AA2"/>
    <w:rsid w:val="006D568E"/>
    <w:rsid w:val="006F2288"/>
    <w:rsid w:val="00700600"/>
    <w:rsid w:val="00701BAC"/>
    <w:rsid w:val="00702796"/>
    <w:rsid w:val="00714E80"/>
    <w:rsid w:val="00721758"/>
    <w:rsid w:val="0072268C"/>
    <w:rsid w:val="007247EC"/>
    <w:rsid w:val="0072732C"/>
    <w:rsid w:val="0074505C"/>
    <w:rsid w:val="0074615F"/>
    <w:rsid w:val="0075132A"/>
    <w:rsid w:val="007627C2"/>
    <w:rsid w:val="00763DE8"/>
    <w:rsid w:val="00766756"/>
    <w:rsid w:val="00770524"/>
    <w:rsid w:val="007713ED"/>
    <w:rsid w:val="00776C36"/>
    <w:rsid w:val="00793B32"/>
    <w:rsid w:val="00796B5A"/>
    <w:rsid w:val="007A152D"/>
    <w:rsid w:val="007A40BB"/>
    <w:rsid w:val="007A4574"/>
    <w:rsid w:val="007C3A74"/>
    <w:rsid w:val="007C645B"/>
    <w:rsid w:val="007D2013"/>
    <w:rsid w:val="007E1971"/>
    <w:rsid w:val="007F420A"/>
    <w:rsid w:val="00803911"/>
    <w:rsid w:val="008067F1"/>
    <w:rsid w:val="008138A4"/>
    <w:rsid w:val="00822F8C"/>
    <w:rsid w:val="008270AA"/>
    <w:rsid w:val="00840598"/>
    <w:rsid w:val="008879A7"/>
    <w:rsid w:val="00896916"/>
    <w:rsid w:val="008A4AF9"/>
    <w:rsid w:val="008B510C"/>
    <w:rsid w:val="008B5E89"/>
    <w:rsid w:val="008C2F1E"/>
    <w:rsid w:val="008C50A7"/>
    <w:rsid w:val="008C5DFC"/>
    <w:rsid w:val="008C676C"/>
    <w:rsid w:val="008E7EB7"/>
    <w:rsid w:val="008F3114"/>
    <w:rsid w:val="008F633C"/>
    <w:rsid w:val="00910916"/>
    <w:rsid w:val="0091718C"/>
    <w:rsid w:val="00925116"/>
    <w:rsid w:val="00937B0B"/>
    <w:rsid w:val="00937BA5"/>
    <w:rsid w:val="0094618E"/>
    <w:rsid w:val="00987010"/>
    <w:rsid w:val="009A44F7"/>
    <w:rsid w:val="009B4627"/>
    <w:rsid w:val="009B4E30"/>
    <w:rsid w:val="009C3443"/>
    <w:rsid w:val="009C5759"/>
    <w:rsid w:val="009C76F8"/>
    <w:rsid w:val="009D4D79"/>
    <w:rsid w:val="009D5671"/>
    <w:rsid w:val="009D5674"/>
    <w:rsid w:val="009D6C16"/>
    <w:rsid w:val="009E6589"/>
    <w:rsid w:val="009F009E"/>
    <w:rsid w:val="00A026C1"/>
    <w:rsid w:val="00A15C2A"/>
    <w:rsid w:val="00A17826"/>
    <w:rsid w:val="00A2060E"/>
    <w:rsid w:val="00A24C6F"/>
    <w:rsid w:val="00A30B2A"/>
    <w:rsid w:val="00A3476C"/>
    <w:rsid w:val="00A43F26"/>
    <w:rsid w:val="00A449E2"/>
    <w:rsid w:val="00A502B0"/>
    <w:rsid w:val="00A61A5C"/>
    <w:rsid w:val="00A645B1"/>
    <w:rsid w:val="00A7446B"/>
    <w:rsid w:val="00A92CBB"/>
    <w:rsid w:val="00A97F0A"/>
    <w:rsid w:val="00AC2E50"/>
    <w:rsid w:val="00AC60AA"/>
    <w:rsid w:val="00B1229F"/>
    <w:rsid w:val="00B20310"/>
    <w:rsid w:val="00B543AF"/>
    <w:rsid w:val="00B7755B"/>
    <w:rsid w:val="00B85822"/>
    <w:rsid w:val="00B85B1F"/>
    <w:rsid w:val="00BA1684"/>
    <w:rsid w:val="00BC0EF3"/>
    <w:rsid w:val="00BC3365"/>
    <w:rsid w:val="00BD352C"/>
    <w:rsid w:val="00BE62B1"/>
    <w:rsid w:val="00BE70D2"/>
    <w:rsid w:val="00C01FFE"/>
    <w:rsid w:val="00C0480E"/>
    <w:rsid w:val="00C07EE9"/>
    <w:rsid w:val="00C21010"/>
    <w:rsid w:val="00C336C3"/>
    <w:rsid w:val="00C42529"/>
    <w:rsid w:val="00C52CA3"/>
    <w:rsid w:val="00C577C3"/>
    <w:rsid w:val="00C61E82"/>
    <w:rsid w:val="00C63D56"/>
    <w:rsid w:val="00C77777"/>
    <w:rsid w:val="00C92B8C"/>
    <w:rsid w:val="00C964C2"/>
    <w:rsid w:val="00CA0597"/>
    <w:rsid w:val="00CB0223"/>
    <w:rsid w:val="00CB4893"/>
    <w:rsid w:val="00CC0993"/>
    <w:rsid w:val="00CD440E"/>
    <w:rsid w:val="00CE08AF"/>
    <w:rsid w:val="00CE3A9E"/>
    <w:rsid w:val="00CF2E78"/>
    <w:rsid w:val="00CF3740"/>
    <w:rsid w:val="00D268A5"/>
    <w:rsid w:val="00D31788"/>
    <w:rsid w:val="00D36B1B"/>
    <w:rsid w:val="00D46E08"/>
    <w:rsid w:val="00D4789E"/>
    <w:rsid w:val="00D52487"/>
    <w:rsid w:val="00D5398A"/>
    <w:rsid w:val="00D56C0C"/>
    <w:rsid w:val="00D57B73"/>
    <w:rsid w:val="00D76855"/>
    <w:rsid w:val="00D81434"/>
    <w:rsid w:val="00D868B9"/>
    <w:rsid w:val="00DC1235"/>
    <w:rsid w:val="00DC2B7D"/>
    <w:rsid w:val="00DD0053"/>
    <w:rsid w:val="00DD6859"/>
    <w:rsid w:val="00DF530E"/>
    <w:rsid w:val="00DF6DA8"/>
    <w:rsid w:val="00E00453"/>
    <w:rsid w:val="00E17405"/>
    <w:rsid w:val="00E20B09"/>
    <w:rsid w:val="00E27B6F"/>
    <w:rsid w:val="00E3339D"/>
    <w:rsid w:val="00E345DA"/>
    <w:rsid w:val="00E36CE6"/>
    <w:rsid w:val="00E40716"/>
    <w:rsid w:val="00E4448C"/>
    <w:rsid w:val="00E46C03"/>
    <w:rsid w:val="00E54B60"/>
    <w:rsid w:val="00E64654"/>
    <w:rsid w:val="00E71011"/>
    <w:rsid w:val="00E7243F"/>
    <w:rsid w:val="00E73591"/>
    <w:rsid w:val="00E766C3"/>
    <w:rsid w:val="00E774C5"/>
    <w:rsid w:val="00E77CCE"/>
    <w:rsid w:val="00E90A65"/>
    <w:rsid w:val="00E97CE6"/>
    <w:rsid w:val="00EA4774"/>
    <w:rsid w:val="00EA6ED8"/>
    <w:rsid w:val="00EC288A"/>
    <w:rsid w:val="00ED149A"/>
    <w:rsid w:val="00ED707F"/>
    <w:rsid w:val="00ED793A"/>
    <w:rsid w:val="00EE682C"/>
    <w:rsid w:val="00F06910"/>
    <w:rsid w:val="00F13E48"/>
    <w:rsid w:val="00F41682"/>
    <w:rsid w:val="00F5528A"/>
    <w:rsid w:val="00F600BA"/>
    <w:rsid w:val="00F83709"/>
    <w:rsid w:val="00F83911"/>
    <w:rsid w:val="00F85C56"/>
    <w:rsid w:val="00FA30E3"/>
    <w:rsid w:val="00FB11EC"/>
    <w:rsid w:val="00FB5E04"/>
    <w:rsid w:val="00FB5E92"/>
    <w:rsid w:val="00FC0E4B"/>
    <w:rsid w:val="00FD08A5"/>
    <w:rsid w:val="00FD73D7"/>
    <w:rsid w:val="00FD765A"/>
    <w:rsid w:val="00FE0601"/>
    <w:rsid w:val="00FE656D"/>
    <w:rsid w:val="00FF5E17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90D11"/>
  <w15:docId w15:val="{82C2CC74-7867-4D38-AD7F-7DE9F48E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rFonts w:ascii="Arial" w:hAnsi="Arial"/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5/gib0325/item4c.pdf" TargetMode="External"/><Relationship Id="rId18" Type="http://schemas.openxmlformats.org/officeDocument/2006/relationships/hyperlink" Target="http://etf.wi.gov/boards/agenda-items-2015/gib0325/item5c.pdf" TargetMode="External"/><Relationship Id="rId26" Type="http://schemas.openxmlformats.org/officeDocument/2006/relationships/hyperlink" Target="http://etf.wi.gov/boards/agenda-items-2015/gib0325/item7g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5/gib0325/item7b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5/gib0325/item4b.pdf" TargetMode="External"/><Relationship Id="rId17" Type="http://schemas.openxmlformats.org/officeDocument/2006/relationships/hyperlink" Target="http://etf.wi.gov/boards/agenda-items-2015/gib0325/item5b.pdf" TargetMode="External"/><Relationship Id="rId25" Type="http://schemas.openxmlformats.org/officeDocument/2006/relationships/hyperlink" Target="http://etf.wi.gov/boards/agenda-items-2015/gib0325/item7f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5/gib0325/item5a.pdf" TargetMode="External"/><Relationship Id="rId20" Type="http://schemas.openxmlformats.org/officeDocument/2006/relationships/hyperlink" Target="http://etf.wi.gov/boards/agenda-items-2015/gib0325/item7a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5/gib0325/item4a.pdf" TargetMode="External"/><Relationship Id="rId24" Type="http://schemas.openxmlformats.org/officeDocument/2006/relationships/hyperlink" Target="http://etf.wi.gov/boards/agenda-items-2015/gib0325/item7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5/gib0325/item4e.pdf" TargetMode="External"/><Relationship Id="rId23" Type="http://schemas.openxmlformats.org/officeDocument/2006/relationships/hyperlink" Target="http://etf.wi.gov/boards/agenda-items-2015/gib0325/item7d.pdf" TargetMode="External"/><Relationship Id="rId28" Type="http://schemas.openxmlformats.org/officeDocument/2006/relationships/hyperlink" Target="http://etf.wi.gov/boards/agenda-items-2015/gib0325/item7i.pdf" TargetMode="External"/><Relationship Id="rId10" Type="http://schemas.openxmlformats.org/officeDocument/2006/relationships/hyperlink" Target="http://etf.wi.gov/boards/agenda-items-2015/gib0325/item1.pdf" TargetMode="External"/><Relationship Id="rId19" Type="http://schemas.openxmlformats.org/officeDocument/2006/relationships/hyperlink" Target="http://etf.wi.gov/boards/agenda-items-2015/gib0325/item6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5/gib0325/item4c1.pdf" TargetMode="External"/><Relationship Id="rId22" Type="http://schemas.openxmlformats.org/officeDocument/2006/relationships/hyperlink" Target="http://etf.wi.gov/boards/agenda-items-2015/gib0325/item7c.pdf" TargetMode="External"/><Relationship Id="rId27" Type="http://schemas.openxmlformats.org/officeDocument/2006/relationships/hyperlink" Target="http://etf.wi.gov/boards/agenda-items-2015/gib0325/item7h.pdf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FCF3A-6BAE-4EFF-913E-6F57D958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11</TotalTime>
  <Pages>2</Pages>
  <Words>220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</dc:creator>
  <cp:keywords/>
  <dc:description/>
  <cp:lastModifiedBy>Etes, Sherry A</cp:lastModifiedBy>
  <cp:revision>4</cp:revision>
  <cp:lastPrinted>2015-03-09T20:34:00Z</cp:lastPrinted>
  <dcterms:created xsi:type="dcterms:W3CDTF">2015-03-09T20:28:00Z</dcterms:created>
  <dcterms:modified xsi:type="dcterms:W3CDTF">2015-03-25T18:18:00Z</dcterms:modified>
</cp:coreProperties>
</file>