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586"/>
        <w:tblW w:w="11160" w:type="dxa"/>
        <w:tblLayout w:type="fixed"/>
        <w:tblLook w:val="0000" w:firstRow="0" w:lastRow="0" w:firstColumn="0" w:lastColumn="0" w:noHBand="0" w:noVBand="0"/>
      </w:tblPr>
      <w:tblGrid>
        <w:gridCol w:w="2970"/>
        <w:gridCol w:w="5940"/>
        <w:gridCol w:w="2250"/>
      </w:tblGrid>
      <w:tr w:rsidR="004F0EC2" w14:paraId="4861004E" w14:textId="77777777" w:rsidTr="00EB4B2C">
        <w:trPr>
          <w:trHeight w:val="1437"/>
        </w:trPr>
        <w:tc>
          <w:tcPr>
            <w:tcW w:w="2970" w:type="dxa"/>
          </w:tcPr>
          <w:p w14:paraId="7DDA8083" w14:textId="77777777" w:rsidR="004F0EC2" w:rsidRDefault="004F0EC2" w:rsidP="00532BBF">
            <w:r w:rsidRPr="00B663B4">
              <w:rPr>
                <w:noProof/>
              </w:rPr>
              <w:drawing>
                <wp:inline distT="0" distB="0" distL="0" distR="0" wp14:anchorId="1E5BC473" wp14:editId="418C3071">
                  <wp:extent cx="1558111" cy="1000802"/>
                  <wp:effectExtent l="0" t="0" r="4445" b="8890"/>
                  <wp:docPr id="32" name="Picture 2" descr="ETF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11" cy="1000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42811581" w14:textId="77777777" w:rsidR="00EB4B2C" w:rsidRPr="00B65159" w:rsidRDefault="00EB4B2C" w:rsidP="00B6515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65159">
              <w:rPr>
                <w:rFonts w:ascii="Century Gothic" w:hAnsi="Century Gothic"/>
                <w:b/>
                <w:bCs/>
                <w:sz w:val="28"/>
                <w:szCs w:val="28"/>
              </w:rPr>
              <w:t>STATE OF WISCONSIN</w:t>
            </w:r>
          </w:p>
          <w:p w14:paraId="6D22CFB3" w14:textId="77777777" w:rsidR="00EB4B2C" w:rsidRPr="00B65159" w:rsidRDefault="00EB4B2C" w:rsidP="00B65159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65159">
              <w:rPr>
                <w:rFonts w:ascii="Century Gothic" w:hAnsi="Century Gothic"/>
                <w:b/>
                <w:bCs/>
                <w:sz w:val="28"/>
                <w:szCs w:val="28"/>
              </w:rPr>
              <w:t>Department of Employee Trust Funds</w:t>
            </w:r>
          </w:p>
          <w:p w14:paraId="6B86FE0F" w14:textId="32FAD358" w:rsidR="00EB4B2C" w:rsidRPr="00B65159" w:rsidRDefault="00C817A8" w:rsidP="00B65159">
            <w:pPr>
              <w:jc w:val="center"/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A. John Voelker</w:t>
            </w:r>
          </w:p>
          <w:p w14:paraId="34CD855A" w14:textId="77777777" w:rsidR="004F0EC2" w:rsidRPr="00B65159" w:rsidRDefault="00EB4B2C" w:rsidP="00B65159">
            <w:pPr>
              <w:jc w:val="center"/>
              <w:rPr>
                <w:sz w:val="16"/>
              </w:rPr>
            </w:pPr>
            <w:r w:rsidRPr="00B65159">
              <w:rPr>
                <w:rFonts w:ascii="Century Gothic" w:hAnsi="Century Gothic"/>
                <w:sz w:val="16"/>
              </w:rPr>
              <w:t>SECRETARY</w:t>
            </w:r>
          </w:p>
        </w:tc>
        <w:tc>
          <w:tcPr>
            <w:tcW w:w="2250" w:type="dxa"/>
            <w:tcBorders>
              <w:left w:val="single" w:sz="18" w:space="0" w:color="auto"/>
            </w:tcBorders>
          </w:tcPr>
          <w:p w14:paraId="4B81A9EF" w14:textId="77777777" w:rsidR="004F0EC2" w:rsidRDefault="004F0EC2" w:rsidP="00532BBF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2B2F86" wp14:editId="25CB04AB">
                      <wp:extent cx="1371600" cy="952500"/>
                      <wp:effectExtent l="0" t="0" r="0" b="0"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D2304F" w14:textId="77777777" w:rsidR="004F0EC2" w:rsidRPr="004F0EC2" w:rsidRDefault="004F0EC2" w:rsidP="004F0EC2">
                                  <w:pPr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 w:rsidRPr="004F0EC2">
                                    <w:rPr>
                                      <w:rFonts w:cs="Arial"/>
                                      <w:sz w:val="16"/>
                                    </w:rPr>
                                    <w:t>Wisconsin Department</w:t>
                                  </w:r>
                                </w:p>
                                <w:p w14:paraId="14942B7B" w14:textId="77777777" w:rsidR="004F0EC2" w:rsidRPr="004F0EC2" w:rsidRDefault="004F0EC2" w:rsidP="004F0EC2">
                                  <w:pPr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 w:rsidRPr="004F0EC2">
                                    <w:rPr>
                                      <w:rFonts w:cs="Arial"/>
                                      <w:sz w:val="16"/>
                                    </w:rPr>
                                    <w:t>of Employee Trust Funds</w:t>
                                  </w:r>
                                </w:p>
                                <w:p w14:paraId="1354CCED" w14:textId="77777777" w:rsidR="004F0EC2" w:rsidRPr="004F0EC2" w:rsidRDefault="004F0EC2" w:rsidP="004F0EC2">
                                  <w:pPr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 w:rsidRPr="004F0EC2">
                                    <w:rPr>
                                      <w:rFonts w:cs="Arial"/>
                                      <w:sz w:val="16"/>
                                    </w:rPr>
                                    <w:t>PO Box 7931</w:t>
                                  </w:r>
                                </w:p>
                                <w:p w14:paraId="37465F43" w14:textId="77777777" w:rsidR="004F0EC2" w:rsidRPr="004F0EC2" w:rsidRDefault="004F0EC2" w:rsidP="004F0EC2">
                                  <w:pPr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 w:rsidRPr="004F0EC2">
                                    <w:rPr>
                                      <w:rFonts w:cs="Arial"/>
                                      <w:sz w:val="16"/>
                                    </w:rPr>
                                    <w:t>Madison WI 53707-7931</w:t>
                                  </w:r>
                                </w:p>
                                <w:p w14:paraId="21C16BE7" w14:textId="77777777" w:rsidR="004F0EC2" w:rsidRPr="004F0EC2" w:rsidRDefault="004F0EC2" w:rsidP="004F0EC2">
                                  <w:pPr>
                                    <w:spacing w:before="60"/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 w:rsidRPr="004F0EC2">
                                    <w:rPr>
                                      <w:rFonts w:cs="Arial"/>
                                      <w:sz w:val="16"/>
                                    </w:rPr>
                                    <w:t>1-877-533-5020 (toll free)</w:t>
                                  </w:r>
                                </w:p>
                                <w:p w14:paraId="1455393D" w14:textId="77777777" w:rsidR="004F0EC2" w:rsidRPr="004F0EC2" w:rsidRDefault="004F0EC2" w:rsidP="004F0EC2">
                                  <w:pPr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 w:rsidRPr="004F0EC2">
                                    <w:rPr>
                                      <w:rFonts w:cs="Arial"/>
                                      <w:sz w:val="16"/>
                                    </w:rPr>
                                    <w:t>Fax 608-267-4549</w:t>
                                  </w:r>
                                </w:p>
                                <w:p w14:paraId="2481951B" w14:textId="77777777" w:rsidR="004F0EC2" w:rsidRPr="00EB4B2C" w:rsidRDefault="004F0EC2" w:rsidP="004F0EC2">
                                  <w:pPr>
                                    <w:rPr>
                                      <w:rFonts w:cs="Arial"/>
                                      <w:sz w:val="16"/>
                                    </w:rPr>
                                  </w:pPr>
                                  <w:r w:rsidRPr="009D1D60">
                                    <w:rPr>
                                      <w:rStyle w:val="Hyperlink"/>
                                      <w:rFonts w:cs="Arial"/>
                                      <w:color w:val="auto"/>
                                      <w:sz w:val="16"/>
                                      <w:u w:val="none"/>
                                    </w:rPr>
                                    <w:t>etf.wi.gov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2B2F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width:108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" stroked="f">
                      <v:textbox>
                        <w:txbxContent>
                          <w:p w14:paraId="42D2304F" w14:textId="77777777" w:rsidR="004F0EC2" w:rsidRPr="004F0EC2" w:rsidRDefault="004F0EC2" w:rsidP="004F0EC2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4F0EC2">
                              <w:rPr>
                                <w:rFonts w:cs="Arial"/>
                                <w:sz w:val="16"/>
                              </w:rPr>
                              <w:t>Wisconsin Department</w:t>
                            </w:r>
                          </w:p>
                          <w:p w14:paraId="14942B7B" w14:textId="77777777" w:rsidR="004F0EC2" w:rsidRPr="004F0EC2" w:rsidRDefault="004F0EC2" w:rsidP="004F0EC2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4F0EC2">
                              <w:rPr>
                                <w:rFonts w:cs="Arial"/>
                                <w:sz w:val="16"/>
                              </w:rPr>
                              <w:t>of Employee Trust Funds</w:t>
                            </w:r>
                          </w:p>
                          <w:p w14:paraId="1354CCED" w14:textId="77777777" w:rsidR="004F0EC2" w:rsidRPr="004F0EC2" w:rsidRDefault="004F0EC2" w:rsidP="004F0EC2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4F0EC2">
                              <w:rPr>
                                <w:rFonts w:cs="Arial"/>
                                <w:sz w:val="16"/>
                              </w:rPr>
                              <w:t>PO Box 7931</w:t>
                            </w:r>
                          </w:p>
                          <w:p w14:paraId="37465F43" w14:textId="77777777" w:rsidR="004F0EC2" w:rsidRPr="004F0EC2" w:rsidRDefault="004F0EC2" w:rsidP="004F0EC2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4F0EC2">
                              <w:rPr>
                                <w:rFonts w:cs="Arial"/>
                                <w:sz w:val="16"/>
                              </w:rPr>
                              <w:t>Madison WI 53707-7931</w:t>
                            </w:r>
                          </w:p>
                          <w:p w14:paraId="21C16BE7" w14:textId="77777777" w:rsidR="004F0EC2" w:rsidRPr="004F0EC2" w:rsidRDefault="004F0EC2" w:rsidP="004F0EC2">
                            <w:pPr>
                              <w:spacing w:before="60"/>
                              <w:rPr>
                                <w:rFonts w:cs="Arial"/>
                                <w:sz w:val="16"/>
                              </w:rPr>
                            </w:pPr>
                            <w:r w:rsidRPr="004F0EC2">
                              <w:rPr>
                                <w:rFonts w:cs="Arial"/>
                                <w:sz w:val="16"/>
                              </w:rPr>
                              <w:t>1-877-533-5020 (toll free)</w:t>
                            </w:r>
                          </w:p>
                          <w:p w14:paraId="1455393D" w14:textId="77777777" w:rsidR="004F0EC2" w:rsidRPr="004F0EC2" w:rsidRDefault="004F0EC2" w:rsidP="004F0EC2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4F0EC2">
                              <w:rPr>
                                <w:rFonts w:cs="Arial"/>
                                <w:sz w:val="16"/>
                              </w:rPr>
                              <w:t>Fax 608-267-4549</w:t>
                            </w:r>
                          </w:p>
                          <w:p w14:paraId="2481951B" w14:textId="77777777" w:rsidR="004F0EC2" w:rsidRPr="00EB4B2C" w:rsidRDefault="004F0EC2" w:rsidP="004F0EC2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9D1D60">
                              <w:rPr>
                                <w:rStyle w:val="Hyperlink"/>
                                <w:rFonts w:cs="Arial"/>
                                <w:color w:val="auto"/>
                                <w:sz w:val="16"/>
                                <w:u w:val="none"/>
                              </w:rPr>
                              <w:t>etf.wi.gov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4C5578F1" w14:textId="77777777" w:rsidR="006C1F01" w:rsidRPr="00CC74A3" w:rsidRDefault="006C1F01">
      <w:pPr>
        <w:rPr>
          <w:sz w:val="24"/>
          <w:szCs w:val="24"/>
        </w:rPr>
      </w:pPr>
    </w:p>
    <w:p w14:paraId="060D8FC5" w14:textId="77777777" w:rsidR="006C1F01" w:rsidRDefault="00D03728" w:rsidP="00E928DB">
      <w:pPr>
        <w:pStyle w:val="Heading1"/>
      </w:pPr>
      <w:r>
        <w:t xml:space="preserve">Correspondence </w:t>
      </w:r>
      <w:r w:rsidR="00E05254" w:rsidRPr="00CC74A3">
        <w:t>M</w:t>
      </w:r>
      <w:r>
        <w:t>emorandum</w:t>
      </w:r>
    </w:p>
    <w:p w14:paraId="5151205A" w14:textId="77777777" w:rsidR="001D6245" w:rsidRDefault="001D6245" w:rsidP="001D6245"/>
    <w:p w14:paraId="305307D8" w14:textId="77777777" w:rsidR="006C1F01" w:rsidRPr="00CC74A3" w:rsidRDefault="006C1F01">
      <w:pPr>
        <w:jc w:val="center"/>
        <w:rPr>
          <w:b/>
          <w:i/>
          <w:sz w:val="24"/>
          <w:szCs w:val="24"/>
        </w:rPr>
      </w:pPr>
    </w:p>
    <w:p w14:paraId="7C60B990" w14:textId="6AFF6F5F" w:rsidR="006C1F01" w:rsidRPr="0058262B" w:rsidRDefault="0058262B" w:rsidP="00CC74A3">
      <w:pPr>
        <w:tabs>
          <w:tab w:val="left" w:pos="1350"/>
        </w:tabs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="00D03728">
        <w:rPr>
          <w:b/>
          <w:sz w:val="24"/>
          <w:szCs w:val="24"/>
        </w:rPr>
        <w:t>ate</w:t>
      </w:r>
      <w:r>
        <w:rPr>
          <w:b/>
          <w:sz w:val="24"/>
          <w:szCs w:val="24"/>
        </w:rPr>
        <w:t>:</w:t>
      </w:r>
      <w:r w:rsidRPr="0058262B">
        <w:rPr>
          <w:sz w:val="24"/>
          <w:szCs w:val="24"/>
        </w:rPr>
        <w:tab/>
      </w:r>
      <w:r w:rsidR="00B92C64">
        <w:rPr>
          <w:sz w:val="24"/>
          <w:szCs w:val="24"/>
        </w:rPr>
        <w:t>July 23</w:t>
      </w:r>
      <w:r w:rsidR="00EE010C">
        <w:rPr>
          <w:sz w:val="24"/>
          <w:szCs w:val="24"/>
        </w:rPr>
        <w:t>, 2021</w:t>
      </w:r>
    </w:p>
    <w:p w14:paraId="25BBD02F" w14:textId="77777777" w:rsidR="006C1F01" w:rsidRPr="00CC74A3" w:rsidRDefault="00E05254">
      <w:pPr>
        <w:rPr>
          <w:sz w:val="24"/>
          <w:szCs w:val="24"/>
        </w:rPr>
      </w:pPr>
      <w:r w:rsidRPr="00CC74A3">
        <w:rPr>
          <w:b/>
          <w:sz w:val="24"/>
          <w:szCs w:val="24"/>
        </w:rPr>
        <w:tab/>
      </w:r>
    </w:p>
    <w:p w14:paraId="312E731E" w14:textId="64840F97" w:rsidR="006C1F01" w:rsidRPr="0058262B" w:rsidRDefault="00E05254" w:rsidP="00CC74A3">
      <w:pPr>
        <w:tabs>
          <w:tab w:val="left" w:pos="1350"/>
        </w:tabs>
        <w:rPr>
          <w:sz w:val="24"/>
          <w:szCs w:val="24"/>
        </w:rPr>
      </w:pPr>
      <w:r w:rsidRPr="00CC74A3">
        <w:rPr>
          <w:b/>
          <w:sz w:val="24"/>
          <w:szCs w:val="24"/>
        </w:rPr>
        <w:t>T</w:t>
      </w:r>
      <w:r w:rsidR="00D03728">
        <w:rPr>
          <w:b/>
          <w:sz w:val="24"/>
          <w:szCs w:val="24"/>
        </w:rPr>
        <w:t>o</w:t>
      </w:r>
      <w:r w:rsidRPr="00CC74A3">
        <w:rPr>
          <w:b/>
          <w:sz w:val="24"/>
          <w:szCs w:val="24"/>
        </w:rPr>
        <w:t>:</w:t>
      </w:r>
      <w:r w:rsidRPr="0058262B">
        <w:rPr>
          <w:sz w:val="24"/>
          <w:szCs w:val="24"/>
        </w:rPr>
        <w:tab/>
      </w:r>
      <w:r w:rsidR="00EE010C">
        <w:rPr>
          <w:sz w:val="24"/>
          <w:szCs w:val="24"/>
        </w:rPr>
        <w:t>Group Insurance Board</w:t>
      </w:r>
    </w:p>
    <w:p w14:paraId="5E0309C8" w14:textId="77777777" w:rsidR="006C1F01" w:rsidRPr="00CC74A3" w:rsidRDefault="006C1F01" w:rsidP="00CC74A3">
      <w:pPr>
        <w:tabs>
          <w:tab w:val="left" w:pos="1350"/>
        </w:tabs>
        <w:rPr>
          <w:sz w:val="24"/>
          <w:szCs w:val="24"/>
        </w:rPr>
      </w:pPr>
    </w:p>
    <w:p w14:paraId="359B2D3A" w14:textId="152B6BF8" w:rsidR="006C1F01" w:rsidRDefault="00E05254" w:rsidP="00CC74A3">
      <w:pPr>
        <w:tabs>
          <w:tab w:val="left" w:pos="1350"/>
        </w:tabs>
        <w:rPr>
          <w:sz w:val="24"/>
          <w:szCs w:val="24"/>
        </w:rPr>
      </w:pPr>
      <w:r w:rsidRPr="00CC74A3">
        <w:rPr>
          <w:b/>
          <w:sz w:val="24"/>
          <w:szCs w:val="24"/>
        </w:rPr>
        <w:t>F</w:t>
      </w:r>
      <w:r w:rsidR="00D03728">
        <w:rPr>
          <w:b/>
          <w:sz w:val="24"/>
          <w:szCs w:val="24"/>
        </w:rPr>
        <w:t>rom</w:t>
      </w:r>
      <w:r w:rsidRPr="00CC74A3">
        <w:rPr>
          <w:b/>
          <w:sz w:val="24"/>
          <w:szCs w:val="24"/>
        </w:rPr>
        <w:t>:</w:t>
      </w:r>
      <w:r w:rsidRPr="0058262B">
        <w:rPr>
          <w:sz w:val="24"/>
          <w:szCs w:val="24"/>
        </w:rPr>
        <w:tab/>
      </w:r>
      <w:r w:rsidR="0087167B">
        <w:rPr>
          <w:sz w:val="24"/>
          <w:szCs w:val="24"/>
        </w:rPr>
        <w:t>Kathryn Young, ESA Supervisor</w:t>
      </w:r>
    </w:p>
    <w:p w14:paraId="07126AE1" w14:textId="741420E5" w:rsidR="00EE010C" w:rsidRPr="0058262B" w:rsidRDefault="00EE010C" w:rsidP="00CC74A3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ab/>
        <w:t>Office of the Secretary</w:t>
      </w:r>
    </w:p>
    <w:p w14:paraId="1D22CF4E" w14:textId="77777777" w:rsidR="006C1F01" w:rsidRPr="0058262B" w:rsidRDefault="006C1F01" w:rsidP="00CC74A3">
      <w:pPr>
        <w:tabs>
          <w:tab w:val="left" w:pos="1350"/>
        </w:tabs>
        <w:rPr>
          <w:sz w:val="24"/>
          <w:szCs w:val="24"/>
        </w:rPr>
      </w:pPr>
    </w:p>
    <w:p w14:paraId="5B77B6E1" w14:textId="43B89A42" w:rsidR="001D6245" w:rsidRDefault="00E05254" w:rsidP="00CC74A3">
      <w:pPr>
        <w:tabs>
          <w:tab w:val="left" w:pos="1350"/>
        </w:tabs>
        <w:rPr>
          <w:sz w:val="24"/>
          <w:szCs w:val="24"/>
        </w:rPr>
      </w:pPr>
      <w:r w:rsidRPr="00CC74A3">
        <w:rPr>
          <w:b/>
          <w:sz w:val="24"/>
          <w:szCs w:val="24"/>
        </w:rPr>
        <w:t>S</w:t>
      </w:r>
      <w:r w:rsidR="00D03728">
        <w:rPr>
          <w:b/>
          <w:sz w:val="24"/>
          <w:szCs w:val="24"/>
        </w:rPr>
        <w:t>ubject</w:t>
      </w:r>
      <w:r w:rsidRPr="00CC74A3">
        <w:rPr>
          <w:b/>
          <w:sz w:val="24"/>
          <w:szCs w:val="24"/>
        </w:rPr>
        <w:t>:</w:t>
      </w:r>
      <w:r w:rsidR="00CC74A3">
        <w:rPr>
          <w:sz w:val="24"/>
          <w:szCs w:val="24"/>
        </w:rPr>
        <w:tab/>
      </w:r>
      <w:r w:rsidR="00EE010C">
        <w:rPr>
          <w:sz w:val="24"/>
          <w:szCs w:val="24"/>
        </w:rPr>
        <w:t>Group Insurance Board Correspondence</w:t>
      </w:r>
    </w:p>
    <w:p w14:paraId="1C02BDAE" w14:textId="30337EAC" w:rsidR="00EE010C" w:rsidRDefault="00EE010C" w:rsidP="00CC74A3">
      <w:pPr>
        <w:tabs>
          <w:tab w:val="left" w:pos="1350"/>
        </w:tabs>
        <w:rPr>
          <w:sz w:val="24"/>
          <w:szCs w:val="24"/>
        </w:rPr>
      </w:pPr>
    </w:p>
    <w:p w14:paraId="428F6ABF" w14:textId="7336737C" w:rsidR="00EE010C" w:rsidRDefault="00EE010C" w:rsidP="00CC74A3">
      <w:pPr>
        <w:tabs>
          <w:tab w:val="left" w:pos="13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This memo is for informational purposes only. No Group Insurance Board (Board) action is required.</w:t>
      </w:r>
    </w:p>
    <w:p w14:paraId="0AF94ADF" w14:textId="18B9F301" w:rsidR="00EE010C" w:rsidRDefault="00EE010C" w:rsidP="00CC74A3">
      <w:pPr>
        <w:tabs>
          <w:tab w:val="left" w:pos="1350"/>
        </w:tabs>
        <w:rPr>
          <w:b/>
          <w:bCs/>
          <w:sz w:val="24"/>
          <w:szCs w:val="24"/>
        </w:rPr>
      </w:pPr>
    </w:p>
    <w:p w14:paraId="30AC245D" w14:textId="0DDB0B95" w:rsidR="00EE010C" w:rsidRDefault="00EE010C" w:rsidP="00CC74A3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>The Department of Employee Trust Funds (ETF) occasionally receives correspondence on behalf of the Board regarding proposed or recent changes to the State of Wisconsin Group Health Insurance Program.</w:t>
      </w:r>
    </w:p>
    <w:p w14:paraId="27581943" w14:textId="79CDF9C6" w:rsidR="00EE010C" w:rsidRDefault="00EE010C" w:rsidP="00CC74A3">
      <w:pPr>
        <w:tabs>
          <w:tab w:val="left" w:pos="1350"/>
        </w:tabs>
        <w:rPr>
          <w:sz w:val="24"/>
          <w:szCs w:val="24"/>
        </w:rPr>
      </w:pPr>
    </w:p>
    <w:p w14:paraId="6DF42A59" w14:textId="7AB084E0" w:rsidR="00EE010C" w:rsidRDefault="00EE010C" w:rsidP="00CC74A3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 xml:space="preserve">Since the </w:t>
      </w:r>
      <w:r w:rsidR="00FB06D5">
        <w:rPr>
          <w:sz w:val="24"/>
          <w:szCs w:val="24"/>
        </w:rPr>
        <w:t>May 12</w:t>
      </w:r>
      <w:r>
        <w:rPr>
          <w:sz w:val="24"/>
          <w:szCs w:val="24"/>
        </w:rPr>
        <w:t>, 202</w:t>
      </w:r>
      <w:r w:rsidR="00DB4650">
        <w:rPr>
          <w:sz w:val="24"/>
          <w:szCs w:val="24"/>
        </w:rPr>
        <w:t>1</w:t>
      </w:r>
      <w:r>
        <w:rPr>
          <w:sz w:val="24"/>
          <w:szCs w:val="24"/>
        </w:rPr>
        <w:t xml:space="preserve">, Board meeting, the following communication(s) have been submitted for the Board’s </w:t>
      </w:r>
      <w:r w:rsidRPr="00ED685F">
        <w:rPr>
          <w:sz w:val="24"/>
          <w:szCs w:val="24"/>
        </w:rPr>
        <w:t>consideration</w:t>
      </w:r>
      <w:r>
        <w:rPr>
          <w:sz w:val="24"/>
          <w:szCs w:val="24"/>
        </w:rPr>
        <w:t>:</w:t>
      </w:r>
    </w:p>
    <w:p w14:paraId="65203E09" w14:textId="20F8C28D" w:rsidR="00EE010C" w:rsidRDefault="00EE010C" w:rsidP="00CC74A3">
      <w:pPr>
        <w:tabs>
          <w:tab w:val="left" w:pos="1350"/>
        </w:tabs>
        <w:rPr>
          <w:sz w:val="24"/>
          <w:szCs w:val="24"/>
        </w:rPr>
      </w:pPr>
    </w:p>
    <w:p w14:paraId="6E7CD145" w14:textId="57134232" w:rsidR="00DB4650" w:rsidRDefault="00CB35D1" w:rsidP="00FB06D5">
      <w:pPr>
        <w:pStyle w:val="ListParagraph"/>
        <w:numPr>
          <w:ilvl w:val="0"/>
          <w:numId w:val="1"/>
        </w:num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 xml:space="preserve">May 13, 2021 </w:t>
      </w:r>
      <w:r w:rsidR="0069560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9560C">
        <w:rPr>
          <w:sz w:val="24"/>
          <w:szCs w:val="24"/>
        </w:rPr>
        <w:t>Email Correspondence – Co</w:t>
      </w:r>
      <w:r w:rsidR="00327168">
        <w:rPr>
          <w:sz w:val="24"/>
          <w:szCs w:val="24"/>
        </w:rPr>
        <w:t>ncerns</w:t>
      </w:r>
      <w:r w:rsidR="0069560C">
        <w:rPr>
          <w:sz w:val="24"/>
          <w:szCs w:val="24"/>
        </w:rPr>
        <w:t xml:space="preserve"> with Dental and Supplemental Insurance Coverage – Steiner</w:t>
      </w:r>
      <w:r w:rsidR="00101F4F" w:rsidRPr="00B92C64">
        <w:rPr>
          <w:rStyle w:val="FootnoteReference"/>
          <w:sz w:val="24"/>
          <w:szCs w:val="24"/>
        </w:rPr>
        <w:footnoteReference w:id="1"/>
      </w:r>
    </w:p>
    <w:p w14:paraId="5FF970E2" w14:textId="40E9FAF1" w:rsidR="0069560C" w:rsidRDefault="00C5152C" w:rsidP="00FB06D5">
      <w:pPr>
        <w:pStyle w:val="ListParagraph"/>
        <w:numPr>
          <w:ilvl w:val="0"/>
          <w:numId w:val="1"/>
        </w:numPr>
        <w:tabs>
          <w:tab w:val="left" w:pos="1350"/>
        </w:tabs>
        <w:rPr>
          <w:sz w:val="24"/>
          <w:szCs w:val="24"/>
        </w:rPr>
      </w:pPr>
      <w:hyperlink r:id="rId9" w:history="1">
        <w:r w:rsidR="0069560C" w:rsidRPr="00C5152C">
          <w:rPr>
            <w:rStyle w:val="Hyperlink"/>
            <w:sz w:val="24"/>
            <w:szCs w:val="24"/>
          </w:rPr>
          <w:t>May 13, 2021 – Email Correspondence – UnitedHealthcare C</w:t>
        </w:r>
        <w:r w:rsidR="00327168" w:rsidRPr="00C5152C">
          <w:rPr>
            <w:rStyle w:val="Hyperlink"/>
            <w:sz w:val="24"/>
            <w:szCs w:val="24"/>
          </w:rPr>
          <w:t>oncerns</w:t>
        </w:r>
        <w:r w:rsidR="0069560C" w:rsidRPr="00C5152C">
          <w:rPr>
            <w:rStyle w:val="Hyperlink"/>
            <w:sz w:val="24"/>
            <w:szCs w:val="24"/>
          </w:rPr>
          <w:t xml:space="preserve"> – Peters</w:t>
        </w:r>
      </w:hyperlink>
    </w:p>
    <w:p w14:paraId="5739E77E" w14:textId="52748981" w:rsidR="0069560C" w:rsidRDefault="00C5152C" w:rsidP="00FB06D5">
      <w:pPr>
        <w:pStyle w:val="ListParagraph"/>
        <w:numPr>
          <w:ilvl w:val="0"/>
          <w:numId w:val="1"/>
        </w:numPr>
        <w:tabs>
          <w:tab w:val="left" w:pos="1350"/>
        </w:tabs>
        <w:rPr>
          <w:sz w:val="24"/>
          <w:szCs w:val="24"/>
        </w:rPr>
      </w:pPr>
      <w:hyperlink r:id="rId10" w:history="1">
        <w:r w:rsidR="0069560C" w:rsidRPr="00C5152C">
          <w:rPr>
            <w:rStyle w:val="Hyperlink"/>
            <w:sz w:val="24"/>
            <w:szCs w:val="24"/>
          </w:rPr>
          <w:t xml:space="preserve">May 13, 2021 – Letter Correspondence – </w:t>
        </w:r>
        <w:r w:rsidR="00327168" w:rsidRPr="00C5152C">
          <w:rPr>
            <w:rStyle w:val="Hyperlink"/>
            <w:sz w:val="24"/>
            <w:szCs w:val="24"/>
          </w:rPr>
          <w:t>Concerns</w:t>
        </w:r>
        <w:r w:rsidR="0069560C" w:rsidRPr="00C5152C">
          <w:rPr>
            <w:rStyle w:val="Hyperlink"/>
            <w:sz w:val="24"/>
            <w:szCs w:val="24"/>
          </w:rPr>
          <w:t xml:space="preserve"> with UnitedHealthcare’s Medicare Advantage Plan – Love</w:t>
        </w:r>
      </w:hyperlink>
    </w:p>
    <w:p w14:paraId="53F5824D" w14:textId="2CD06F2E" w:rsidR="0069560C" w:rsidRDefault="00C5152C" w:rsidP="00FB06D5">
      <w:pPr>
        <w:pStyle w:val="ListParagraph"/>
        <w:numPr>
          <w:ilvl w:val="0"/>
          <w:numId w:val="1"/>
        </w:numPr>
        <w:tabs>
          <w:tab w:val="left" w:pos="1350"/>
        </w:tabs>
        <w:rPr>
          <w:sz w:val="24"/>
          <w:szCs w:val="24"/>
        </w:rPr>
      </w:pPr>
      <w:hyperlink r:id="rId11" w:history="1">
        <w:r w:rsidR="00327168" w:rsidRPr="00C5152C">
          <w:rPr>
            <w:rStyle w:val="Hyperlink"/>
            <w:sz w:val="24"/>
            <w:szCs w:val="24"/>
          </w:rPr>
          <w:t xml:space="preserve">June 1, 2021 – Email Correspondence – </w:t>
        </w:r>
        <w:proofErr w:type="spellStart"/>
        <w:r w:rsidR="00327168" w:rsidRPr="00C5152C">
          <w:rPr>
            <w:rStyle w:val="Hyperlink"/>
            <w:sz w:val="24"/>
            <w:szCs w:val="24"/>
          </w:rPr>
          <w:t>ConnectYourCare</w:t>
        </w:r>
        <w:proofErr w:type="spellEnd"/>
        <w:r w:rsidR="00327168" w:rsidRPr="00C5152C">
          <w:rPr>
            <w:rStyle w:val="Hyperlink"/>
            <w:sz w:val="24"/>
            <w:szCs w:val="24"/>
          </w:rPr>
          <w:t xml:space="preserve"> Reimbursement Concern </w:t>
        </w:r>
        <w:r w:rsidR="00EB0157" w:rsidRPr="00C5152C">
          <w:rPr>
            <w:rStyle w:val="Hyperlink"/>
            <w:sz w:val="24"/>
            <w:szCs w:val="24"/>
          </w:rPr>
          <w:t>–</w:t>
        </w:r>
        <w:r w:rsidR="00327168" w:rsidRPr="00C5152C">
          <w:rPr>
            <w:rStyle w:val="Hyperlink"/>
            <w:sz w:val="24"/>
            <w:szCs w:val="24"/>
          </w:rPr>
          <w:t xml:space="preserve"> </w:t>
        </w:r>
        <w:proofErr w:type="spellStart"/>
        <w:r w:rsidR="00327168" w:rsidRPr="00C5152C">
          <w:rPr>
            <w:rStyle w:val="Hyperlink"/>
            <w:sz w:val="24"/>
            <w:szCs w:val="24"/>
          </w:rPr>
          <w:t>Reichenberger</w:t>
        </w:r>
        <w:proofErr w:type="spellEnd"/>
      </w:hyperlink>
    </w:p>
    <w:p w14:paraId="0B260E2D" w14:textId="563BDB5A" w:rsidR="00E034CC" w:rsidRPr="0087167B" w:rsidRDefault="00EB0157" w:rsidP="0087167B">
      <w:pPr>
        <w:pStyle w:val="ListParagraph"/>
        <w:numPr>
          <w:ilvl w:val="0"/>
          <w:numId w:val="1"/>
        </w:num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 xml:space="preserve">June 18, 2021 – Email Correspondence – NUCCA Coverage Consideration </w:t>
      </w:r>
      <w:r w:rsidR="00B92C64">
        <w:rPr>
          <w:sz w:val="24"/>
          <w:szCs w:val="24"/>
        </w:rPr>
        <w:t>–</w:t>
      </w:r>
      <w:r>
        <w:rPr>
          <w:sz w:val="24"/>
          <w:szCs w:val="24"/>
        </w:rPr>
        <w:t xml:space="preserve"> Emerich</w:t>
      </w:r>
      <w:r w:rsidR="00B92C64">
        <w:rPr>
          <w:sz w:val="24"/>
          <w:szCs w:val="24"/>
          <w:vertAlign w:val="superscript"/>
        </w:rPr>
        <w:t>1</w:t>
      </w:r>
    </w:p>
    <w:p w14:paraId="4C12043A" w14:textId="77777777" w:rsidR="00FB06D5" w:rsidRDefault="00FB06D5" w:rsidP="00F53B15">
      <w:pPr>
        <w:tabs>
          <w:tab w:val="left" w:pos="1350"/>
        </w:tabs>
        <w:rPr>
          <w:sz w:val="24"/>
          <w:szCs w:val="24"/>
        </w:rPr>
      </w:pPr>
    </w:p>
    <w:p w14:paraId="63FA8F63" w14:textId="550DCD30" w:rsidR="00325C9A" w:rsidRDefault="00F53B15" w:rsidP="00CC74A3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 xml:space="preserve">Correspondence for Board consideration is welcome via email to </w:t>
      </w:r>
      <w:hyperlink r:id="rId12" w:history="1">
        <w:r w:rsidR="005A42C7" w:rsidRPr="00BA79D7">
          <w:rPr>
            <w:rStyle w:val="Hyperlink"/>
            <w:sz w:val="24"/>
            <w:szCs w:val="24"/>
          </w:rPr>
          <w:t>ETFSMBBoardFeedback@etf.wi.gov</w:t>
        </w:r>
      </w:hyperlink>
      <w:r w:rsidR="005A42C7">
        <w:rPr>
          <w:sz w:val="24"/>
          <w:szCs w:val="24"/>
        </w:rPr>
        <w:t xml:space="preserve"> </w:t>
      </w:r>
      <w:r>
        <w:rPr>
          <w:sz w:val="24"/>
          <w:szCs w:val="24"/>
        </w:rPr>
        <w:t>or U.S. postal mail to Department of Employee Trust Funds, c/o GIB Liaison, P.O. Box 7931, Madison, WI 53707-7931.</w:t>
      </w:r>
    </w:p>
    <w:p w14:paraId="683C7820" w14:textId="72D95CB5" w:rsidR="00F53B15" w:rsidRDefault="00F53B15" w:rsidP="00CC74A3">
      <w:pPr>
        <w:tabs>
          <w:tab w:val="left" w:pos="1350"/>
        </w:tabs>
        <w:rPr>
          <w:sz w:val="24"/>
          <w:szCs w:val="24"/>
        </w:rPr>
      </w:pPr>
    </w:p>
    <w:p w14:paraId="17C679FA" w14:textId="760CB9A6" w:rsidR="00F53B15" w:rsidRDefault="00F53B15" w:rsidP="00CC74A3">
      <w:pPr>
        <w:tabs>
          <w:tab w:val="left" w:pos="1350"/>
        </w:tabs>
        <w:rPr>
          <w:sz w:val="24"/>
          <w:szCs w:val="24"/>
        </w:rPr>
      </w:pPr>
      <w:r>
        <w:rPr>
          <w:sz w:val="24"/>
          <w:szCs w:val="24"/>
        </w:rPr>
        <w:t xml:space="preserve">Staff will be at the </w:t>
      </w:r>
      <w:r w:rsidR="00476B38">
        <w:rPr>
          <w:sz w:val="24"/>
          <w:szCs w:val="24"/>
        </w:rPr>
        <w:t>b</w:t>
      </w:r>
      <w:r>
        <w:rPr>
          <w:sz w:val="24"/>
          <w:szCs w:val="24"/>
        </w:rPr>
        <w:t>oard meeting to answer any questions.</w:t>
      </w:r>
    </w:p>
    <w:sectPr w:rsidR="00F53B15" w:rsidSect="002C45D4">
      <w:headerReference w:type="default" r:id="rId13"/>
      <w:footerReference w:type="first" r:id="rId14"/>
      <w:pgSz w:w="12240" w:h="15840" w:code="1"/>
      <w:pgMar w:top="547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D6D19" w14:textId="77777777" w:rsidR="00EE010C" w:rsidRDefault="00EE010C">
      <w:r>
        <w:separator/>
      </w:r>
    </w:p>
  </w:endnote>
  <w:endnote w:type="continuationSeparator" w:id="0">
    <w:p w14:paraId="7FC28E74" w14:textId="77777777" w:rsidR="00EE010C" w:rsidRDefault="00E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626" w:type="dxa"/>
      <w:tblInd w:w="67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16"/>
      <w:gridCol w:w="990"/>
      <w:gridCol w:w="720"/>
    </w:tblGrid>
    <w:tr w:rsidR="00F53B15" w:rsidRPr="009779EE" w14:paraId="19C1B0AF" w14:textId="77777777" w:rsidTr="00A0543D">
      <w:trPr>
        <w:trHeight w:val="281"/>
      </w:trPr>
      <w:tc>
        <w:tcPr>
          <w:tcW w:w="916" w:type="dxa"/>
          <w:vAlign w:val="center"/>
        </w:tcPr>
        <w:p w14:paraId="4ADD37AD" w14:textId="77777777" w:rsidR="00F53B15" w:rsidRDefault="00F53B15" w:rsidP="00F53B15">
          <w:pPr>
            <w:jc w:val="center"/>
          </w:pPr>
          <w:bookmarkStart w:id="0" w:name="_Hlk507507059"/>
          <w:bookmarkStart w:id="1" w:name="OLE_LINK1"/>
          <w:r w:rsidRPr="00586730">
            <w:rPr>
              <w:sz w:val="16"/>
            </w:rPr>
            <w:t>Board</w:t>
          </w:r>
        </w:p>
      </w:tc>
      <w:tc>
        <w:tcPr>
          <w:tcW w:w="990" w:type="dxa"/>
          <w:vAlign w:val="center"/>
        </w:tcPr>
        <w:p w14:paraId="23ADB64D" w14:textId="77777777" w:rsidR="00F53B15" w:rsidRPr="009779EE" w:rsidRDefault="00F53B15" w:rsidP="00F53B15">
          <w:pPr>
            <w:pStyle w:val="Footer"/>
            <w:jc w:val="center"/>
            <w:rPr>
              <w:rFonts w:cs="Arial"/>
              <w:sz w:val="16"/>
            </w:rPr>
          </w:pPr>
          <w:r w:rsidRPr="009779EE">
            <w:rPr>
              <w:rFonts w:cs="Arial"/>
              <w:sz w:val="16"/>
            </w:rPr>
            <w:t>Mtg Date</w:t>
          </w:r>
        </w:p>
      </w:tc>
      <w:tc>
        <w:tcPr>
          <w:tcW w:w="720" w:type="dxa"/>
          <w:vAlign w:val="center"/>
        </w:tcPr>
        <w:p w14:paraId="5A376244" w14:textId="77777777" w:rsidR="00F53B15" w:rsidRPr="009779EE" w:rsidRDefault="00F53B15" w:rsidP="00F53B15">
          <w:pPr>
            <w:pStyle w:val="Footer"/>
            <w:jc w:val="center"/>
            <w:rPr>
              <w:rFonts w:cs="Arial"/>
              <w:sz w:val="16"/>
            </w:rPr>
          </w:pPr>
          <w:r w:rsidRPr="009779EE">
            <w:rPr>
              <w:rFonts w:cs="Arial"/>
              <w:sz w:val="16"/>
            </w:rPr>
            <w:t>Item #</w:t>
          </w:r>
        </w:p>
      </w:tc>
    </w:tr>
    <w:tr w:rsidR="00F53B15" w:rsidRPr="009779EE" w14:paraId="2147DAF5" w14:textId="77777777" w:rsidTr="00A0543D">
      <w:trPr>
        <w:trHeight w:val="266"/>
      </w:trPr>
      <w:tc>
        <w:tcPr>
          <w:tcW w:w="916" w:type="dxa"/>
          <w:vAlign w:val="center"/>
        </w:tcPr>
        <w:p w14:paraId="36A3E538" w14:textId="77777777" w:rsidR="00F53B15" w:rsidRPr="001D3065" w:rsidRDefault="00F53B15" w:rsidP="00F53B15">
          <w:pPr>
            <w:jc w:val="center"/>
            <w:rPr>
              <w:sz w:val="16"/>
            </w:rPr>
          </w:pPr>
          <w:r w:rsidRPr="001D3065">
            <w:rPr>
              <w:sz w:val="16"/>
            </w:rPr>
            <w:t>GIB</w:t>
          </w:r>
        </w:p>
      </w:tc>
      <w:tc>
        <w:tcPr>
          <w:tcW w:w="990" w:type="dxa"/>
          <w:vAlign w:val="center"/>
        </w:tcPr>
        <w:p w14:paraId="489D5F4C" w14:textId="00869038" w:rsidR="00F53B15" w:rsidRPr="009779EE" w:rsidRDefault="00E034BD" w:rsidP="00F53B15">
          <w:pPr>
            <w:pStyle w:val="Footer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8.18.21</w:t>
          </w:r>
        </w:p>
      </w:tc>
      <w:tc>
        <w:tcPr>
          <w:tcW w:w="720" w:type="dxa"/>
          <w:vAlign w:val="center"/>
        </w:tcPr>
        <w:p w14:paraId="585DCB29" w14:textId="56616D6F" w:rsidR="00F53B15" w:rsidRPr="009779EE" w:rsidRDefault="0087167B" w:rsidP="00F53B15">
          <w:pPr>
            <w:pStyle w:val="Footer"/>
            <w:jc w:val="cent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9F</w:t>
          </w:r>
        </w:p>
      </w:tc>
    </w:tr>
  </w:tbl>
  <w:bookmarkEnd w:id="0"/>
  <w:bookmarkEnd w:id="1"/>
  <w:p w14:paraId="3D6D739F" w14:textId="7EDABF12" w:rsidR="00F53B15" w:rsidRDefault="00F53B1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E10482" wp14:editId="11D60F79">
              <wp:simplePos x="0" y="0"/>
              <wp:positionH relativeFrom="margin">
                <wp:align>left</wp:align>
              </wp:positionH>
              <wp:positionV relativeFrom="paragraph">
                <wp:posOffset>-371475</wp:posOffset>
              </wp:positionV>
              <wp:extent cx="3520440" cy="758825"/>
              <wp:effectExtent l="0" t="0" r="22860" b="222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0440" cy="758825"/>
                        <a:chOff x="0" y="0"/>
                        <a:chExt cx="3520440" cy="758952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58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42FAC" w14:textId="77777777" w:rsidR="00F53B15" w:rsidRDefault="00F53B15" w:rsidP="00F53B15">
                            <w:pPr>
                              <w:rPr>
                                <w:sz w:val="18"/>
                              </w:rPr>
                            </w:pPr>
                            <w:r w:rsidRPr="00263351">
                              <w:rPr>
                                <w:sz w:val="18"/>
                              </w:rPr>
                              <w:t>Reviewed and approved by Pamela Henning, Assistant Deputy Secretary</w:t>
                            </w:r>
                          </w:p>
                          <w:p w14:paraId="5625D424" w14:textId="77777777" w:rsidR="00F53B15" w:rsidRPr="00C83EFA" w:rsidRDefault="00F53B15" w:rsidP="00F53B1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529614" wp14:editId="225465DE">
                                  <wp:extent cx="1600200" cy="320040"/>
                                  <wp:effectExtent l="0" t="0" r="0" b="3810"/>
                                  <wp:docPr id="12" name="Picture 12" descr="C:\Users\gurlelxjpf\AppData\Local\Microsoft\Windows\INetCache\Content.Word\Pam Henning Signatu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urlelxjpf\AppData\Local\Microsoft\Windows\INetCache\Content.Word\Pam Henning Signatu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971BE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0448502F" w14:textId="77777777" w:rsidR="00F53B15" w:rsidRDefault="00F53B15" w:rsidP="00F53B1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538CC26" w14:textId="77777777" w:rsidR="00F53B15" w:rsidRPr="00263351" w:rsidRDefault="00F53B15" w:rsidP="00F53B1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Text Box 19"/>
                      <wps:cNvSpPr txBox="1"/>
                      <wps:spPr>
                        <a:xfrm>
                          <a:off x="1762125" y="314325"/>
                          <a:ext cx="1723767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4BF01" w14:textId="38678381" w:rsidR="00F53B15" w:rsidRPr="00C83EFA" w:rsidRDefault="00F53B15" w:rsidP="00F53B1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Electronically Signed </w:t>
                            </w:r>
                            <w:r w:rsidR="00F40A9A">
                              <w:rPr>
                                <w:sz w:val="18"/>
                              </w:rPr>
                              <w:t>8/9/21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E10482" id="Group 14" o:spid="_x0000_s1027" style="position:absolute;margin-left:0;margin-top:-29.25pt;width:277.2pt;height:59.75pt;z-index:251659264;mso-position-horizontal:left;mso-position-horizontal-relative:margin;mso-position-vertical-relative:text" coordsize="35204,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width:35204;height:7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<v:textbox>
                  <w:txbxContent>
                    <w:p w14:paraId="5C842FAC" w14:textId="77777777" w:rsidR="00F53B15" w:rsidRDefault="00F53B15" w:rsidP="00F53B15">
                      <w:pPr>
                        <w:rPr>
                          <w:sz w:val="18"/>
                        </w:rPr>
                      </w:pPr>
                      <w:r w:rsidRPr="00263351">
                        <w:rPr>
                          <w:sz w:val="18"/>
                        </w:rPr>
                        <w:t>Reviewed and approved by Pamela Henning, Assistant Deputy Secretary</w:t>
                      </w:r>
                    </w:p>
                    <w:p w14:paraId="5625D424" w14:textId="77777777" w:rsidR="00F53B15" w:rsidRPr="00C83EFA" w:rsidRDefault="00F53B15" w:rsidP="00F53B15">
                      <w:pPr>
                        <w:rPr>
                          <w:sz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529614" wp14:editId="225465DE">
                            <wp:extent cx="1600200" cy="320040"/>
                            <wp:effectExtent l="0" t="0" r="0" b="3810"/>
                            <wp:docPr id="12" name="Picture 12" descr="C:\Users\gurlelxjpf\AppData\Local\Microsoft\Windows\INetCache\Content.Word\Pam Henning Signatu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urlelxjpf\AppData\Local\Microsoft\Windows\INetCache\Content.Word\Pam Henning Signatu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971BE">
                        <w:rPr>
                          <w:sz w:val="18"/>
                        </w:rPr>
                        <w:t xml:space="preserve"> </w:t>
                      </w:r>
                    </w:p>
                    <w:p w14:paraId="0448502F" w14:textId="77777777" w:rsidR="00F53B15" w:rsidRDefault="00F53B15" w:rsidP="00F53B15">
                      <w:pPr>
                        <w:rPr>
                          <w:sz w:val="18"/>
                        </w:rPr>
                      </w:pPr>
                    </w:p>
                    <w:p w14:paraId="6538CC26" w14:textId="77777777" w:rsidR="00F53B15" w:rsidRPr="00263351" w:rsidRDefault="00F53B15" w:rsidP="00F53B1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  <v:shape id="Text Box 19" o:spid="_x0000_s1029" type="#_x0000_t202" style="position:absolute;left:17621;top:3143;width:17237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<v:textbox>
                  <w:txbxContent>
                    <w:p w14:paraId="1AD4BF01" w14:textId="38678381" w:rsidR="00F53B15" w:rsidRPr="00C83EFA" w:rsidRDefault="00F53B15" w:rsidP="00F53B1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Electronically Signed </w:t>
                      </w:r>
                      <w:r w:rsidR="00F40A9A">
                        <w:rPr>
                          <w:sz w:val="18"/>
                        </w:rPr>
                        <w:t>8/9/21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ED78E" w14:textId="77777777" w:rsidR="00EE010C" w:rsidRDefault="00EE010C">
      <w:r>
        <w:separator/>
      </w:r>
    </w:p>
  </w:footnote>
  <w:footnote w:type="continuationSeparator" w:id="0">
    <w:p w14:paraId="337853CA" w14:textId="77777777" w:rsidR="00EE010C" w:rsidRDefault="00EE010C">
      <w:r>
        <w:continuationSeparator/>
      </w:r>
    </w:p>
  </w:footnote>
  <w:footnote w:id="1">
    <w:p w14:paraId="18DF5886" w14:textId="68994776" w:rsidR="00101F4F" w:rsidRDefault="00101F4F">
      <w:pPr>
        <w:pStyle w:val="FootnoteText"/>
      </w:pPr>
      <w:r>
        <w:rPr>
          <w:rStyle w:val="FootnoteReference"/>
        </w:rPr>
        <w:footnoteRef/>
      </w:r>
      <w:r>
        <w:t xml:space="preserve"> The correspondence is not being made available to the public on the ETF website. The correspondence constitutes a medical record as defined in Wis. Admin. Code ETF s.10.01 (3m) and provides protected health information covered by the Health Insurance Portability and Accountability Act (HIPAA).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41AC6" w14:textId="26E33AC0" w:rsidR="002C45D4" w:rsidRDefault="002C45D4">
    <w:pPr>
      <w:pStyle w:val="Header"/>
    </w:pPr>
    <w:r>
      <w:t>GIB Correspondence</w:t>
    </w:r>
  </w:p>
  <w:p w14:paraId="7651AE97" w14:textId="43DFD271" w:rsidR="002C45D4" w:rsidRDefault="00E034BD">
    <w:pPr>
      <w:pStyle w:val="Header"/>
    </w:pPr>
    <w:r>
      <w:t>August 2</w:t>
    </w:r>
    <w:r w:rsidR="002C45D4">
      <w:t>, 2021</w:t>
    </w:r>
  </w:p>
  <w:p w14:paraId="50A556CC" w14:textId="5A944474" w:rsidR="002C45D4" w:rsidRDefault="002C45D4">
    <w:pPr>
      <w:pStyle w:val="Head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512F1DB" w14:textId="77777777" w:rsidR="002C45D4" w:rsidRDefault="002C4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63FB1"/>
    <w:multiLevelType w:val="hybridMultilevel"/>
    <w:tmpl w:val="98488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A3"/>
    <w:rsid w:val="00036E57"/>
    <w:rsid w:val="000838DB"/>
    <w:rsid w:val="00093DC0"/>
    <w:rsid w:val="0010004A"/>
    <w:rsid w:val="00101F4F"/>
    <w:rsid w:val="0015224C"/>
    <w:rsid w:val="00170D4A"/>
    <w:rsid w:val="001734F3"/>
    <w:rsid w:val="001D6245"/>
    <w:rsid w:val="00202681"/>
    <w:rsid w:val="002C45D4"/>
    <w:rsid w:val="00325C9A"/>
    <w:rsid w:val="00327168"/>
    <w:rsid w:val="003456CE"/>
    <w:rsid w:val="00352E58"/>
    <w:rsid w:val="003A35D0"/>
    <w:rsid w:val="003A41E6"/>
    <w:rsid w:val="004051C3"/>
    <w:rsid w:val="0041371C"/>
    <w:rsid w:val="00424DCE"/>
    <w:rsid w:val="00476B38"/>
    <w:rsid w:val="004945F5"/>
    <w:rsid w:val="004F0EC2"/>
    <w:rsid w:val="0058262B"/>
    <w:rsid w:val="00585271"/>
    <w:rsid w:val="005A42C7"/>
    <w:rsid w:val="005E5155"/>
    <w:rsid w:val="00605D62"/>
    <w:rsid w:val="006272A6"/>
    <w:rsid w:val="00640FEE"/>
    <w:rsid w:val="0065214F"/>
    <w:rsid w:val="0069560C"/>
    <w:rsid w:val="006B2082"/>
    <w:rsid w:val="006C1F01"/>
    <w:rsid w:val="006D5135"/>
    <w:rsid w:val="00722F37"/>
    <w:rsid w:val="00725726"/>
    <w:rsid w:val="007376A2"/>
    <w:rsid w:val="00767CDB"/>
    <w:rsid w:val="007A012A"/>
    <w:rsid w:val="00805504"/>
    <w:rsid w:val="00855901"/>
    <w:rsid w:val="0087167B"/>
    <w:rsid w:val="008E58E2"/>
    <w:rsid w:val="00954271"/>
    <w:rsid w:val="009D1D60"/>
    <w:rsid w:val="00A8225C"/>
    <w:rsid w:val="00B65159"/>
    <w:rsid w:val="00B92C64"/>
    <w:rsid w:val="00C5152C"/>
    <w:rsid w:val="00C62623"/>
    <w:rsid w:val="00C80199"/>
    <w:rsid w:val="00C817A8"/>
    <w:rsid w:val="00CB1040"/>
    <w:rsid w:val="00CB35D1"/>
    <w:rsid w:val="00CC74A3"/>
    <w:rsid w:val="00CF36D3"/>
    <w:rsid w:val="00D03728"/>
    <w:rsid w:val="00D253E1"/>
    <w:rsid w:val="00D640C2"/>
    <w:rsid w:val="00DB4650"/>
    <w:rsid w:val="00DF320D"/>
    <w:rsid w:val="00E01370"/>
    <w:rsid w:val="00E034BD"/>
    <w:rsid w:val="00E034CC"/>
    <w:rsid w:val="00E05254"/>
    <w:rsid w:val="00E27E4B"/>
    <w:rsid w:val="00E556E7"/>
    <w:rsid w:val="00E62698"/>
    <w:rsid w:val="00E76EF0"/>
    <w:rsid w:val="00E928DB"/>
    <w:rsid w:val="00EB0157"/>
    <w:rsid w:val="00EB4B2C"/>
    <w:rsid w:val="00ED685F"/>
    <w:rsid w:val="00EE010C"/>
    <w:rsid w:val="00F40A9A"/>
    <w:rsid w:val="00F53B15"/>
    <w:rsid w:val="00F94B14"/>
    <w:rsid w:val="00FA28DD"/>
    <w:rsid w:val="00FB06D5"/>
    <w:rsid w:val="00FC3F17"/>
    <w:rsid w:val="00FF0C78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88CC58C"/>
  <w15:docId w15:val="{F19347F9-A593-4677-A8B3-7F10B1E6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F01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E928DB"/>
    <w:pPr>
      <w:keepNext/>
      <w:jc w:val="center"/>
      <w:outlineLvl w:val="0"/>
    </w:pPr>
    <w:rPr>
      <w:b/>
      <w:i/>
      <w:sz w:val="32"/>
    </w:rPr>
  </w:style>
  <w:style w:type="paragraph" w:styleId="Heading2">
    <w:name w:val="heading 2"/>
    <w:basedOn w:val="Normal"/>
    <w:next w:val="Normal"/>
    <w:qFormat/>
    <w:rsid w:val="006C1F01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6C1F01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rsid w:val="006C1F01"/>
    <w:pPr>
      <w:keepNext/>
      <w:jc w:val="center"/>
      <w:outlineLvl w:val="3"/>
    </w:pPr>
    <w:rPr>
      <w:rFonts w:ascii="Century Gothic" w:hAnsi="Century Gothic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1F01"/>
    <w:pPr>
      <w:jc w:val="center"/>
    </w:pPr>
    <w:rPr>
      <w:rFonts w:ascii="Times New Roman" w:hAnsi="Times New Roman"/>
      <w:sz w:val="36"/>
    </w:rPr>
  </w:style>
  <w:style w:type="paragraph" w:styleId="Header">
    <w:name w:val="header"/>
    <w:basedOn w:val="Normal"/>
    <w:semiHidden/>
    <w:rsid w:val="006C1F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C1F01"/>
    <w:pPr>
      <w:tabs>
        <w:tab w:val="center" w:pos="4320"/>
        <w:tab w:val="right" w:pos="8640"/>
      </w:tabs>
    </w:pPr>
  </w:style>
  <w:style w:type="paragraph" w:customStyle="1" w:styleId="InsideAddressName">
    <w:name w:val="Inside Address Name"/>
    <w:basedOn w:val="Normal"/>
    <w:rsid w:val="006C1F01"/>
  </w:style>
  <w:style w:type="paragraph" w:customStyle="1" w:styleId="InsideAddress">
    <w:name w:val="Inside Address"/>
    <w:basedOn w:val="Normal"/>
    <w:rsid w:val="006C1F01"/>
  </w:style>
  <w:style w:type="paragraph" w:styleId="Salutation">
    <w:name w:val="Salutation"/>
    <w:basedOn w:val="Normal"/>
    <w:next w:val="Normal"/>
    <w:semiHidden/>
    <w:rsid w:val="006C1F01"/>
  </w:style>
  <w:style w:type="paragraph" w:styleId="Date">
    <w:name w:val="Date"/>
    <w:basedOn w:val="Normal"/>
    <w:next w:val="Normal"/>
    <w:semiHidden/>
    <w:rsid w:val="006C1F01"/>
  </w:style>
  <w:style w:type="paragraph" w:styleId="Closing">
    <w:name w:val="Closing"/>
    <w:basedOn w:val="Normal"/>
    <w:semiHidden/>
    <w:rsid w:val="006C1F01"/>
  </w:style>
  <w:style w:type="paragraph" w:styleId="Signature">
    <w:name w:val="Signature"/>
    <w:basedOn w:val="Normal"/>
    <w:semiHidden/>
    <w:rsid w:val="006C1F01"/>
  </w:style>
  <w:style w:type="paragraph" w:styleId="BodyText">
    <w:name w:val="Body Text"/>
    <w:basedOn w:val="Normal"/>
    <w:semiHidden/>
    <w:rsid w:val="006C1F01"/>
    <w:pPr>
      <w:spacing w:after="120"/>
    </w:pPr>
  </w:style>
  <w:style w:type="character" w:customStyle="1" w:styleId="TitleChar">
    <w:name w:val="Title Char"/>
    <w:basedOn w:val="DefaultParagraphFont"/>
    <w:link w:val="Title"/>
    <w:rsid w:val="004F0EC2"/>
    <w:rPr>
      <w:sz w:val="36"/>
    </w:rPr>
  </w:style>
  <w:style w:type="character" w:styleId="Hyperlink">
    <w:name w:val="Hyperlink"/>
    <w:basedOn w:val="DefaultParagraphFont"/>
    <w:uiPriority w:val="99"/>
    <w:unhideWhenUsed/>
    <w:rsid w:val="004F0E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010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53B1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3B15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53B1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53B1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53B15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8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2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E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E5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E5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TFSMBBoardFeedback@etf.wi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f.wi.gov/boards/groupinsurance/2021/08/18/gib9f4/direc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f.wi.gov/boards/groupinsurance/2021/08/18/gib9f3/dire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f.wi.gov/boards/groupinsurance/2021/08/18/gib9f2/direc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DDFE8-C4E3-4775-BB7E-B97C48C2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1719</CharactersWithSpaces>
  <SharedDoc>false</SharedDoc>
  <HLinks>
    <vt:vector size="6" baseType="variant">
      <vt:variant>
        <vt:i4>3866624</vt:i4>
      </vt:variant>
      <vt:variant>
        <vt:i4>-1</vt:i4>
      </vt:variant>
      <vt:variant>
        <vt:i4>1026</vt:i4>
      </vt:variant>
      <vt:variant>
        <vt:i4>1</vt:i4>
      </vt:variant>
      <vt:variant>
        <vt:lpwstr>\\Etf_dept\vol1\USERS\ADM_DIV\BERGEME\INTERNET\LOGOS\ETF\BLACK_WHITE\JPG\ETF_logo_large.jpg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Gurley, Lisa - ETF</dc:creator>
  <cp:keywords/>
  <cp:lastModifiedBy>Wilkins, Cheryllynn - ETF</cp:lastModifiedBy>
  <cp:revision>3</cp:revision>
  <cp:lastPrinted>2010-04-16T15:13:00Z</cp:lastPrinted>
  <dcterms:created xsi:type="dcterms:W3CDTF">2021-08-10T22:26:00Z</dcterms:created>
  <dcterms:modified xsi:type="dcterms:W3CDTF">2021-08-10T22:29:00Z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0121-9096-1D3B-50B7</vt:lpwstr>
  </property>
</Properties>
</file>