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FB46B7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F3D51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Joint Informational Meeting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 xml:space="preserve">Employee Trust Funds, Teachers Retirement and 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Wisconsin Retirement Boards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 March 8, 2012</w:t>
      </w:r>
    </w:p>
    <w:p w:rsidR="00215FB1" w:rsidRPr="00A3476C" w:rsidRDefault="00272822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9:00</w:t>
      </w:r>
      <w:r w:rsidR="00433FE4">
        <w:rPr>
          <w:rFonts w:ascii="Arial" w:hAnsi="Arial" w:cs="Arial"/>
          <w:sz w:val="24"/>
        </w:rPr>
        <w:t xml:space="preserve"> a.m. – </w:t>
      </w:r>
      <w:r w:rsidR="0009300C">
        <w:rPr>
          <w:rFonts w:ascii="Arial" w:hAnsi="Arial" w:cs="Arial"/>
          <w:sz w:val="24"/>
        </w:rPr>
        <w:t>12:30 p.m.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Wayne </w:t>
      </w:r>
      <w:proofErr w:type="spellStart"/>
      <w:r w:rsidR="0090326A">
        <w:rPr>
          <w:rFonts w:ascii="Arial" w:hAnsi="Arial" w:cs="Arial"/>
          <w:i/>
          <w:snapToGrid w:val="0"/>
          <w:sz w:val="24"/>
        </w:rPr>
        <w:t>Koessl</w:t>
      </w:r>
      <w:proofErr w:type="spellEnd"/>
      <w:r w:rsidR="0090326A">
        <w:rPr>
          <w:rFonts w:ascii="Arial" w:hAnsi="Arial" w:cs="Arial"/>
          <w:i/>
          <w:snapToGrid w:val="0"/>
          <w:sz w:val="24"/>
        </w:rPr>
        <w:t>, Chair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54661A" w:rsidRPr="00DF6DA8" w:rsidTr="0054661A">
        <w:trPr>
          <w:trHeight w:val="245"/>
        </w:trPr>
        <w:tc>
          <w:tcPr>
            <w:tcW w:w="1555" w:type="dxa"/>
          </w:tcPr>
          <w:p w:rsidR="0054661A" w:rsidRPr="00DF6DA8" w:rsidRDefault="0054661A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</w:t>
            </w:r>
            <w:r w:rsidRPr="00DF6DA8">
              <w:rPr>
                <w:rFonts w:ascii="Arial" w:hAnsi="Arial" w:cs="Arial"/>
                <w:sz w:val="24"/>
              </w:rPr>
              <w:t xml:space="preserve"> a.m. </w:t>
            </w:r>
          </w:p>
        </w:tc>
        <w:tc>
          <w:tcPr>
            <w:tcW w:w="590" w:type="dxa"/>
          </w:tcPr>
          <w:p w:rsidR="0054661A" w:rsidRPr="00DF6DA8" w:rsidRDefault="005466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4661A" w:rsidRPr="00DF6DA8" w:rsidRDefault="0054661A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54661A" w:rsidRPr="00823EBC" w:rsidRDefault="0054661A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4661A" w:rsidRPr="00DF6DA8" w:rsidTr="0054661A">
        <w:trPr>
          <w:trHeight w:val="533"/>
        </w:trPr>
        <w:tc>
          <w:tcPr>
            <w:tcW w:w="1555" w:type="dxa"/>
          </w:tcPr>
          <w:p w:rsidR="0054661A" w:rsidRPr="00DF6DA8" w:rsidRDefault="0054661A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4661A" w:rsidRPr="00DF6DA8" w:rsidRDefault="000E3FC2">
            <w:pPr>
              <w:rPr>
                <w:rFonts w:ascii="Arial" w:hAnsi="Arial" w:cs="Arial"/>
                <w:sz w:val="24"/>
              </w:rPr>
            </w:pPr>
            <w:r w:rsidRPr="000E3FC2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2pt;height:9pt" fillcolor="window">
                  <v:imagedata r:id="rId9" o:title=""/>
                </v:shape>
              </w:pict>
            </w:r>
          </w:p>
        </w:tc>
        <w:tc>
          <w:tcPr>
            <w:tcW w:w="8140" w:type="dxa"/>
          </w:tcPr>
          <w:p w:rsidR="0054661A" w:rsidRPr="00DF6DA8" w:rsidRDefault="000E3FC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Consideration of Open Minutes of December 1, 2011, Meeting</w:t>
              </w:r>
            </w:hyperlink>
          </w:p>
          <w:p w:rsidR="0054661A" w:rsidRPr="00823EBC" w:rsidRDefault="0054661A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54661A" w:rsidRPr="00DF6DA8" w:rsidTr="0054661A">
        <w:trPr>
          <w:trHeight w:val="542"/>
        </w:trPr>
        <w:tc>
          <w:tcPr>
            <w:tcW w:w="1555" w:type="dxa"/>
          </w:tcPr>
          <w:p w:rsidR="0054661A" w:rsidRPr="00DF6DA8" w:rsidRDefault="0054661A" w:rsidP="005F3D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9:05 </w:t>
            </w:r>
            <w:r w:rsidRPr="00DF6DA8">
              <w:rPr>
                <w:rFonts w:ascii="Arial" w:hAnsi="Arial" w:cs="Arial"/>
                <w:sz w:val="24"/>
              </w:rPr>
              <w:t xml:space="preserve">a.m. </w:t>
            </w:r>
          </w:p>
        </w:tc>
        <w:tc>
          <w:tcPr>
            <w:tcW w:w="590" w:type="dxa"/>
          </w:tcPr>
          <w:p w:rsidR="0054661A" w:rsidRPr="00DF6DA8" w:rsidRDefault="005466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4661A" w:rsidRPr="00DF6DA8" w:rsidRDefault="0054661A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4661A" w:rsidRPr="00DF6DA8" w:rsidRDefault="0054661A">
            <w:pPr>
              <w:rPr>
                <w:rFonts w:ascii="Arial" w:hAnsi="Arial" w:cs="Arial"/>
                <w:sz w:val="24"/>
              </w:rPr>
            </w:pPr>
          </w:p>
        </w:tc>
      </w:tr>
      <w:tr w:rsidR="0054661A" w:rsidRPr="00DF6DA8" w:rsidTr="0054661A">
        <w:trPr>
          <w:trHeight w:val="571"/>
        </w:trPr>
        <w:tc>
          <w:tcPr>
            <w:tcW w:w="1555" w:type="dxa"/>
          </w:tcPr>
          <w:p w:rsidR="0054661A" w:rsidRPr="006C55F5" w:rsidRDefault="0054661A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9:10 a.m.</w:t>
            </w:r>
          </w:p>
          <w:p w:rsidR="0054661A" w:rsidRPr="006C55F5" w:rsidRDefault="0054661A" w:rsidP="006C55F5">
            <w:pPr>
              <w:rPr>
                <w:rFonts w:ascii="Arial" w:hAnsi="Arial" w:cs="Arial"/>
                <w:sz w:val="24"/>
              </w:rPr>
            </w:pPr>
          </w:p>
          <w:p w:rsidR="0054661A" w:rsidRPr="006C55F5" w:rsidRDefault="0054661A" w:rsidP="006C55F5">
            <w:pPr>
              <w:rPr>
                <w:rFonts w:ascii="Arial" w:hAnsi="Arial" w:cs="Arial"/>
                <w:sz w:val="24"/>
              </w:rPr>
            </w:pPr>
          </w:p>
          <w:p w:rsidR="0054661A" w:rsidRPr="006C55F5" w:rsidRDefault="0054661A" w:rsidP="006C55F5">
            <w:pPr>
              <w:rPr>
                <w:rFonts w:ascii="Arial" w:hAnsi="Arial" w:cs="Arial"/>
                <w:sz w:val="24"/>
              </w:rPr>
            </w:pPr>
          </w:p>
          <w:p w:rsidR="0054661A" w:rsidRPr="006C55F5" w:rsidRDefault="0054661A" w:rsidP="006C55F5">
            <w:pPr>
              <w:rPr>
                <w:rFonts w:ascii="Arial" w:hAnsi="Arial" w:cs="Arial"/>
                <w:sz w:val="24"/>
              </w:rPr>
            </w:pPr>
          </w:p>
          <w:p w:rsidR="0054661A" w:rsidRDefault="0054661A" w:rsidP="006C55F5">
            <w:pPr>
              <w:rPr>
                <w:rFonts w:ascii="Arial" w:hAnsi="Arial" w:cs="Arial"/>
                <w:b/>
                <w:sz w:val="24"/>
              </w:rPr>
            </w:pPr>
          </w:p>
          <w:p w:rsidR="0054661A" w:rsidRDefault="0054661A" w:rsidP="006C55F5">
            <w:pPr>
              <w:rPr>
                <w:rFonts w:ascii="Arial" w:hAnsi="Arial" w:cs="Arial"/>
                <w:b/>
                <w:sz w:val="24"/>
              </w:rPr>
            </w:pPr>
          </w:p>
          <w:p w:rsidR="0054661A" w:rsidRDefault="0054661A" w:rsidP="006C55F5">
            <w:pPr>
              <w:rPr>
                <w:rFonts w:ascii="Arial" w:hAnsi="Arial" w:cs="Arial"/>
                <w:b/>
                <w:sz w:val="24"/>
              </w:rPr>
            </w:pPr>
          </w:p>
          <w:p w:rsidR="0054661A" w:rsidRPr="006C55F5" w:rsidRDefault="0054661A" w:rsidP="006C55F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90" w:type="dxa"/>
          </w:tcPr>
          <w:p w:rsidR="0054661A" w:rsidRPr="00DF6DA8" w:rsidRDefault="005466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4661A" w:rsidRPr="00DF6DA8" w:rsidRDefault="0054661A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Educational Topics</w:t>
            </w:r>
          </w:p>
          <w:p w:rsidR="0054661A" w:rsidRPr="00694B75" w:rsidRDefault="000E3FC2" w:rsidP="00F46388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 w:rsidR="00694B75">
              <w:rPr>
                <w:rFonts w:ascii="Arial" w:hAnsi="Arial" w:cs="Arial"/>
                <w:sz w:val="24"/>
              </w:rPr>
              <w:instrText xml:space="preserve"> HYPERLINK "http://etf.wi.gov/boards/agenda-items-2012/etf20120307/ji/ji-item-3a.pdf" </w:instrText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54661A" w:rsidRPr="00694B75">
              <w:rPr>
                <w:rStyle w:val="Hyperlink"/>
                <w:rFonts w:ascii="Arial" w:hAnsi="Arial" w:cs="Arial"/>
                <w:sz w:val="24"/>
              </w:rPr>
              <w:t>National Institute on Retirement Security:</w:t>
            </w:r>
          </w:p>
          <w:p w:rsidR="0054661A" w:rsidRPr="00640F3E" w:rsidRDefault="0054661A" w:rsidP="00640F3E">
            <w:pPr>
              <w:pStyle w:val="ListParagraph"/>
              <w:ind w:left="1005"/>
              <w:rPr>
                <w:rFonts w:ascii="Arial" w:hAnsi="Arial" w:cs="Arial"/>
                <w:i/>
                <w:sz w:val="24"/>
              </w:rPr>
            </w:pPr>
            <w:r w:rsidRPr="00694B75">
              <w:rPr>
                <w:rStyle w:val="Hyperlink"/>
                <w:rFonts w:ascii="Arial" w:hAnsi="Arial" w:cs="Arial"/>
                <w:i/>
                <w:sz w:val="24"/>
              </w:rPr>
              <w:t>Retirement Security Scorecard – The Best Choice for Employers, Retirees and the Economy</w:t>
            </w:r>
            <w:r w:rsidR="000E3FC2">
              <w:rPr>
                <w:rFonts w:ascii="Arial" w:hAnsi="Arial" w:cs="Arial"/>
                <w:sz w:val="24"/>
              </w:rPr>
              <w:fldChar w:fldCharType="end"/>
            </w:r>
          </w:p>
          <w:p w:rsidR="0054661A" w:rsidRPr="00272822" w:rsidRDefault="005C60FD" w:rsidP="0027282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54661A" w:rsidRPr="005C60FD">
                <w:rPr>
                  <w:rStyle w:val="Hyperlink"/>
                  <w:rFonts w:ascii="Arial" w:hAnsi="Arial" w:cs="Arial"/>
                  <w:sz w:val="24"/>
                </w:rPr>
                <w:t>State of Wisconsin Investment Board Update</w:t>
              </w:r>
            </w:hyperlink>
          </w:p>
          <w:p w:rsidR="0054661A" w:rsidRDefault="000E3FC2" w:rsidP="00F463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Wisconsin Retirement System 29</w:t>
              </w:r>
              <w:r w:rsidR="0054661A" w:rsidRPr="00694B75">
                <w:rPr>
                  <w:rStyle w:val="Hyperlink"/>
                  <w:rFonts w:ascii="Arial" w:hAnsi="Arial" w:cs="Arial"/>
                  <w:sz w:val="24"/>
                  <w:vertAlign w:val="superscript"/>
                </w:rPr>
                <w:t>th</w:t>
              </w:r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 xml:space="preserve"> Annual Valuation of Retired Lives – December 31, 2011</w:t>
              </w:r>
            </w:hyperlink>
          </w:p>
          <w:p w:rsidR="0054661A" w:rsidRDefault="005C60FD" w:rsidP="00F463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hyperlink r:id="rId13" w:history="1">
              <w:r w:rsidR="0054661A" w:rsidRPr="005C60FD">
                <w:rPr>
                  <w:rStyle w:val="Hyperlink"/>
                  <w:rFonts w:ascii="Arial" w:hAnsi="Arial" w:cs="Arial"/>
                  <w:sz w:val="24"/>
                </w:rPr>
                <w:t>Effective Rate and Annuity Adjustment Projections</w:t>
              </w:r>
            </w:hyperlink>
          </w:p>
          <w:p w:rsidR="0054661A" w:rsidRDefault="0054661A" w:rsidP="00300E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Board Training Initiative</w:t>
            </w:r>
          </w:p>
          <w:p w:rsidR="0054661A" w:rsidRPr="00823EBC" w:rsidRDefault="0054661A" w:rsidP="00300E65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54661A" w:rsidRPr="00DF6DA8" w:rsidTr="0054661A">
        <w:trPr>
          <w:trHeight w:val="236"/>
        </w:trPr>
        <w:tc>
          <w:tcPr>
            <w:tcW w:w="1555" w:type="dxa"/>
          </w:tcPr>
          <w:p w:rsidR="0054661A" w:rsidRPr="00DF6DA8" w:rsidRDefault="0054661A" w:rsidP="002728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12:00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</w:t>
            </w:r>
            <w:r w:rsidRPr="00DF6DA8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54661A" w:rsidRPr="00DF6DA8" w:rsidRDefault="005466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4661A" w:rsidRPr="00DF6DA8" w:rsidRDefault="0054661A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54661A" w:rsidRDefault="000E3FC2" w:rsidP="002C1B36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4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Legislative and Communications Update</w:t>
              </w:r>
            </w:hyperlink>
          </w:p>
          <w:p w:rsidR="0054661A" w:rsidRDefault="000E3FC2" w:rsidP="008D57EF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5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WRS Benefit Program Statistics and Trends</w:t>
              </w:r>
            </w:hyperlink>
          </w:p>
          <w:p w:rsidR="0054661A" w:rsidRPr="0054661A" w:rsidRDefault="000E3FC2" w:rsidP="0054661A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6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Outreach Program</w:t>
              </w:r>
            </w:hyperlink>
          </w:p>
          <w:p w:rsidR="0054661A" w:rsidRDefault="0054661A" w:rsidP="002C1B36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WRS Act 32 Study Update</w:t>
            </w:r>
          </w:p>
          <w:p w:rsidR="0054661A" w:rsidRDefault="000E3FC2" w:rsidP="002C1B36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7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Administrative Rules Status Update</w:t>
              </w:r>
            </w:hyperlink>
          </w:p>
          <w:p w:rsidR="0054661A" w:rsidRDefault="000E3FC2" w:rsidP="002C1B36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8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Legal Case Update</w:t>
              </w:r>
            </w:hyperlink>
          </w:p>
          <w:p w:rsidR="0054661A" w:rsidRDefault="000E3FC2" w:rsidP="002C1B36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9" w:history="1">
              <w:r w:rsidR="0054661A" w:rsidRPr="00694B75">
                <w:rPr>
                  <w:rStyle w:val="Hyperlink"/>
                  <w:rFonts w:ascii="Arial" w:hAnsi="Arial" w:cs="Arial"/>
                  <w:sz w:val="24"/>
                </w:rPr>
                <w:t>Pending Appeals Report</w:t>
              </w:r>
            </w:hyperlink>
          </w:p>
          <w:p w:rsidR="0054661A" w:rsidRDefault="0054661A" w:rsidP="002C1B36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54661A" w:rsidRPr="00DF6DA8" w:rsidRDefault="0054661A" w:rsidP="00FA00BB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</w:tr>
      <w:tr w:rsidR="0054661A" w:rsidTr="0054661A">
        <w:trPr>
          <w:trHeight w:val="542"/>
        </w:trPr>
        <w:tc>
          <w:tcPr>
            <w:tcW w:w="1555" w:type="dxa"/>
          </w:tcPr>
          <w:p w:rsidR="0054661A" w:rsidRPr="00DF6DA8" w:rsidRDefault="0054661A" w:rsidP="0027282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12:30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</w:t>
            </w:r>
            <w:r w:rsidRPr="00DF6DA8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54661A" w:rsidRPr="00DF6DA8" w:rsidRDefault="0054661A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54661A" w:rsidRPr="00DF6DA8" w:rsidRDefault="0054661A" w:rsidP="003C7AAD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 xml:space="preserve"> Adjournment</w:t>
            </w:r>
          </w:p>
          <w:p w:rsidR="0054661A" w:rsidRPr="00DF6DA8" w:rsidRDefault="0054661A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p w:rsidR="00FA00BB" w:rsidRDefault="00FA00BB" w:rsidP="00822F8C">
      <w:pPr>
        <w:tabs>
          <w:tab w:val="left" w:pos="6936"/>
        </w:tabs>
        <w:rPr>
          <w:rFonts w:ascii="Arial" w:hAnsi="Arial" w:cs="Arial"/>
          <w:sz w:val="24"/>
        </w:rPr>
      </w:pPr>
    </w:p>
    <w:sectPr w:rsidR="00FA00BB" w:rsidSect="0061777C">
      <w:footerReference w:type="default" r:id="rId20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22" w:rsidRDefault="00272822" w:rsidP="007E1971">
      <w:r>
        <w:separator/>
      </w:r>
    </w:p>
  </w:endnote>
  <w:endnote w:type="continuationSeparator" w:id="0">
    <w:p w:rsidR="00272822" w:rsidRDefault="00272822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22" w:rsidRPr="00DF6DA8" w:rsidRDefault="00272822" w:rsidP="007E1971">
    <w:pPr>
      <w:jc w:val="center"/>
      <w:rPr>
        <w:rFonts w:ascii="Arial" w:hAnsi="Arial" w:cs="Arial"/>
        <w:b/>
        <w:sz w:val="16"/>
        <w:szCs w:val="16"/>
      </w:rPr>
    </w:pPr>
  </w:p>
  <w:p w:rsidR="00272822" w:rsidRPr="00DF6DA8" w:rsidRDefault="00272822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 w:rsidR="009C1E0B"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272822" w:rsidRPr="00DF6DA8" w:rsidRDefault="00272822" w:rsidP="007E1971">
    <w:pPr>
      <w:jc w:val="center"/>
      <w:rPr>
        <w:rFonts w:ascii="Arial" w:hAnsi="Arial" w:cs="Arial"/>
        <w:b/>
        <w:sz w:val="16"/>
        <w:szCs w:val="16"/>
      </w:rPr>
    </w:pPr>
  </w:p>
  <w:p w:rsidR="00272822" w:rsidRPr="00DF6DA8" w:rsidRDefault="0027282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272822" w:rsidRPr="00DF6DA8" w:rsidRDefault="00272822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272822" w:rsidRPr="00DF6DA8" w:rsidRDefault="0027282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272822" w:rsidRPr="007E20D7" w:rsidRDefault="00272822" w:rsidP="007E1971">
    <w:pPr>
      <w:pStyle w:val="Footer"/>
    </w:pPr>
  </w:p>
  <w:p w:rsidR="00272822" w:rsidRDefault="00272822">
    <w:pPr>
      <w:pStyle w:val="Footer"/>
    </w:pPr>
  </w:p>
  <w:p w:rsidR="00272822" w:rsidRDefault="002728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22" w:rsidRDefault="00272822" w:rsidP="007E1971">
      <w:r>
        <w:separator/>
      </w:r>
    </w:p>
  </w:footnote>
  <w:footnote w:type="continuationSeparator" w:id="0">
    <w:p w:rsidR="00272822" w:rsidRDefault="00272822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9300C"/>
    <w:rsid w:val="000C1058"/>
    <w:rsid w:val="000E3FC2"/>
    <w:rsid w:val="000E66D2"/>
    <w:rsid w:val="00157B72"/>
    <w:rsid w:val="00177960"/>
    <w:rsid w:val="00185CD0"/>
    <w:rsid w:val="001A0D31"/>
    <w:rsid w:val="001A313B"/>
    <w:rsid w:val="001B0491"/>
    <w:rsid w:val="001E267D"/>
    <w:rsid w:val="00215FB1"/>
    <w:rsid w:val="002208B9"/>
    <w:rsid w:val="0023182A"/>
    <w:rsid w:val="00272822"/>
    <w:rsid w:val="00297151"/>
    <w:rsid w:val="002C1B36"/>
    <w:rsid w:val="002F2ED5"/>
    <w:rsid w:val="00300E65"/>
    <w:rsid w:val="00314274"/>
    <w:rsid w:val="00384522"/>
    <w:rsid w:val="00384699"/>
    <w:rsid w:val="003C7AAD"/>
    <w:rsid w:val="003E7F9C"/>
    <w:rsid w:val="00433FE4"/>
    <w:rsid w:val="00443DCB"/>
    <w:rsid w:val="00466E5A"/>
    <w:rsid w:val="00480FD8"/>
    <w:rsid w:val="004B493F"/>
    <w:rsid w:val="004F3A3D"/>
    <w:rsid w:val="004F46C8"/>
    <w:rsid w:val="00513EFE"/>
    <w:rsid w:val="0054661A"/>
    <w:rsid w:val="0057536B"/>
    <w:rsid w:val="005C369C"/>
    <w:rsid w:val="005C60FD"/>
    <w:rsid w:val="005D7A5F"/>
    <w:rsid w:val="005F3D51"/>
    <w:rsid w:val="0061777C"/>
    <w:rsid w:val="00640F3E"/>
    <w:rsid w:val="00694B75"/>
    <w:rsid w:val="006C55F5"/>
    <w:rsid w:val="006D568E"/>
    <w:rsid w:val="00712A35"/>
    <w:rsid w:val="0072008B"/>
    <w:rsid w:val="00760E2A"/>
    <w:rsid w:val="00770524"/>
    <w:rsid w:val="0077653F"/>
    <w:rsid w:val="007859D8"/>
    <w:rsid w:val="007C645B"/>
    <w:rsid w:val="007E1971"/>
    <w:rsid w:val="007E766D"/>
    <w:rsid w:val="00803911"/>
    <w:rsid w:val="00822F8C"/>
    <w:rsid w:val="00823EBC"/>
    <w:rsid w:val="008A4AF9"/>
    <w:rsid w:val="008D57EF"/>
    <w:rsid w:val="0090326A"/>
    <w:rsid w:val="00912B62"/>
    <w:rsid w:val="00923A1B"/>
    <w:rsid w:val="009430C5"/>
    <w:rsid w:val="0094618E"/>
    <w:rsid w:val="009C1E0B"/>
    <w:rsid w:val="009C76F8"/>
    <w:rsid w:val="00A200AC"/>
    <w:rsid w:val="00A3476C"/>
    <w:rsid w:val="00A4253A"/>
    <w:rsid w:val="00A449E2"/>
    <w:rsid w:val="00A502B0"/>
    <w:rsid w:val="00A60700"/>
    <w:rsid w:val="00AD38F7"/>
    <w:rsid w:val="00AD5E7D"/>
    <w:rsid w:val="00B1229F"/>
    <w:rsid w:val="00B54845"/>
    <w:rsid w:val="00BC0EF3"/>
    <w:rsid w:val="00BD352C"/>
    <w:rsid w:val="00BF0866"/>
    <w:rsid w:val="00CA4FAC"/>
    <w:rsid w:val="00CD440E"/>
    <w:rsid w:val="00CD4509"/>
    <w:rsid w:val="00CF3740"/>
    <w:rsid w:val="00D268A5"/>
    <w:rsid w:val="00D52487"/>
    <w:rsid w:val="00D56C0C"/>
    <w:rsid w:val="00D868B9"/>
    <w:rsid w:val="00DC2B7D"/>
    <w:rsid w:val="00DD0053"/>
    <w:rsid w:val="00DF530E"/>
    <w:rsid w:val="00DF6DA8"/>
    <w:rsid w:val="00E1196F"/>
    <w:rsid w:val="00E36CE6"/>
    <w:rsid w:val="00E7243F"/>
    <w:rsid w:val="00ED149A"/>
    <w:rsid w:val="00F03872"/>
    <w:rsid w:val="00F10238"/>
    <w:rsid w:val="00F46388"/>
    <w:rsid w:val="00F47B65"/>
    <w:rsid w:val="00F55328"/>
    <w:rsid w:val="00F643D2"/>
    <w:rsid w:val="00FA00BB"/>
    <w:rsid w:val="00FA2D30"/>
    <w:rsid w:val="00FB46B7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23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2/etf20120307/ji/ji-item-3d.pdf" TargetMode="External"/><Relationship Id="rId18" Type="http://schemas.openxmlformats.org/officeDocument/2006/relationships/hyperlink" Target="http://etf.wi.gov/boards/agenda-items-2012/etf20120307/ji/ji-item-4f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2/etf20120307/ji/ji-item-3c.pdf" TargetMode="External"/><Relationship Id="rId17" Type="http://schemas.openxmlformats.org/officeDocument/2006/relationships/hyperlink" Target="http://etf.wi.gov/boards/agenda-items-2012/etf20120307/ji/ji-item-4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2/etf20120307/ji/ji-item-4c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20120307/ji/ji-item-3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2/etf20120307/ji/ji-item-4b.pdf" TargetMode="External"/><Relationship Id="rId10" Type="http://schemas.openxmlformats.org/officeDocument/2006/relationships/hyperlink" Target="http://etf.wi.gov/boards/agenda-items-2012/etf20120307/ji/ji-item-1.pdf" TargetMode="External"/><Relationship Id="rId19" Type="http://schemas.openxmlformats.org/officeDocument/2006/relationships/hyperlink" Target="http://etf.wi.gov/boards/agenda-items-2012/etf20120307/ji/ji-item-4g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2/etf20120307/ji/ji-item-4a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2</Pages>
  <Words>180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4</cp:revision>
  <cp:lastPrinted>2012-02-23T17:25:00Z</cp:lastPrinted>
  <dcterms:created xsi:type="dcterms:W3CDTF">2012-02-24T18:08:00Z</dcterms:created>
  <dcterms:modified xsi:type="dcterms:W3CDTF">2012-03-12T15:01:00Z</dcterms:modified>
</cp:coreProperties>
</file>