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1A0E" w14:textId="43E748E8" w:rsidR="00D84D33" w:rsidRPr="0030756F" w:rsidRDefault="00D84D33" w:rsidP="00D84D33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</w:t>
      </w:r>
      <w:r w:rsidR="004E7D95">
        <w:rPr>
          <w:rFonts w:ascii="Arial" w:hAnsi="Arial" w:cs="Arial"/>
          <w:b/>
          <w:sz w:val="20"/>
          <w:szCs w:val="20"/>
        </w:rPr>
        <w:t xml:space="preserve">I0047 </w:t>
      </w:r>
      <w:r w:rsidR="00DE2006">
        <w:rPr>
          <w:rFonts w:ascii="Arial" w:hAnsi="Arial" w:cs="Arial"/>
          <w:b/>
          <w:sz w:val="20"/>
          <w:szCs w:val="20"/>
        </w:rPr>
        <w:t xml:space="preserve">Third Party Administration of the Wisconsin Public Employers Group Life Insurance Program </w:t>
      </w:r>
    </w:p>
    <w:p w14:paraId="551BD124" w14:textId="77777777" w:rsidR="00D84D33" w:rsidRDefault="00D84D33" w:rsidP="000A06CF">
      <w:pPr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2121C1E7" w14:textId="7E892028" w:rsidR="004D3607" w:rsidRDefault="004D3607" w:rsidP="000A06CF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4D3607">
        <w:rPr>
          <w:rFonts w:ascii="Arial" w:hAnsi="Arial" w:cs="Arial"/>
          <w:sz w:val="20"/>
          <w:szCs w:val="20"/>
        </w:rPr>
        <w:t xml:space="preserve">The following requirements are Mandatory for </w:t>
      </w:r>
      <w:r w:rsidR="00F118A8">
        <w:rPr>
          <w:rFonts w:ascii="Arial" w:hAnsi="Arial" w:cs="Arial"/>
          <w:sz w:val="20"/>
          <w:szCs w:val="20"/>
        </w:rPr>
        <w:t>all</w:t>
      </w:r>
      <w:r w:rsidRPr="004D3607">
        <w:rPr>
          <w:rFonts w:ascii="Arial" w:hAnsi="Arial" w:cs="Arial"/>
          <w:sz w:val="20"/>
          <w:szCs w:val="20"/>
        </w:rPr>
        <w:t xml:space="preserve"> Proposer</w:t>
      </w:r>
      <w:r w:rsidR="00F118A8">
        <w:rPr>
          <w:rFonts w:ascii="Arial" w:hAnsi="Arial" w:cs="Arial"/>
          <w:sz w:val="20"/>
          <w:szCs w:val="20"/>
        </w:rPr>
        <w:t>s</w:t>
      </w:r>
      <w:r w:rsidRPr="004D3607">
        <w:rPr>
          <w:rFonts w:ascii="Arial" w:hAnsi="Arial" w:cs="Arial"/>
          <w:sz w:val="20"/>
          <w:szCs w:val="20"/>
        </w:rPr>
        <w:t>. Failure to comply with one or more of the Mandatory qualificatio</w:t>
      </w:r>
      <w:r>
        <w:rPr>
          <w:rFonts w:ascii="Arial" w:hAnsi="Arial" w:cs="Arial"/>
          <w:sz w:val="20"/>
          <w:szCs w:val="20"/>
        </w:rPr>
        <w:t>ns may disqualify the Proposer</w:t>
      </w:r>
      <w:r w:rsidR="00F118A8">
        <w:rPr>
          <w:rFonts w:ascii="Arial" w:hAnsi="Arial" w:cs="Arial"/>
          <w:sz w:val="20"/>
          <w:szCs w:val="20"/>
        </w:rPr>
        <w:t xml:space="preserve">. </w:t>
      </w:r>
    </w:p>
    <w:p w14:paraId="707DBCC8" w14:textId="0E38F515" w:rsidR="00564467" w:rsidRPr="00564467" w:rsidRDefault="002342DF" w:rsidP="00AB4ECC">
      <w:pPr>
        <w:spacing w:after="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2E424F5" w14:textId="19727111" w:rsidR="00257433" w:rsidRPr="00F12E61" w:rsidRDefault="00F12E61" w:rsidP="00A471FD">
      <w:pPr>
        <w:pStyle w:val="ListParagraph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342DF" w:rsidRPr="00F12E61">
        <w:rPr>
          <w:rFonts w:ascii="Arial" w:hAnsi="Arial" w:cs="Arial"/>
          <w:sz w:val="20"/>
          <w:szCs w:val="20"/>
        </w:rPr>
        <w:t>heck “Agree” or “Disagree”</w:t>
      </w:r>
      <w:r w:rsidR="00C524E5" w:rsidRPr="00F12E61">
        <w:rPr>
          <w:rFonts w:ascii="Arial" w:hAnsi="Arial" w:cs="Arial"/>
          <w:sz w:val="20"/>
          <w:szCs w:val="20"/>
        </w:rPr>
        <w:t xml:space="preserve"> to each M</w:t>
      </w:r>
      <w:r w:rsidR="00564467" w:rsidRPr="00F12E61">
        <w:rPr>
          <w:rFonts w:ascii="Arial" w:hAnsi="Arial" w:cs="Arial"/>
          <w:sz w:val="20"/>
          <w:szCs w:val="20"/>
        </w:rPr>
        <w:t>andatory requirement</w:t>
      </w:r>
      <w:r w:rsidR="00C524E5" w:rsidRPr="00F12E61">
        <w:rPr>
          <w:rFonts w:ascii="Arial" w:hAnsi="Arial" w:cs="Arial"/>
          <w:sz w:val="20"/>
          <w:szCs w:val="20"/>
        </w:rPr>
        <w:t xml:space="preserve"> as appropriate</w:t>
      </w:r>
      <w:r w:rsidR="00564467" w:rsidRPr="00F12E61">
        <w:rPr>
          <w:rFonts w:ascii="Arial" w:hAnsi="Arial" w:cs="Arial"/>
          <w:sz w:val="20"/>
          <w:szCs w:val="20"/>
        </w:rPr>
        <w:t>.</w:t>
      </w:r>
    </w:p>
    <w:p w14:paraId="22C039B2" w14:textId="0D8DC71A" w:rsidR="006B3DFD" w:rsidRPr="008F3C94" w:rsidRDefault="00561ECE" w:rsidP="008F3C94">
      <w:pPr>
        <w:pStyle w:val="ListParagraph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 xml:space="preserve">Complete the “ACKNOWLEDGE AND ACCEPT” section: </w:t>
      </w:r>
    </w:p>
    <w:p w14:paraId="43723103" w14:textId="51734846" w:rsidR="00564467" w:rsidRPr="008F3C94" w:rsidRDefault="00561ECE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>Print</w:t>
      </w:r>
      <w:r w:rsidR="00564467" w:rsidRPr="008F3C94">
        <w:rPr>
          <w:rFonts w:ascii="Arial" w:hAnsi="Arial" w:cs="Arial"/>
          <w:sz w:val="20"/>
          <w:szCs w:val="20"/>
        </w:rPr>
        <w:t xml:space="preserve"> </w:t>
      </w:r>
      <w:r w:rsidRPr="008F3C94">
        <w:rPr>
          <w:rFonts w:ascii="Arial" w:hAnsi="Arial" w:cs="Arial"/>
          <w:sz w:val="20"/>
          <w:szCs w:val="20"/>
        </w:rPr>
        <w:t>c</w:t>
      </w:r>
      <w:r w:rsidR="00564467" w:rsidRPr="008F3C94">
        <w:rPr>
          <w:rFonts w:ascii="Arial" w:hAnsi="Arial" w:cs="Arial"/>
          <w:sz w:val="20"/>
          <w:szCs w:val="20"/>
        </w:rPr>
        <w:t xml:space="preserve">ompany </w:t>
      </w:r>
      <w:r w:rsidRPr="008F3C94">
        <w:rPr>
          <w:rFonts w:ascii="Arial" w:hAnsi="Arial" w:cs="Arial"/>
          <w:sz w:val="20"/>
          <w:szCs w:val="20"/>
        </w:rPr>
        <w:t>n</w:t>
      </w:r>
      <w:r w:rsidR="00564467" w:rsidRPr="008F3C94">
        <w:rPr>
          <w:rFonts w:ascii="Arial" w:hAnsi="Arial" w:cs="Arial"/>
          <w:sz w:val="20"/>
          <w:szCs w:val="20"/>
        </w:rPr>
        <w:t xml:space="preserve">ame. </w:t>
      </w:r>
    </w:p>
    <w:p w14:paraId="0ECF27A5" w14:textId="55CD49CC" w:rsidR="00564467" w:rsidRPr="008F3C94" w:rsidRDefault="00564467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>Print the name of the representative</w:t>
      </w:r>
      <w:r w:rsidR="00561ECE" w:rsidRPr="008F3C94">
        <w:rPr>
          <w:rFonts w:ascii="Arial" w:hAnsi="Arial" w:cs="Arial"/>
          <w:sz w:val="20"/>
          <w:szCs w:val="20"/>
        </w:rPr>
        <w:t xml:space="preserve"> signing this form (must be </w:t>
      </w:r>
      <w:r w:rsidRPr="008F3C94">
        <w:rPr>
          <w:rFonts w:ascii="Arial" w:hAnsi="Arial" w:cs="Arial"/>
          <w:sz w:val="20"/>
          <w:szCs w:val="20"/>
        </w:rPr>
        <w:t>authorized to legally bind the company</w:t>
      </w:r>
      <w:r w:rsidR="00561ECE" w:rsidRPr="008F3C94">
        <w:rPr>
          <w:rFonts w:ascii="Arial" w:hAnsi="Arial" w:cs="Arial"/>
          <w:sz w:val="20"/>
          <w:szCs w:val="20"/>
        </w:rPr>
        <w:t>)</w:t>
      </w:r>
      <w:r w:rsidRPr="008F3C94">
        <w:rPr>
          <w:rFonts w:ascii="Arial" w:hAnsi="Arial" w:cs="Arial"/>
          <w:sz w:val="20"/>
          <w:szCs w:val="20"/>
        </w:rPr>
        <w:t xml:space="preserve">. </w:t>
      </w:r>
    </w:p>
    <w:p w14:paraId="3C309977" w14:textId="03CA8114" w:rsidR="00564467" w:rsidRPr="008F3C94" w:rsidRDefault="008F3C94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</w:t>
      </w:r>
      <w:r w:rsidR="00CB60B1">
        <w:rPr>
          <w:rFonts w:ascii="Arial" w:hAnsi="Arial" w:cs="Arial"/>
          <w:sz w:val="20"/>
          <w:szCs w:val="20"/>
        </w:rPr>
        <w:t>and date</w:t>
      </w:r>
      <w:r w:rsidR="00564467" w:rsidRPr="008F3C94">
        <w:rPr>
          <w:rFonts w:ascii="Arial" w:hAnsi="Arial" w:cs="Arial"/>
          <w:sz w:val="20"/>
          <w:szCs w:val="20"/>
        </w:rPr>
        <w:t>.</w:t>
      </w:r>
    </w:p>
    <w:p w14:paraId="68706FA3" w14:textId="275C50D0" w:rsidR="00561ECE" w:rsidRPr="004418B6" w:rsidRDefault="00DC5E72" w:rsidP="008F3C94">
      <w:pPr>
        <w:pStyle w:val="ListParagraph"/>
        <w:numPr>
          <w:ilvl w:val="0"/>
          <w:numId w:val="2"/>
        </w:numPr>
        <w:spacing w:before="0"/>
        <w:contextualSpacing w:val="0"/>
        <w:jc w:val="both"/>
        <w:rPr>
          <w:rFonts w:ascii="Arial" w:hAnsi="Arial" w:cs="Arial"/>
          <w:sz w:val="20"/>
          <w:szCs w:val="20"/>
        </w:rPr>
      </w:pPr>
      <w:r w:rsidRPr="004418B6">
        <w:rPr>
          <w:rFonts w:ascii="Arial" w:hAnsi="Arial" w:cs="Arial"/>
          <w:sz w:val="20"/>
          <w:szCs w:val="20"/>
        </w:rPr>
        <w:t>Return this form per S</w:t>
      </w:r>
      <w:r w:rsidR="00561ECE" w:rsidRPr="004418B6">
        <w:rPr>
          <w:rFonts w:ascii="Arial" w:hAnsi="Arial" w:cs="Arial"/>
          <w:sz w:val="20"/>
          <w:szCs w:val="20"/>
        </w:rPr>
        <w:t>ection 2.4 of the RFP (TAB 1).</w:t>
      </w: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900"/>
        <w:gridCol w:w="1075"/>
        <w:gridCol w:w="720"/>
        <w:gridCol w:w="8015"/>
      </w:tblGrid>
      <w:tr w:rsidR="002342DF" w:rsidRPr="004418B6" w14:paraId="37225CDC" w14:textId="77777777" w:rsidTr="00216743">
        <w:tc>
          <w:tcPr>
            <w:tcW w:w="900" w:type="dxa"/>
            <w:shd w:val="clear" w:color="auto" w:fill="auto"/>
          </w:tcPr>
          <w:p w14:paraId="4F32025B" w14:textId="77777777" w:rsidR="002342DF" w:rsidRPr="004418B6" w:rsidRDefault="002342DF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Agree</w:t>
            </w:r>
          </w:p>
        </w:tc>
        <w:tc>
          <w:tcPr>
            <w:tcW w:w="1075" w:type="dxa"/>
            <w:shd w:val="clear" w:color="auto" w:fill="auto"/>
          </w:tcPr>
          <w:p w14:paraId="4C913087" w14:textId="77777777" w:rsidR="002342DF" w:rsidRPr="004418B6" w:rsidRDefault="002342DF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Disagree</w:t>
            </w:r>
          </w:p>
        </w:tc>
        <w:tc>
          <w:tcPr>
            <w:tcW w:w="720" w:type="dxa"/>
            <w:shd w:val="clear" w:color="auto" w:fill="auto"/>
          </w:tcPr>
          <w:p w14:paraId="78FF9237" w14:textId="76A21385" w:rsidR="002342DF" w:rsidRPr="004418B6" w:rsidRDefault="00C524E5" w:rsidP="002342DF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Sec</w:t>
            </w:r>
            <w:r w:rsidR="002342DF" w:rsidRPr="004418B6">
              <w:rPr>
                <w:rFonts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8015" w:type="dxa"/>
            <w:shd w:val="clear" w:color="auto" w:fill="auto"/>
          </w:tcPr>
          <w:p w14:paraId="7F994CC0" w14:textId="77777777" w:rsidR="002342DF" w:rsidRPr="004418B6" w:rsidRDefault="002342DF" w:rsidP="002342DF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Qualification</w:t>
            </w:r>
          </w:p>
        </w:tc>
      </w:tr>
      <w:tr w:rsidR="004D3607" w:rsidRPr="003F1140" w14:paraId="7B6EE5A0" w14:textId="77777777" w:rsidTr="00216743">
        <w:sdt>
          <w:sdtPr>
            <w:rPr>
              <w:rFonts w:cs="Arial"/>
              <w:sz w:val="20"/>
              <w:szCs w:val="20"/>
            </w:rPr>
            <w:id w:val="-113610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3C51282F" w14:textId="143418D1" w:rsidR="004D3607" w:rsidRPr="003F1140" w:rsidRDefault="00316C0C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141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07F58C3" w14:textId="372DD978" w:rsidR="004D3607" w:rsidRPr="003F1140" w:rsidRDefault="00F118A8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07CE179" w14:textId="77777777" w:rsidR="004D3607" w:rsidRPr="003F1140" w:rsidRDefault="004D3607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4.1</w:t>
            </w:r>
          </w:p>
        </w:tc>
        <w:tc>
          <w:tcPr>
            <w:tcW w:w="8015" w:type="dxa"/>
          </w:tcPr>
          <w:p w14:paraId="51E28E03" w14:textId="1E7770B2" w:rsidR="004D3607" w:rsidRPr="003F1140" w:rsidRDefault="005863C6" w:rsidP="003F1140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F1140">
              <w:rPr>
                <w:rFonts w:cs="Arial"/>
                <w:sz w:val="20"/>
                <w:szCs w:val="20"/>
              </w:rPr>
              <w:t xml:space="preserve">Pursuant to Wis. Stat. § 16.705 (1r), </w:t>
            </w:r>
            <w:r w:rsidR="000A06CF" w:rsidRPr="003F1140">
              <w:rPr>
                <w:rFonts w:cs="Arial"/>
                <w:sz w:val="20"/>
                <w:szCs w:val="20"/>
              </w:rPr>
              <w:t>s</w:t>
            </w:r>
            <w:r w:rsidRPr="003F1140">
              <w:rPr>
                <w:rFonts w:cs="Arial"/>
                <w:sz w:val="20"/>
                <w:szCs w:val="20"/>
              </w:rPr>
              <w:t>ervices must be performed within the United States.</w:t>
            </w:r>
          </w:p>
        </w:tc>
      </w:tr>
      <w:tr w:rsidR="004D3607" w:rsidRPr="003F1140" w14:paraId="653D43B4" w14:textId="77777777" w:rsidTr="00216743">
        <w:sdt>
          <w:sdtPr>
            <w:rPr>
              <w:rFonts w:cs="Arial"/>
              <w:sz w:val="20"/>
              <w:szCs w:val="20"/>
            </w:rPr>
            <w:id w:val="68039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86C1CF0" w14:textId="01A6B735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1861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69F2019" w14:textId="348B8FBA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719F0AB0" w14:textId="77777777" w:rsidR="004D3607" w:rsidRPr="003F1140" w:rsidRDefault="004D3607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4.2</w:t>
            </w:r>
          </w:p>
        </w:tc>
        <w:tc>
          <w:tcPr>
            <w:tcW w:w="8015" w:type="dxa"/>
          </w:tcPr>
          <w:p w14:paraId="7D69F732" w14:textId="043D5DA9" w:rsidR="004D3607" w:rsidRPr="003F1140" w:rsidRDefault="005863C6" w:rsidP="003F1140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F1140">
              <w:rPr>
                <w:rFonts w:cs="Arial"/>
                <w:sz w:val="20"/>
                <w:szCs w:val="20"/>
              </w:rPr>
              <w:t xml:space="preserve">Proposer agrees that </w:t>
            </w:r>
            <w:r w:rsidR="00CD1536">
              <w:rPr>
                <w:rFonts w:cs="Arial"/>
                <w:sz w:val="20"/>
                <w:szCs w:val="20"/>
              </w:rPr>
              <w:t>a</w:t>
            </w:r>
            <w:r w:rsidR="000163C6">
              <w:rPr>
                <w:rFonts w:cs="Arial"/>
                <w:sz w:val="20"/>
                <w:szCs w:val="20"/>
              </w:rPr>
              <w:t xml:space="preserve">ll </w:t>
            </w:r>
            <w:r w:rsidRPr="003F1140">
              <w:rPr>
                <w:rFonts w:cs="Arial"/>
                <w:sz w:val="20"/>
                <w:szCs w:val="20"/>
              </w:rPr>
              <w:t xml:space="preserve">work products developed by Proposer </w:t>
            </w:r>
            <w:r w:rsidR="003E0B40">
              <w:rPr>
                <w:rFonts w:cs="Arial"/>
                <w:sz w:val="20"/>
                <w:szCs w:val="20"/>
              </w:rPr>
              <w:t>for the Department</w:t>
            </w:r>
            <w:r w:rsidRPr="003F1140">
              <w:rPr>
                <w:rFonts w:cs="Arial"/>
                <w:sz w:val="20"/>
                <w:szCs w:val="20"/>
              </w:rPr>
              <w:t xml:space="preserve"> (e.g. all written reports, drafts, presentation</w:t>
            </w:r>
            <w:r w:rsidR="00AA0D1E" w:rsidRPr="003F1140">
              <w:rPr>
                <w:rFonts w:cs="Arial"/>
                <w:sz w:val="20"/>
                <w:szCs w:val="20"/>
              </w:rPr>
              <w:t>s</w:t>
            </w:r>
            <w:r w:rsidRPr="003F1140">
              <w:rPr>
                <w:rFonts w:cs="Arial"/>
                <w:sz w:val="20"/>
                <w:szCs w:val="20"/>
              </w:rPr>
              <w:t xml:space="preserve"> and meeting materials, etc.</w:t>
            </w:r>
            <w:r w:rsidR="003E0B40">
              <w:rPr>
                <w:rFonts w:cs="Arial"/>
                <w:sz w:val="20"/>
                <w:szCs w:val="20"/>
              </w:rPr>
              <w:t>, required under the Contract</w:t>
            </w:r>
            <w:r w:rsidRPr="003F1140">
              <w:rPr>
                <w:rFonts w:cs="Arial"/>
                <w:sz w:val="20"/>
                <w:szCs w:val="20"/>
              </w:rPr>
              <w:t xml:space="preserve">) shall become the property of </w:t>
            </w:r>
            <w:r w:rsidR="00644639">
              <w:rPr>
                <w:rFonts w:cs="Arial"/>
                <w:sz w:val="20"/>
                <w:szCs w:val="20"/>
              </w:rPr>
              <w:t>the Department</w:t>
            </w:r>
            <w:r w:rsidRPr="003F1140">
              <w:rPr>
                <w:rFonts w:cs="Arial"/>
                <w:sz w:val="20"/>
                <w:szCs w:val="20"/>
              </w:rPr>
              <w:t>.</w:t>
            </w:r>
          </w:p>
        </w:tc>
      </w:tr>
      <w:tr w:rsidR="004D3607" w:rsidRPr="003F1140" w14:paraId="76D0017C" w14:textId="77777777" w:rsidTr="00216743">
        <w:sdt>
          <w:sdtPr>
            <w:rPr>
              <w:rFonts w:cs="Arial"/>
              <w:sz w:val="20"/>
              <w:szCs w:val="20"/>
            </w:rPr>
            <w:id w:val="106144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A5B4B0C" w14:textId="693BF9BC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0231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B5AF277" w14:textId="468351B7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B147050" w14:textId="77777777" w:rsidR="004D3607" w:rsidRPr="003F1140" w:rsidRDefault="004D3607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4.3</w:t>
            </w:r>
          </w:p>
        </w:tc>
        <w:tc>
          <w:tcPr>
            <w:tcW w:w="8015" w:type="dxa"/>
          </w:tcPr>
          <w:p w14:paraId="2A255F91" w14:textId="66896B9D" w:rsidR="004D3607" w:rsidRPr="003F1140" w:rsidRDefault="005863C6" w:rsidP="003F1140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F1140">
              <w:rPr>
                <w:rFonts w:cs="Arial"/>
                <w:sz w:val="20"/>
                <w:szCs w:val="20"/>
              </w:rPr>
              <w:t xml:space="preserve">The Proposer shall have no conflict of interest with regard to any other work performed by </w:t>
            </w:r>
            <w:r w:rsidR="000A06CF" w:rsidRPr="003F1140">
              <w:rPr>
                <w:rFonts w:cs="Arial"/>
                <w:sz w:val="20"/>
                <w:szCs w:val="20"/>
              </w:rPr>
              <w:t xml:space="preserve">the </w:t>
            </w:r>
            <w:r w:rsidRPr="003F1140">
              <w:rPr>
                <w:rFonts w:cs="Arial"/>
                <w:sz w:val="20"/>
                <w:szCs w:val="20"/>
              </w:rPr>
              <w:t xml:space="preserve">Proposer </w:t>
            </w:r>
            <w:r w:rsidR="00F04B49">
              <w:rPr>
                <w:rFonts w:cs="Arial"/>
                <w:sz w:val="20"/>
                <w:szCs w:val="20"/>
              </w:rPr>
              <w:t>on behalf of</w:t>
            </w:r>
            <w:r w:rsidRPr="003F1140">
              <w:rPr>
                <w:rFonts w:cs="Arial"/>
                <w:sz w:val="20"/>
                <w:szCs w:val="20"/>
              </w:rPr>
              <w:t xml:space="preserve"> the State of Wisconsin.</w:t>
            </w:r>
          </w:p>
        </w:tc>
      </w:tr>
      <w:tr w:rsidR="004D3607" w:rsidRPr="003F1140" w14:paraId="078DD3B8" w14:textId="77777777" w:rsidTr="00216743">
        <w:sdt>
          <w:sdtPr>
            <w:rPr>
              <w:rFonts w:cs="Arial"/>
              <w:sz w:val="20"/>
              <w:szCs w:val="20"/>
            </w:rPr>
            <w:id w:val="157223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4D5DAA6" w14:textId="6DAC5C67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253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3B31DBA9" w14:textId="31456219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2C4B592" w14:textId="77777777" w:rsidR="004D3607" w:rsidRPr="003F1140" w:rsidRDefault="004D3607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4.4</w:t>
            </w:r>
          </w:p>
        </w:tc>
        <w:tc>
          <w:tcPr>
            <w:tcW w:w="8015" w:type="dxa"/>
          </w:tcPr>
          <w:p w14:paraId="4F7646FA" w14:textId="65D74DC8" w:rsidR="004D3607" w:rsidRPr="003F1140" w:rsidRDefault="005863C6" w:rsidP="003F1140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F1140">
              <w:rPr>
                <w:rFonts w:cs="Arial"/>
                <w:sz w:val="20"/>
                <w:szCs w:val="20"/>
              </w:rPr>
              <w:t>The Proposer shall not be suspended or debarred from performing federal or State government work.</w:t>
            </w:r>
          </w:p>
        </w:tc>
      </w:tr>
      <w:tr w:rsidR="004D3607" w:rsidRPr="003F1140" w14:paraId="5E994A74" w14:textId="77777777" w:rsidTr="00216743">
        <w:sdt>
          <w:sdtPr>
            <w:rPr>
              <w:rFonts w:cs="Arial"/>
              <w:sz w:val="20"/>
              <w:szCs w:val="20"/>
            </w:rPr>
            <w:id w:val="84745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6FFFDBA" w14:textId="46631352" w:rsidR="004D3607" w:rsidRPr="003F1140" w:rsidRDefault="001064E7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1454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05B5B824" w14:textId="18E50B93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7660250" w14:textId="77777777" w:rsidR="004D3607" w:rsidRPr="003F1140" w:rsidRDefault="004D3607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4.5</w:t>
            </w:r>
          </w:p>
        </w:tc>
        <w:tc>
          <w:tcPr>
            <w:tcW w:w="8015" w:type="dxa"/>
          </w:tcPr>
          <w:p w14:paraId="0F738A9C" w14:textId="6D85135B" w:rsidR="004D3607" w:rsidRPr="003F1140" w:rsidRDefault="00C524E5" w:rsidP="003F1140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F1140">
              <w:rPr>
                <w:rFonts w:cs="Arial"/>
                <w:sz w:val="20"/>
                <w:szCs w:val="20"/>
              </w:rPr>
              <w:t xml:space="preserve">During the past five (5) years, the Proposer </w:t>
            </w:r>
            <w:r w:rsidR="0053367B">
              <w:rPr>
                <w:rFonts w:cs="Arial"/>
                <w:sz w:val="20"/>
                <w:szCs w:val="20"/>
              </w:rPr>
              <w:t>has not</w:t>
            </w:r>
            <w:r w:rsidRPr="003F1140">
              <w:rPr>
                <w:rFonts w:cs="Arial"/>
                <w:sz w:val="20"/>
                <w:szCs w:val="20"/>
              </w:rPr>
              <w:t xml:space="preserve"> been in bankruptcy or receivership or been involved with any litigation alleging breach of contract, fraud, breach of fiduciary duty or other willful or negligent misconduct. </w:t>
            </w:r>
            <w:r w:rsidR="0053367B">
              <w:rPr>
                <w:rFonts w:cs="Arial"/>
                <w:sz w:val="20"/>
                <w:szCs w:val="20"/>
              </w:rPr>
              <w:t>(</w:t>
            </w:r>
            <w:r w:rsidRPr="003F1140">
              <w:rPr>
                <w:rFonts w:cs="Arial"/>
                <w:sz w:val="20"/>
                <w:szCs w:val="20"/>
              </w:rPr>
              <w:t>If the Proposer provides a response of “</w:t>
            </w:r>
            <w:r w:rsidR="00115971">
              <w:rPr>
                <w:rFonts w:cs="Arial"/>
                <w:sz w:val="20"/>
                <w:szCs w:val="20"/>
              </w:rPr>
              <w:t>Disagree</w:t>
            </w:r>
            <w:r w:rsidR="00654D1D" w:rsidRPr="003F1140">
              <w:rPr>
                <w:rFonts w:cs="Arial"/>
                <w:sz w:val="20"/>
                <w:szCs w:val="20"/>
              </w:rPr>
              <w:t>,</w:t>
            </w:r>
            <w:r w:rsidRPr="003F1140">
              <w:rPr>
                <w:rFonts w:cs="Arial"/>
                <w:sz w:val="20"/>
                <w:szCs w:val="20"/>
              </w:rPr>
              <w:t xml:space="preserve">” </w:t>
            </w:r>
            <w:r w:rsidR="00295603">
              <w:rPr>
                <w:rFonts w:cs="Arial"/>
                <w:sz w:val="20"/>
                <w:szCs w:val="20"/>
              </w:rPr>
              <w:t xml:space="preserve">Proposer must </w:t>
            </w:r>
            <w:r w:rsidRPr="003F1140">
              <w:rPr>
                <w:rFonts w:cs="Arial"/>
                <w:sz w:val="20"/>
                <w:szCs w:val="20"/>
              </w:rPr>
              <w:t>provide details of any pertinent judgment, criminal conviction, investigation or litigation pending against the Proposer.</w:t>
            </w:r>
            <w:r w:rsidR="0053367B">
              <w:rPr>
                <w:rFonts w:cs="Arial"/>
                <w:sz w:val="20"/>
                <w:szCs w:val="20"/>
              </w:rPr>
              <w:t>)</w:t>
            </w:r>
          </w:p>
        </w:tc>
      </w:tr>
      <w:tr w:rsidR="004E7D95" w:rsidRPr="003F1140" w14:paraId="15B1E52D" w14:textId="77777777" w:rsidTr="00666161">
        <w:sdt>
          <w:sdtPr>
            <w:rPr>
              <w:rFonts w:cs="Arial"/>
              <w:sz w:val="20"/>
              <w:szCs w:val="20"/>
            </w:rPr>
            <w:id w:val="82624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32A5649D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0950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0E11AF68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5782F07D" w14:textId="0FABD436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8015" w:type="dxa"/>
          </w:tcPr>
          <w:p w14:paraId="5550BEBB" w14:textId="45D1DA91" w:rsidR="004E7D95" w:rsidRPr="003F1140" w:rsidRDefault="00DE2006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Proposer </w:t>
            </w:r>
            <w:r w:rsidR="004E7D95" w:rsidRPr="00666161">
              <w:rPr>
                <w:rFonts w:cs="Arial"/>
                <w:sz w:val="20"/>
                <w:szCs w:val="20"/>
              </w:rPr>
              <w:t>meet</w:t>
            </w:r>
            <w:r>
              <w:rPr>
                <w:rFonts w:cs="Arial"/>
                <w:sz w:val="20"/>
                <w:szCs w:val="20"/>
              </w:rPr>
              <w:t>s</w:t>
            </w:r>
            <w:r w:rsidR="004E7D95" w:rsidRPr="00666161">
              <w:rPr>
                <w:rFonts w:cs="Arial"/>
                <w:sz w:val="20"/>
                <w:szCs w:val="20"/>
              </w:rPr>
              <w:t xml:space="preserve"> or exceed</w:t>
            </w:r>
            <w:r>
              <w:rPr>
                <w:rFonts w:cs="Arial"/>
                <w:sz w:val="20"/>
                <w:szCs w:val="20"/>
              </w:rPr>
              <w:t>s</w:t>
            </w:r>
            <w:r w:rsidR="004E7D95" w:rsidRPr="006661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two (2) of the Minimum Ratings listed below </w:t>
            </w:r>
            <w:r w:rsidR="004E7D95" w:rsidRPr="00666161">
              <w:rPr>
                <w:rFonts w:cs="Arial"/>
                <w:sz w:val="20"/>
                <w:szCs w:val="20"/>
              </w:rPr>
              <w:t>assigned by the following rating companies:</w:t>
            </w:r>
          </w:p>
        </w:tc>
      </w:tr>
    </w:tbl>
    <w:p w14:paraId="28D62153" w14:textId="0D3E5B8B" w:rsidR="004E7D95" w:rsidRPr="004E7D95" w:rsidRDefault="004E7D95" w:rsidP="004E7D95">
      <w:pPr>
        <w:ind w:left="720" w:hanging="720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6480" w:type="dxa"/>
        <w:tblInd w:w="2875" w:type="dxa"/>
        <w:tblLook w:val="04A0" w:firstRow="1" w:lastRow="0" w:firstColumn="1" w:lastColumn="0" w:noHBand="0" w:noVBand="1"/>
      </w:tblPr>
      <w:tblGrid>
        <w:gridCol w:w="3540"/>
        <w:gridCol w:w="2940"/>
      </w:tblGrid>
      <w:tr w:rsidR="004E7D95" w:rsidRPr="004E7D95" w14:paraId="03533E67" w14:textId="77777777" w:rsidTr="00F92F49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45FED5F" w14:textId="77777777" w:rsidR="004E7D95" w:rsidRPr="004E7D95" w:rsidRDefault="004E7D95" w:rsidP="006661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E7D95">
              <w:rPr>
                <w:rFonts w:ascii="Arial" w:hAnsi="Arial" w:cs="Arial"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F22563E" w14:textId="77777777" w:rsidR="004E7D95" w:rsidRPr="004E7D95" w:rsidRDefault="004E7D95" w:rsidP="0066616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E7D95">
              <w:rPr>
                <w:rFonts w:ascii="Arial" w:hAnsi="Arial" w:cs="Arial"/>
                <w:color w:val="FFFFFF"/>
                <w:sz w:val="20"/>
                <w:szCs w:val="20"/>
              </w:rPr>
              <w:t>Minimum Rating</w:t>
            </w:r>
          </w:p>
        </w:tc>
      </w:tr>
      <w:tr w:rsidR="004E7D95" w:rsidRPr="004E7D95" w14:paraId="4B378517" w14:textId="77777777" w:rsidTr="00F92F49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D9989" w14:textId="77777777" w:rsidR="004E7D95" w:rsidRPr="004E7D95" w:rsidRDefault="004E7D95" w:rsidP="00666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D95">
              <w:rPr>
                <w:rFonts w:ascii="Arial" w:hAnsi="Arial" w:cs="Arial"/>
                <w:color w:val="000000"/>
                <w:sz w:val="20"/>
                <w:szCs w:val="20"/>
              </w:rPr>
              <w:t>A.M. Best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47E560" w14:textId="77777777" w:rsidR="004E7D95" w:rsidRPr="004E7D95" w:rsidRDefault="004E7D95" w:rsidP="00666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D95">
              <w:rPr>
                <w:rFonts w:ascii="Arial" w:hAnsi="Arial" w:cs="Arial"/>
                <w:color w:val="000000"/>
                <w:sz w:val="20"/>
                <w:szCs w:val="20"/>
              </w:rPr>
              <w:t>A-</w:t>
            </w:r>
          </w:p>
        </w:tc>
      </w:tr>
      <w:tr w:rsidR="004E7D95" w:rsidRPr="004E7D95" w14:paraId="11168155" w14:textId="77777777" w:rsidTr="0066616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F9AEE1" w14:textId="77777777" w:rsidR="004E7D95" w:rsidRPr="004E7D95" w:rsidRDefault="004E7D95" w:rsidP="00666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D95">
              <w:rPr>
                <w:rFonts w:ascii="Arial" w:hAnsi="Arial" w:cs="Arial"/>
                <w:color w:val="000000"/>
                <w:sz w:val="20"/>
                <w:szCs w:val="20"/>
              </w:rPr>
              <w:t>Standards &amp; Poor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B6BA51" w14:textId="77777777" w:rsidR="004E7D95" w:rsidRPr="004E7D95" w:rsidRDefault="004E7D95" w:rsidP="00666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D95">
              <w:rPr>
                <w:rFonts w:ascii="Arial" w:hAnsi="Arial" w:cs="Arial"/>
                <w:color w:val="000000"/>
                <w:sz w:val="20"/>
                <w:szCs w:val="20"/>
              </w:rPr>
              <w:t>AA-</w:t>
            </w:r>
          </w:p>
        </w:tc>
      </w:tr>
      <w:tr w:rsidR="004E7D95" w:rsidRPr="004E7D95" w14:paraId="2B24E237" w14:textId="77777777" w:rsidTr="0066616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6C4D6E" w14:textId="77777777" w:rsidR="004E7D95" w:rsidRPr="004E7D95" w:rsidRDefault="004E7D95" w:rsidP="00666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D95">
              <w:rPr>
                <w:rFonts w:ascii="Arial" w:hAnsi="Arial" w:cs="Arial"/>
                <w:color w:val="000000"/>
                <w:sz w:val="20"/>
                <w:szCs w:val="20"/>
              </w:rPr>
              <w:t>Moody's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E34D9B" w14:textId="77777777" w:rsidR="004E7D95" w:rsidRPr="004E7D95" w:rsidRDefault="004E7D95" w:rsidP="00666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D95">
              <w:rPr>
                <w:rFonts w:ascii="Arial" w:hAnsi="Arial" w:cs="Arial"/>
                <w:color w:val="000000"/>
                <w:sz w:val="20"/>
                <w:szCs w:val="20"/>
              </w:rPr>
              <w:t>Aa3</w:t>
            </w:r>
          </w:p>
        </w:tc>
      </w:tr>
    </w:tbl>
    <w:p w14:paraId="76EF8620" w14:textId="77777777" w:rsidR="003E0B40" w:rsidRDefault="003E0B40" w:rsidP="003E0B40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47D77F59" w14:textId="77777777" w:rsidR="003E0B40" w:rsidRDefault="003E0B40" w:rsidP="003E0B40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41072695" w14:textId="5DF98105" w:rsidR="004E7D95" w:rsidRPr="004E7D95" w:rsidRDefault="003E0B40" w:rsidP="003E0B40">
      <w:pPr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Continued on next page.</w:t>
      </w:r>
    </w:p>
    <w:p w14:paraId="4A5FF5DC" w14:textId="7DEE9455" w:rsidR="004E7D95" w:rsidRDefault="004E7D95">
      <w:pPr>
        <w:spacing w:before="0"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E67E544" w14:textId="370E778A" w:rsidR="004E7D95" w:rsidRDefault="004E7D95" w:rsidP="004E7D95">
      <w:pPr>
        <w:ind w:left="720" w:hanging="720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900"/>
        <w:gridCol w:w="1075"/>
        <w:gridCol w:w="720"/>
        <w:gridCol w:w="8015"/>
      </w:tblGrid>
      <w:tr w:rsidR="004E7D95" w:rsidRPr="004418B6" w14:paraId="446466C0" w14:textId="77777777" w:rsidTr="00666161">
        <w:tc>
          <w:tcPr>
            <w:tcW w:w="900" w:type="dxa"/>
            <w:shd w:val="clear" w:color="auto" w:fill="auto"/>
          </w:tcPr>
          <w:p w14:paraId="0B9C1766" w14:textId="77777777" w:rsidR="004E7D95" w:rsidRPr="004418B6" w:rsidRDefault="004E7D95" w:rsidP="00666161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Agree</w:t>
            </w:r>
          </w:p>
        </w:tc>
        <w:tc>
          <w:tcPr>
            <w:tcW w:w="1075" w:type="dxa"/>
            <w:shd w:val="clear" w:color="auto" w:fill="auto"/>
          </w:tcPr>
          <w:p w14:paraId="7E3A5F78" w14:textId="77777777" w:rsidR="004E7D95" w:rsidRPr="004418B6" w:rsidRDefault="004E7D95" w:rsidP="00666161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Disagree</w:t>
            </w:r>
          </w:p>
        </w:tc>
        <w:tc>
          <w:tcPr>
            <w:tcW w:w="720" w:type="dxa"/>
            <w:shd w:val="clear" w:color="auto" w:fill="auto"/>
          </w:tcPr>
          <w:p w14:paraId="206D805F" w14:textId="77777777" w:rsidR="004E7D95" w:rsidRPr="004418B6" w:rsidRDefault="004E7D95" w:rsidP="00666161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Sec.</w:t>
            </w:r>
          </w:p>
        </w:tc>
        <w:tc>
          <w:tcPr>
            <w:tcW w:w="8015" w:type="dxa"/>
            <w:shd w:val="clear" w:color="auto" w:fill="auto"/>
          </w:tcPr>
          <w:p w14:paraId="23E28711" w14:textId="77777777" w:rsidR="004E7D95" w:rsidRPr="004418B6" w:rsidRDefault="004E7D95" w:rsidP="00666161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Qualification</w:t>
            </w:r>
          </w:p>
        </w:tc>
      </w:tr>
      <w:tr w:rsidR="004E7D95" w:rsidRPr="003F1140" w14:paraId="0755B787" w14:textId="77777777" w:rsidTr="00666161">
        <w:sdt>
          <w:sdtPr>
            <w:rPr>
              <w:rFonts w:cs="Arial"/>
              <w:sz w:val="20"/>
              <w:szCs w:val="20"/>
            </w:rPr>
            <w:id w:val="112073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AC6A9D7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4469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26E91FF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6E3A4E6" w14:textId="6FAA2444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015" w:type="dxa"/>
          </w:tcPr>
          <w:p w14:paraId="5639ED69" w14:textId="117FA0C6" w:rsidR="004E7D95" w:rsidRPr="003F1140" w:rsidRDefault="00DE2006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Proposer</w:t>
            </w:r>
            <w:r w:rsidR="0053367B">
              <w:rPr>
                <w:rFonts w:cs="Arial"/>
                <w:sz w:val="20"/>
                <w:szCs w:val="20"/>
              </w:rPr>
              <w:t>’s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C0683">
              <w:rPr>
                <w:rFonts w:cs="Arial"/>
                <w:sz w:val="20"/>
                <w:szCs w:val="20"/>
              </w:rPr>
              <w:t>company</w:t>
            </w:r>
            <w:r w:rsidR="00115971">
              <w:rPr>
                <w:rFonts w:cs="Arial"/>
                <w:sz w:val="20"/>
                <w:szCs w:val="20"/>
              </w:rPr>
              <w:t xml:space="preserve"> </w:t>
            </w:r>
            <w:r w:rsidR="002C0683">
              <w:rPr>
                <w:rFonts w:cs="Arial"/>
                <w:sz w:val="20"/>
                <w:szCs w:val="20"/>
              </w:rPr>
              <w:t>is in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 a financial size category rating from A.M Best of IX (9) or greater.  </w:t>
            </w:r>
          </w:p>
        </w:tc>
      </w:tr>
      <w:tr w:rsidR="004E7D95" w:rsidRPr="003F1140" w14:paraId="722D70A3" w14:textId="77777777" w:rsidTr="00666161">
        <w:sdt>
          <w:sdtPr>
            <w:rPr>
              <w:rFonts w:cs="Arial"/>
              <w:sz w:val="20"/>
              <w:szCs w:val="20"/>
            </w:rPr>
            <w:id w:val="-171249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573AFD5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7899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522D56B8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064B09A" w14:textId="443286CB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015" w:type="dxa"/>
          </w:tcPr>
          <w:p w14:paraId="21D7E308" w14:textId="50897A1F" w:rsidR="004E7D95" w:rsidRPr="003F1140" w:rsidRDefault="002C0683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Proposer had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 group life insurance premium of $250,000,000 or more </w:t>
            </w:r>
            <w:r w:rsidR="0053367B">
              <w:rPr>
                <w:rFonts w:cs="Arial"/>
                <w:sz w:val="20"/>
                <w:szCs w:val="20"/>
              </w:rPr>
              <w:t>in</w:t>
            </w:r>
            <w:r w:rsidR="0053367B" w:rsidRPr="004E7D95">
              <w:rPr>
                <w:rFonts w:cs="Arial"/>
                <w:sz w:val="20"/>
                <w:szCs w:val="20"/>
              </w:rPr>
              <w:t xml:space="preserve"> </w:t>
            </w:r>
            <w:r w:rsidR="004E7D95" w:rsidRPr="004E7D95">
              <w:rPr>
                <w:rFonts w:cs="Arial"/>
                <w:sz w:val="20"/>
                <w:szCs w:val="20"/>
              </w:rPr>
              <w:t>2019.</w:t>
            </w:r>
            <w:r w:rsidR="004E7D9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E7D95" w:rsidRPr="003F1140" w14:paraId="45B34DA7" w14:textId="77777777" w:rsidTr="004E7D95">
        <w:sdt>
          <w:sdtPr>
            <w:rPr>
              <w:rFonts w:cs="Arial"/>
              <w:sz w:val="20"/>
              <w:szCs w:val="20"/>
            </w:rPr>
            <w:id w:val="16900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AA6F291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5957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61B47047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62443832" w14:textId="24361CBA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015" w:type="dxa"/>
          </w:tcPr>
          <w:p w14:paraId="6E2CBF49" w14:textId="7CBF53E2" w:rsidR="004E7D95" w:rsidRPr="003F1140" w:rsidRDefault="002C0683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Proposer is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 licensed </w:t>
            </w:r>
            <w:r>
              <w:rPr>
                <w:rFonts w:cs="Arial"/>
                <w:sz w:val="20"/>
                <w:szCs w:val="20"/>
              </w:rPr>
              <w:t xml:space="preserve">to provide life insurance 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in the State of Wisconsin. </w:t>
            </w:r>
            <w:r w:rsidR="004E7D9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E7D95" w:rsidRPr="003F1140" w14:paraId="0551AF47" w14:textId="77777777" w:rsidTr="004E7D95">
        <w:sdt>
          <w:sdtPr>
            <w:rPr>
              <w:rFonts w:cs="Arial"/>
              <w:sz w:val="20"/>
              <w:szCs w:val="20"/>
            </w:rPr>
            <w:id w:val="-177933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C2FEC1F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2284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758227FE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1D452719" w14:textId="5F657023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015" w:type="dxa"/>
          </w:tcPr>
          <w:p w14:paraId="00F9AC3F" w14:textId="535A7A9E" w:rsidR="004E7D95" w:rsidRPr="003F1140" w:rsidRDefault="004E7D95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E7D95">
              <w:rPr>
                <w:rFonts w:cs="Arial"/>
                <w:sz w:val="20"/>
                <w:szCs w:val="20"/>
              </w:rPr>
              <w:t xml:space="preserve">Proposer </w:t>
            </w:r>
            <w:r w:rsidR="002C0683">
              <w:rPr>
                <w:rFonts w:cs="Arial"/>
                <w:sz w:val="20"/>
                <w:szCs w:val="20"/>
              </w:rPr>
              <w:t xml:space="preserve">can meet the requirements listed in RFP </w:t>
            </w:r>
            <w:r w:rsidR="00034705">
              <w:rPr>
                <w:rFonts w:cs="Arial"/>
                <w:sz w:val="20"/>
                <w:szCs w:val="20"/>
              </w:rPr>
              <w:t xml:space="preserve">Appendix </w:t>
            </w:r>
            <w:r w:rsidR="007B110E">
              <w:rPr>
                <w:rFonts w:cs="Arial"/>
                <w:sz w:val="20"/>
                <w:szCs w:val="20"/>
              </w:rPr>
              <w:t>5</w:t>
            </w:r>
            <w:r w:rsidR="008E3A57">
              <w:rPr>
                <w:rFonts w:cs="Arial"/>
                <w:sz w:val="20"/>
                <w:szCs w:val="20"/>
              </w:rPr>
              <w:t xml:space="preserve"> – Schedule of Benefits</w:t>
            </w:r>
            <w:r w:rsidR="00E51542">
              <w:rPr>
                <w:rFonts w:cs="Arial"/>
                <w:sz w:val="20"/>
                <w:szCs w:val="20"/>
              </w:rPr>
              <w:t xml:space="preserve"> and Appendix</w:t>
            </w:r>
            <w:r w:rsidR="008E3A57">
              <w:rPr>
                <w:rFonts w:cs="Arial"/>
                <w:sz w:val="20"/>
                <w:szCs w:val="20"/>
              </w:rPr>
              <w:t xml:space="preserve"> </w:t>
            </w:r>
            <w:r w:rsidR="007B110E">
              <w:rPr>
                <w:rFonts w:cs="Arial"/>
                <w:sz w:val="20"/>
                <w:szCs w:val="20"/>
              </w:rPr>
              <w:t>6</w:t>
            </w:r>
            <w:r w:rsidR="008E3A57">
              <w:rPr>
                <w:rFonts w:cs="Arial"/>
                <w:sz w:val="20"/>
                <w:szCs w:val="20"/>
              </w:rPr>
              <w:t xml:space="preserve"> – </w:t>
            </w:r>
            <w:r w:rsidR="007B110E">
              <w:rPr>
                <w:rFonts w:cs="Arial"/>
                <w:sz w:val="20"/>
                <w:szCs w:val="20"/>
              </w:rPr>
              <w:t>Program Requirements</w:t>
            </w:r>
            <w:r w:rsidRPr="004E7D95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4E7D95" w:rsidRPr="003F1140" w14:paraId="5F9BCB2F" w14:textId="77777777" w:rsidTr="004E7D95">
        <w:sdt>
          <w:sdtPr>
            <w:rPr>
              <w:rFonts w:cs="Arial"/>
              <w:sz w:val="20"/>
              <w:szCs w:val="20"/>
            </w:rPr>
            <w:id w:val="14006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CCA278C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8544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525C058B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F4D8914" w14:textId="2E4E2970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8015" w:type="dxa"/>
          </w:tcPr>
          <w:p w14:paraId="4C90871A" w14:textId="783D0128" w:rsidR="004E7D95" w:rsidRPr="003F1140" w:rsidRDefault="008C7E0F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Proposer, if awarded the Contract, will provide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 a Lead Account Manager and a backup Account Manager assigned to the State of Wisconsin for the life of the Contract.</w:t>
            </w:r>
          </w:p>
        </w:tc>
      </w:tr>
      <w:tr w:rsidR="004E7D95" w:rsidRPr="003F1140" w14:paraId="77F70B15" w14:textId="77777777" w:rsidTr="004E7D95">
        <w:sdt>
          <w:sdtPr>
            <w:rPr>
              <w:rFonts w:cs="Arial"/>
              <w:sz w:val="20"/>
              <w:szCs w:val="20"/>
            </w:rPr>
            <w:id w:val="-3084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2D6433A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904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0DDD553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94D8F0B" w14:textId="4AEAE906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8015" w:type="dxa"/>
          </w:tcPr>
          <w:p w14:paraId="1F757430" w14:textId="6F02D1C9" w:rsidR="004E7D95" w:rsidRPr="003F1140" w:rsidRDefault="008C7E0F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Proposer</w:t>
            </w:r>
            <w:r w:rsidR="005B78D4">
              <w:rPr>
                <w:rFonts w:cs="Arial"/>
                <w:sz w:val="20"/>
                <w:szCs w:val="20"/>
              </w:rPr>
              <w:t>, if awarded the Contract, will make r</w:t>
            </w:r>
            <w:r w:rsidR="004E7D95" w:rsidRPr="004E7D95">
              <w:rPr>
                <w:rFonts w:cs="Arial"/>
                <w:sz w:val="20"/>
                <w:szCs w:val="20"/>
              </w:rPr>
              <w:t>epresentatives</w:t>
            </w:r>
            <w:r w:rsidR="008E3A57">
              <w:rPr>
                <w:rFonts w:cs="Arial"/>
                <w:sz w:val="20"/>
                <w:szCs w:val="20"/>
              </w:rPr>
              <w:t xml:space="preserve"> who are </w:t>
            </w:r>
            <w:r w:rsidR="004E7D95" w:rsidRPr="004E7D95">
              <w:rPr>
                <w:rFonts w:cs="Arial"/>
                <w:sz w:val="20"/>
                <w:szCs w:val="20"/>
              </w:rPr>
              <w:t>trained in the Program</w:t>
            </w:r>
            <w:r w:rsidR="00115971">
              <w:rPr>
                <w:rFonts w:cs="Arial"/>
                <w:sz w:val="20"/>
                <w:szCs w:val="20"/>
              </w:rPr>
              <w:t xml:space="preserve"> 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available </w:t>
            </w:r>
            <w:r w:rsidR="005B78D4">
              <w:rPr>
                <w:rFonts w:cs="Arial"/>
                <w:sz w:val="20"/>
                <w:szCs w:val="20"/>
              </w:rPr>
              <w:t>at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 </w:t>
            </w:r>
            <w:r w:rsidR="005B78D4">
              <w:rPr>
                <w:rFonts w:cs="Arial"/>
                <w:sz w:val="20"/>
                <w:szCs w:val="20"/>
              </w:rPr>
              <w:t>in-</w:t>
            </w:r>
            <w:r w:rsidR="004E7D95" w:rsidRPr="004E7D95">
              <w:rPr>
                <w:rFonts w:cs="Arial"/>
                <w:sz w:val="20"/>
                <w:szCs w:val="20"/>
              </w:rPr>
              <w:t>State benefit fairs</w:t>
            </w:r>
            <w:r w:rsidR="005B78D4">
              <w:rPr>
                <w:rFonts w:cs="Arial"/>
                <w:sz w:val="20"/>
                <w:szCs w:val="20"/>
              </w:rPr>
              <w:t>,</w:t>
            </w:r>
            <w:r w:rsidR="00115971">
              <w:rPr>
                <w:rFonts w:cs="Arial"/>
                <w:sz w:val="20"/>
                <w:szCs w:val="20"/>
              </w:rPr>
              <w:t xml:space="preserve"> 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in-person visits and training </w:t>
            </w:r>
            <w:r w:rsidR="005B78D4">
              <w:rPr>
                <w:rFonts w:cs="Arial"/>
                <w:sz w:val="20"/>
                <w:szCs w:val="20"/>
              </w:rPr>
              <w:t xml:space="preserve">events 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for </w:t>
            </w:r>
            <w:r w:rsidR="005B78D4">
              <w:rPr>
                <w:rFonts w:cs="Arial"/>
                <w:sz w:val="20"/>
                <w:szCs w:val="20"/>
              </w:rPr>
              <w:t xml:space="preserve">State and </w:t>
            </w:r>
            <w:r w:rsidR="00115971">
              <w:rPr>
                <w:rFonts w:cs="Arial"/>
                <w:sz w:val="20"/>
                <w:szCs w:val="20"/>
              </w:rPr>
              <w:t>L</w:t>
            </w:r>
            <w:r w:rsidR="005B78D4">
              <w:rPr>
                <w:rFonts w:cs="Arial"/>
                <w:sz w:val="20"/>
                <w:szCs w:val="20"/>
              </w:rPr>
              <w:t xml:space="preserve">ocal </w:t>
            </w:r>
            <w:r w:rsidR="00115971">
              <w:rPr>
                <w:rFonts w:cs="Arial"/>
                <w:sz w:val="20"/>
                <w:szCs w:val="20"/>
              </w:rPr>
              <w:t>E</w:t>
            </w:r>
            <w:r w:rsidR="004E7D95" w:rsidRPr="004E7D95">
              <w:rPr>
                <w:rFonts w:cs="Arial"/>
                <w:sz w:val="20"/>
                <w:szCs w:val="20"/>
              </w:rPr>
              <w:t xml:space="preserve">mployers and </w:t>
            </w:r>
            <w:r w:rsidR="00115971">
              <w:rPr>
                <w:rFonts w:cs="Arial"/>
                <w:sz w:val="20"/>
                <w:szCs w:val="20"/>
              </w:rPr>
              <w:t>E</w:t>
            </w:r>
            <w:r w:rsidR="004E7D95" w:rsidRPr="004E7D95">
              <w:rPr>
                <w:rFonts w:cs="Arial"/>
                <w:sz w:val="20"/>
                <w:szCs w:val="20"/>
              </w:rPr>
              <w:t>mployees.</w:t>
            </w:r>
          </w:p>
        </w:tc>
      </w:tr>
      <w:tr w:rsidR="004E7D95" w:rsidRPr="003F1140" w14:paraId="758C75A4" w14:textId="77777777" w:rsidTr="004E7D95">
        <w:sdt>
          <w:sdtPr>
            <w:rPr>
              <w:rFonts w:cs="Arial"/>
              <w:sz w:val="20"/>
              <w:szCs w:val="20"/>
            </w:rPr>
            <w:id w:val="-12267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0788F221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5806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2BBDA2F2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520F848" w14:textId="10646EC2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8015" w:type="dxa"/>
          </w:tcPr>
          <w:p w14:paraId="7CE197E0" w14:textId="6526E135" w:rsidR="004E7D95" w:rsidRPr="003F1140" w:rsidRDefault="004E7D95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E7D95">
              <w:rPr>
                <w:rFonts w:cs="Arial"/>
                <w:sz w:val="20"/>
                <w:szCs w:val="20"/>
              </w:rPr>
              <w:t>Proposer</w:t>
            </w:r>
            <w:r w:rsidR="005B78D4">
              <w:rPr>
                <w:rFonts w:cs="Arial"/>
                <w:sz w:val="20"/>
                <w:szCs w:val="20"/>
              </w:rPr>
              <w:t>, if awarded the Contract, shall</w:t>
            </w:r>
            <w:r w:rsidRPr="004E7D95">
              <w:rPr>
                <w:rFonts w:cs="Arial"/>
                <w:sz w:val="20"/>
                <w:szCs w:val="20"/>
              </w:rPr>
              <w:t xml:space="preserve"> formally support </w:t>
            </w:r>
            <w:r w:rsidR="0053367B">
              <w:rPr>
                <w:rFonts w:cs="Arial"/>
                <w:sz w:val="20"/>
                <w:szCs w:val="20"/>
              </w:rPr>
              <w:t xml:space="preserve">Program </w:t>
            </w:r>
            <w:r w:rsidRPr="004E7D95">
              <w:rPr>
                <w:rFonts w:cs="Arial"/>
                <w:sz w:val="20"/>
                <w:szCs w:val="20"/>
              </w:rPr>
              <w:t xml:space="preserve">appeals as described in the links in </w:t>
            </w:r>
            <w:r w:rsidR="00034705">
              <w:rPr>
                <w:rFonts w:cs="Arial"/>
                <w:sz w:val="20"/>
                <w:szCs w:val="20"/>
              </w:rPr>
              <w:t xml:space="preserve">Appendix </w:t>
            </w:r>
            <w:r w:rsidR="00115971">
              <w:rPr>
                <w:rFonts w:cs="Arial"/>
                <w:sz w:val="20"/>
                <w:szCs w:val="20"/>
              </w:rPr>
              <w:t xml:space="preserve">6 </w:t>
            </w:r>
            <w:r w:rsidR="008E3A57">
              <w:rPr>
                <w:rFonts w:cs="Arial"/>
                <w:sz w:val="20"/>
                <w:szCs w:val="20"/>
              </w:rPr>
              <w:t xml:space="preserve">– </w:t>
            </w:r>
            <w:r w:rsidR="00115971">
              <w:rPr>
                <w:rFonts w:cs="Arial"/>
                <w:sz w:val="20"/>
                <w:szCs w:val="20"/>
              </w:rPr>
              <w:t>Program Requirements</w:t>
            </w:r>
            <w:r w:rsidRPr="004E7D95">
              <w:rPr>
                <w:rFonts w:cs="Arial"/>
                <w:sz w:val="20"/>
                <w:szCs w:val="20"/>
              </w:rPr>
              <w:t xml:space="preserve"> and meet the </w:t>
            </w:r>
            <w:r w:rsidR="0053367B" w:rsidRPr="004E7D95">
              <w:rPr>
                <w:rFonts w:cs="Arial"/>
                <w:sz w:val="20"/>
                <w:szCs w:val="20"/>
              </w:rPr>
              <w:t xml:space="preserve">complaints and appeals requirements </w:t>
            </w:r>
            <w:r w:rsidR="0053367B">
              <w:rPr>
                <w:rFonts w:cs="Arial"/>
                <w:sz w:val="20"/>
                <w:szCs w:val="20"/>
              </w:rPr>
              <w:t xml:space="preserve">of the </w:t>
            </w:r>
            <w:r w:rsidRPr="004E7D95">
              <w:rPr>
                <w:rFonts w:cs="Arial"/>
                <w:sz w:val="20"/>
                <w:szCs w:val="20"/>
              </w:rPr>
              <w:t>Wisconsin Office of the Commissioner of Insurance (OCI).</w:t>
            </w:r>
          </w:p>
        </w:tc>
      </w:tr>
      <w:tr w:rsidR="004E7D95" w:rsidRPr="003F1140" w14:paraId="2DBCF548" w14:textId="77777777" w:rsidTr="004E7D95">
        <w:sdt>
          <w:sdtPr>
            <w:rPr>
              <w:rFonts w:cs="Arial"/>
              <w:sz w:val="20"/>
              <w:szCs w:val="20"/>
            </w:rPr>
            <w:id w:val="136024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C5319E6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8276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4B158CC2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14C5C03A" w14:textId="3697838B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8015" w:type="dxa"/>
          </w:tcPr>
          <w:p w14:paraId="016C2B12" w14:textId="313D4DB4" w:rsidR="004E7D95" w:rsidRPr="003F1140" w:rsidRDefault="004E7D95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E7D95">
              <w:rPr>
                <w:rFonts w:cs="Arial"/>
                <w:sz w:val="20"/>
                <w:szCs w:val="20"/>
              </w:rPr>
              <w:t>Proposer</w:t>
            </w:r>
            <w:r w:rsidR="0053367B">
              <w:rPr>
                <w:rFonts w:cs="Arial"/>
                <w:sz w:val="20"/>
                <w:szCs w:val="20"/>
              </w:rPr>
              <w:t>, if awarded the Contract,</w:t>
            </w:r>
            <w:r w:rsidRPr="004E7D95">
              <w:rPr>
                <w:rFonts w:cs="Arial"/>
                <w:sz w:val="20"/>
                <w:szCs w:val="20"/>
              </w:rPr>
              <w:t xml:space="preserve"> </w:t>
            </w:r>
            <w:r w:rsidR="0053367B">
              <w:rPr>
                <w:rFonts w:cs="Arial"/>
                <w:sz w:val="20"/>
                <w:szCs w:val="20"/>
              </w:rPr>
              <w:t>will</w:t>
            </w:r>
            <w:r w:rsidRPr="004E7D95">
              <w:rPr>
                <w:rFonts w:cs="Arial"/>
                <w:sz w:val="20"/>
                <w:szCs w:val="20"/>
              </w:rPr>
              <w:t xml:space="preserve"> </w:t>
            </w:r>
            <w:r w:rsidR="00115971">
              <w:rPr>
                <w:rFonts w:cs="Arial"/>
                <w:sz w:val="20"/>
                <w:szCs w:val="20"/>
              </w:rPr>
              <w:t xml:space="preserve">host a customized web page(s) that includes Program information, and </w:t>
            </w:r>
            <w:r w:rsidRPr="004E7D95">
              <w:rPr>
                <w:rFonts w:cs="Arial"/>
                <w:sz w:val="20"/>
                <w:szCs w:val="20"/>
              </w:rPr>
              <w:t>customize</w:t>
            </w:r>
            <w:r w:rsidR="003E0B40">
              <w:rPr>
                <w:rFonts w:cs="Arial"/>
                <w:sz w:val="20"/>
                <w:szCs w:val="20"/>
              </w:rPr>
              <w:t>d</w:t>
            </w:r>
            <w:r w:rsidRPr="004E7D95">
              <w:rPr>
                <w:rFonts w:cs="Arial"/>
                <w:sz w:val="20"/>
                <w:szCs w:val="20"/>
              </w:rPr>
              <w:t xml:space="preserve"> communications for the State and </w:t>
            </w:r>
            <w:r w:rsidR="00115971">
              <w:rPr>
                <w:rFonts w:cs="Arial"/>
                <w:sz w:val="20"/>
                <w:szCs w:val="20"/>
              </w:rPr>
              <w:t>L</w:t>
            </w:r>
            <w:r w:rsidRPr="004E7D95">
              <w:rPr>
                <w:rFonts w:cs="Arial"/>
                <w:sz w:val="20"/>
                <w:szCs w:val="20"/>
              </w:rPr>
              <w:t xml:space="preserve">ocal </w:t>
            </w:r>
            <w:r w:rsidR="00115971">
              <w:rPr>
                <w:rFonts w:cs="Arial"/>
                <w:sz w:val="20"/>
                <w:szCs w:val="20"/>
              </w:rPr>
              <w:t>G</w:t>
            </w:r>
            <w:r w:rsidRPr="004E7D95">
              <w:rPr>
                <w:rFonts w:cs="Arial"/>
                <w:sz w:val="20"/>
                <w:szCs w:val="20"/>
              </w:rPr>
              <w:t xml:space="preserve">overnment </w:t>
            </w:r>
            <w:r w:rsidR="00115971">
              <w:rPr>
                <w:rFonts w:cs="Arial"/>
                <w:sz w:val="20"/>
                <w:szCs w:val="20"/>
              </w:rPr>
              <w:t>P</w:t>
            </w:r>
            <w:r w:rsidRPr="004E7D95">
              <w:rPr>
                <w:rFonts w:cs="Arial"/>
                <w:sz w:val="20"/>
                <w:szCs w:val="20"/>
              </w:rPr>
              <w:t>rogram participants.</w:t>
            </w:r>
          </w:p>
        </w:tc>
      </w:tr>
      <w:tr w:rsidR="004E7D95" w:rsidRPr="003F1140" w14:paraId="1FF9659C" w14:textId="77777777" w:rsidTr="004E7D95">
        <w:sdt>
          <w:sdtPr>
            <w:rPr>
              <w:rFonts w:cs="Arial"/>
              <w:sz w:val="20"/>
              <w:szCs w:val="20"/>
            </w:rPr>
            <w:id w:val="-197628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F42F36C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823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46817071" w14:textId="77777777" w:rsidR="004E7D95" w:rsidRPr="003F1140" w:rsidRDefault="004E7D95" w:rsidP="00666161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E7D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6EC382C7" w14:textId="7EC21651" w:rsidR="004E7D95" w:rsidRPr="003F1140" w:rsidRDefault="004E7D95" w:rsidP="00666161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8015" w:type="dxa"/>
          </w:tcPr>
          <w:p w14:paraId="5D7D036D" w14:textId="79E0F03E" w:rsidR="004E7D95" w:rsidRPr="003F1140" w:rsidRDefault="004E7D95" w:rsidP="00666161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E7D95">
              <w:rPr>
                <w:rFonts w:cs="Arial"/>
                <w:sz w:val="20"/>
                <w:szCs w:val="20"/>
              </w:rPr>
              <w:t xml:space="preserve">Proposer </w:t>
            </w:r>
            <w:r w:rsidR="0053367B">
              <w:rPr>
                <w:rFonts w:cs="Arial"/>
                <w:sz w:val="20"/>
                <w:szCs w:val="20"/>
              </w:rPr>
              <w:t>has</w:t>
            </w:r>
            <w:r w:rsidRPr="004E7D95">
              <w:rPr>
                <w:rFonts w:cs="Arial"/>
                <w:sz w:val="20"/>
                <w:szCs w:val="20"/>
              </w:rPr>
              <w:t xml:space="preserve"> experience working with plans of over 50,000 participants.</w:t>
            </w:r>
          </w:p>
        </w:tc>
      </w:tr>
    </w:tbl>
    <w:p w14:paraId="2CD65A90" w14:textId="77777777" w:rsidR="004E7D95" w:rsidRDefault="004E7D95" w:rsidP="00216743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tbl>
      <w:tblPr>
        <w:tblW w:w="10625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8015"/>
        <w:gridCol w:w="630"/>
      </w:tblGrid>
      <w:tr w:rsidR="00257433" w:rsidRPr="006F51BB" w14:paraId="10E1ADDE" w14:textId="77777777" w:rsidTr="00216743">
        <w:trPr>
          <w:trHeight w:val="432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14:paraId="44EE9BF4" w14:textId="7F9E8E25" w:rsidR="00257433" w:rsidRPr="005863C6" w:rsidRDefault="00257433" w:rsidP="00C6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3C6">
              <w:rPr>
                <w:rFonts w:ascii="Arial" w:hAnsi="Arial" w:cs="Arial"/>
                <w:b/>
                <w:sz w:val="20"/>
                <w:szCs w:val="20"/>
              </w:rPr>
              <w:t>ACKNOWLEDGE AND ACCEPT</w:t>
            </w:r>
            <w:r w:rsidR="00F118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57433" w:rsidRPr="006F51BB" w14:paraId="4221E065" w14:textId="77777777" w:rsidTr="00216743">
        <w:trPr>
          <w:trHeight w:val="432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14:paraId="3CD7E967" w14:textId="0C732884" w:rsidR="00257433" w:rsidRPr="00AB4ECC" w:rsidRDefault="001F7956" w:rsidP="00561EC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>orm has been reviewed by me and shall become part of the final Contract. I am a duly authorized representative of my company and have the authority to legally bind my company. I hereby acknowledge and accept responsibility for the accuracy of the responses given above. I further accept that my company’s</w:t>
            </w:r>
            <w:bookmarkStart w:id="0" w:name="_GoBack"/>
            <w:bookmarkEnd w:id="0"/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r w:rsidR="00257433" w:rsidRPr="00AB4ECC">
              <w:rPr>
                <w:rFonts w:ascii="Arial" w:hAnsi="Arial" w:cs="Arial"/>
                <w:i/>
                <w:sz w:val="18"/>
                <w:szCs w:val="18"/>
              </w:rPr>
              <w:t>may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 be rejected on the grounds that any item listed above 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marked as 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“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>Disagree.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”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 Also, I acknowledge I have specified and provided a reason for any answer marked as 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“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>Disagree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”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 in TAB 3 Assumptions and Exceptions of my company’s Proposal.</w:t>
            </w:r>
          </w:p>
        </w:tc>
      </w:tr>
      <w:tr w:rsidR="00257433" w:rsidRPr="006F51BB" w14:paraId="393A7D61" w14:textId="77777777" w:rsidTr="00216743">
        <w:trPr>
          <w:gridAfter w:val="1"/>
          <w:wAfter w:w="630" w:type="dxa"/>
          <w:trHeight w:val="17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8AA6393" w14:textId="77777777" w:rsidR="00257433" w:rsidRDefault="00257433" w:rsidP="00AB4EC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2BBAD2EC" w14:textId="77777777" w:rsidR="00257433" w:rsidRDefault="00257433" w:rsidP="00AB4EC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7E273F" w:rsidRPr="00F26480" w14:paraId="39899B2A" w14:textId="77777777" w:rsidTr="005C6139">
        <w:tc>
          <w:tcPr>
            <w:tcW w:w="4140" w:type="dxa"/>
          </w:tcPr>
          <w:p w14:paraId="1D51916E" w14:textId="77777777" w:rsidR="007E273F" w:rsidRPr="002D0F8E" w:rsidRDefault="007E273F" w:rsidP="008F71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56A5C8C858E841D7B34145BA889ABA68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5D44F576" w14:textId="77777777" w:rsidR="007E273F" w:rsidRPr="002D0F8E" w:rsidRDefault="007E273F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3E0B40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7E273F" w:rsidRPr="00DF70DD" w14:paraId="66165387" w14:textId="77777777" w:rsidTr="005C6139">
        <w:tc>
          <w:tcPr>
            <w:tcW w:w="4140" w:type="dxa"/>
            <w:shd w:val="clear" w:color="auto" w:fill="D9D9D9" w:themeFill="background1" w:themeFillShade="D9"/>
          </w:tcPr>
          <w:p w14:paraId="6F12784A" w14:textId="77777777" w:rsidR="007E273F" w:rsidRPr="00DF70DD" w:rsidRDefault="007E273F" w:rsidP="0033100F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329DAD83" w14:textId="77777777" w:rsidR="007E273F" w:rsidRPr="00DF70DD" w:rsidRDefault="007E273F" w:rsidP="0033100F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73F" w:rsidRPr="00F26480" w14:paraId="5DA90F51" w14:textId="77777777" w:rsidTr="005C6139">
        <w:tc>
          <w:tcPr>
            <w:tcW w:w="4140" w:type="dxa"/>
          </w:tcPr>
          <w:p w14:paraId="018F5330" w14:textId="77777777" w:rsidR="007E273F" w:rsidRPr="002D0F8E" w:rsidRDefault="007E273F" w:rsidP="008F715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C46C837C84DF49AAB8B7359AD63D4E4F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7277168D" w14:textId="77777777" w:rsidR="007E273F" w:rsidRPr="002D0F8E" w:rsidRDefault="007E273F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3E0B40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7E273F" w:rsidRPr="00DF70DD" w14:paraId="5F23584B" w14:textId="77777777" w:rsidTr="005C6139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39BD719D" w14:textId="77777777" w:rsidR="007E273F" w:rsidRPr="00DF70DD" w:rsidRDefault="007E273F" w:rsidP="008F7153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33BC700C" w14:textId="77777777" w:rsidR="007E273F" w:rsidRPr="00DF70DD" w:rsidRDefault="007E273F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73F" w:rsidRPr="00F26480" w14:paraId="19978847" w14:textId="77777777" w:rsidTr="00216743">
        <w:trPr>
          <w:trHeight w:val="467"/>
        </w:trPr>
        <w:tc>
          <w:tcPr>
            <w:tcW w:w="4140" w:type="dxa"/>
          </w:tcPr>
          <w:p w14:paraId="69FF3093" w14:textId="41E1736E" w:rsidR="007E273F" w:rsidRPr="002D0F8E" w:rsidRDefault="007E273F" w:rsidP="00216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8F71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</w:tcPr>
          <w:p w14:paraId="7DF776DA" w14:textId="77777777" w:rsidR="007E273F" w:rsidRPr="002D0F8E" w:rsidRDefault="007E273F" w:rsidP="0021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73F" w:rsidRPr="00F12D3A" w14:paraId="0F13E78E" w14:textId="77777777" w:rsidTr="005C6139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553C1AA" w14:textId="77777777" w:rsidR="007E273F" w:rsidRPr="002D0F8E" w:rsidRDefault="007E273F" w:rsidP="008F7153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9398799" w14:textId="77777777" w:rsidR="007E273F" w:rsidRPr="002D0F8E" w:rsidRDefault="007E273F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73F" w:rsidRPr="00F26480" w14:paraId="3F0910E4" w14:textId="77777777" w:rsidTr="005C6139">
        <w:tc>
          <w:tcPr>
            <w:tcW w:w="4140" w:type="dxa"/>
          </w:tcPr>
          <w:p w14:paraId="09A6E671" w14:textId="77777777" w:rsidR="007E273F" w:rsidRPr="002D0F8E" w:rsidRDefault="007E273F" w:rsidP="008F71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AA3CBA40AE05405CADFFFC5CF7C03651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62E324D6" w14:textId="77777777" w:rsidR="007E273F" w:rsidRPr="002D0F8E" w:rsidRDefault="007E273F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3E0B40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2BFD3F94" w14:textId="2D7CD0AE" w:rsidR="004E7D95" w:rsidRPr="004E7D95" w:rsidRDefault="004E7D95" w:rsidP="004E7D95">
      <w:pPr>
        <w:tabs>
          <w:tab w:val="left" w:pos="2837"/>
        </w:tabs>
        <w:rPr>
          <w:rFonts w:ascii="Arial Bold" w:hAnsi="Arial Bold"/>
          <w:sz w:val="20"/>
          <w:szCs w:val="20"/>
        </w:rPr>
      </w:pPr>
      <w:r>
        <w:rPr>
          <w:rFonts w:ascii="Arial Bold" w:hAnsi="Arial Bold"/>
          <w:sz w:val="20"/>
          <w:szCs w:val="20"/>
        </w:rPr>
        <w:tab/>
      </w:r>
    </w:p>
    <w:sectPr w:rsidR="004E7D95" w:rsidRPr="004E7D95" w:rsidSect="00AB4ECC">
      <w:headerReference w:type="default" r:id="rId13"/>
      <w:footerReference w:type="default" r:id="rId14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FA197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0E9C387E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375"/>
      <w:docPartObj>
        <w:docPartGallery w:val="Page Numbers (Bottom of Page)"/>
        <w:docPartUnique/>
      </w:docPartObj>
    </w:sdtPr>
    <w:sdtEndPr/>
    <w:sdtContent>
      <w:p w14:paraId="114A3358" w14:textId="74FE3FBF" w:rsidR="00A52B79" w:rsidRDefault="00A52B79" w:rsidP="00216743">
        <w:pPr>
          <w:spacing w:before="0" w:after="0"/>
          <w:rPr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RFP ET</w:t>
        </w:r>
        <w:r w:rsidR="004E7D95">
          <w:rPr>
            <w:rFonts w:ascii="Arial" w:hAnsi="Arial" w:cs="Arial"/>
            <w:sz w:val="18"/>
            <w:szCs w:val="18"/>
          </w:rPr>
          <w:t>I0047</w:t>
        </w:r>
      </w:p>
      <w:p w14:paraId="6D617F11" w14:textId="567C6B4E" w:rsidR="00DE6F32" w:rsidRPr="002858AA" w:rsidRDefault="000A3CD2" w:rsidP="00216743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Pr="000A3CD2">
          <w:rPr>
            <w:rFonts w:ascii="Arial" w:hAnsi="Arial" w:cs="Arial"/>
            <w:sz w:val="18"/>
            <w:szCs w:val="18"/>
          </w:rPr>
          <w:fldChar w:fldCharType="begin"/>
        </w:r>
        <w:r w:rsidRPr="000A3CD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A3CD2">
          <w:rPr>
            <w:rFonts w:ascii="Arial" w:hAnsi="Arial" w:cs="Arial"/>
            <w:sz w:val="18"/>
            <w:szCs w:val="18"/>
          </w:rPr>
          <w:fldChar w:fldCharType="separate"/>
        </w:r>
        <w:r w:rsidRPr="000A3CD2">
          <w:rPr>
            <w:rFonts w:ascii="Arial" w:hAnsi="Arial" w:cs="Arial"/>
            <w:noProof/>
            <w:sz w:val="18"/>
            <w:szCs w:val="18"/>
          </w:rPr>
          <w:t>1</w:t>
        </w:r>
        <w:r w:rsidRPr="000A3CD2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F515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49C98AF0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8" w:type="dxa"/>
      <w:tblInd w:w="-108" w:type="dxa"/>
      <w:tblLayout w:type="fixed"/>
      <w:tblLook w:val="0000" w:firstRow="0" w:lastRow="0" w:firstColumn="0" w:lastColumn="0" w:noHBand="0" w:noVBand="0"/>
    </w:tblPr>
    <w:tblGrid>
      <w:gridCol w:w="10638"/>
    </w:tblGrid>
    <w:tr w:rsidR="007E3D07" w14:paraId="59494314" w14:textId="77777777" w:rsidTr="003A6BFD">
      <w:trPr>
        <w:trHeight w:val="207"/>
      </w:trPr>
      <w:tc>
        <w:tcPr>
          <w:tcW w:w="10638" w:type="dxa"/>
        </w:tcPr>
        <w:p w14:paraId="3D14E8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4E1819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C99A184" wp14:editId="2CD63FB0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1819">
            <w:rPr>
              <w:b/>
              <w:sz w:val="20"/>
              <w:szCs w:val="20"/>
            </w:rPr>
            <w:t>Department of Employee</w:t>
          </w:r>
          <w:r>
            <w:rPr>
              <w:sz w:val="20"/>
              <w:szCs w:val="20"/>
            </w:rPr>
            <w:t xml:space="preserve"> </w:t>
          </w:r>
          <w:r w:rsidRPr="004E1819">
            <w:rPr>
              <w:b/>
              <w:sz w:val="20"/>
              <w:szCs w:val="20"/>
            </w:rPr>
            <w:t>Trust</w:t>
          </w:r>
          <w:r>
            <w:rPr>
              <w:sz w:val="20"/>
              <w:szCs w:val="20"/>
            </w:rPr>
            <w:t xml:space="preserve"> </w:t>
          </w:r>
          <w:r w:rsidRPr="004E1819">
            <w:rPr>
              <w:b/>
              <w:sz w:val="20"/>
              <w:szCs w:val="20"/>
            </w:rPr>
            <w:t>Funds</w:t>
          </w:r>
        </w:p>
        <w:p w14:paraId="663240C0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30EB03A1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1E92ABDE" w14:textId="77777777" w:rsidR="0068342A" w:rsidRDefault="0068342A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42F71752" w14:textId="77777777" w:rsidR="008D49FD" w:rsidRPr="0068342A" w:rsidRDefault="00EB5C44" w:rsidP="006B3DFD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68342A">
            <w:rPr>
              <w:b/>
              <w:bCs/>
              <w:color w:val="44546A" w:themeColor="text2"/>
              <w:sz w:val="28"/>
              <w:szCs w:val="28"/>
            </w:rPr>
            <w:t>FORM B</w:t>
          </w:r>
        </w:p>
        <w:p w14:paraId="1C468AD8" w14:textId="2DB66811" w:rsidR="007E3D07" w:rsidRPr="007E3D07" w:rsidRDefault="006B3DFD" w:rsidP="00E034E2">
          <w:pPr>
            <w:pStyle w:val="Default"/>
            <w:jc w:val="center"/>
            <w:rPr>
              <w:bCs/>
              <w:sz w:val="20"/>
              <w:szCs w:val="20"/>
            </w:rPr>
          </w:pPr>
          <w:r w:rsidRPr="0068342A">
            <w:rPr>
              <w:b/>
              <w:bCs/>
              <w:color w:val="44546A" w:themeColor="text2"/>
              <w:sz w:val="28"/>
              <w:szCs w:val="28"/>
            </w:rPr>
            <w:t>M</w:t>
          </w:r>
          <w:r w:rsidR="008D49FD" w:rsidRPr="0068342A">
            <w:rPr>
              <w:b/>
              <w:bCs/>
              <w:color w:val="44546A" w:themeColor="text2"/>
              <w:sz w:val="28"/>
              <w:szCs w:val="28"/>
            </w:rPr>
            <w:t xml:space="preserve">andatory </w:t>
          </w:r>
          <w:r w:rsidR="00EB5C44" w:rsidRPr="0068342A">
            <w:rPr>
              <w:b/>
              <w:bCs/>
              <w:color w:val="44546A" w:themeColor="text2"/>
              <w:sz w:val="28"/>
              <w:szCs w:val="28"/>
            </w:rPr>
            <w:t>Proposer</w:t>
          </w:r>
          <w:r w:rsidR="008D49FD" w:rsidRPr="0068342A">
            <w:rPr>
              <w:b/>
              <w:bCs/>
              <w:color w:val="44546A" w:themeColor="text2"/>
              <w:sz w:val="28"/>
              <w:szCs w:val="28"/>
            </w:rPr>
            <w:t xml:space="preserve"> Qualifications</w:t>
          </w:r>
        </w:p>
      </w:tc>
    </w:tr>
  </w:tbl>
  <w:p w14:paraId="7AC58DCB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1801"/>
    <w:multiLevelType w:val="hybridMultilevel"/>
    <w:tmpl w:val="1784806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2141"/>
    <w:multiLevelType w:val="hybridMultilevel"/>
    <w:tmpl w:val="ED7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7C22"/>
    <w:rsid w:val="000163C6"/>
    <w:rsid w:val="00034705"/>
    <w:rsid w:val="0004602D"/>
    <w:rsid w:val="000836B7"/>
    <w:rsid w:val="000A06CF"/>
    <w:rsid w:val="000A3CD2"/>
    <w:rsid w:val="000C3163"/>
    <w:rsid w:val="000D31A1"/>
    <w:rsid w:val="001064E7"/>
    <w:rsid w:val="00115971"/>
    <w:rsid w:val="001F7956"/>
    <w:rsid w:val="00214FBE"/>
    <w:rsid w:val="00216743"/>
    <w:rsid w:val="002342DF"/>
    <w:rsid w:val="00234F47"/>
    <w:rsid w:val="00257433"/>
    <w:rsid w:val="002858AA"/>
    <w:rsid w:val="00295603"/>
    <w:rsid w:val="002A1EB9"/>
    <w:rsid w:val="002A6349"/>
    <w:rsid w:val="002C0683"/>
    <w:rsid w:val="002D0F8E"/>
    <w:rsid w:val="002E32B8"/>
    <w:rsid w:val="00316C0C"/>
    <w:rsid w:val="0033100F"/>
    <w:rsid w:val="003357C8"/>
    <w:rsid w:val="003A6BFD"/>
    <w:rsid w:val="003E0B40"/>
    <w:rsid w:val="003F1140"/>
    <w:rsid w:val="00426B64"/>
    <w:rsid w:val="004410BA"/>
    <w:rsid w:val="004418B6"/>
    <w:rsid w:val="004C6990"/>
    <w:rsid w:val="004D3607"/>
    <w:rsid w:val="004E1819"/>
    <w:rsid w:val="004E7D95"/>
    <w:rsid w:val="00500DCE"/>
    <w:rsid w:val="0053367B"/>
    <w:rsid w:val="005610F5"/>
    <w:rsid w:val="00561ECE"/>
    <w:rsid w:val="00564467"/>
    <w:rsid w:val="005863C6"/>
    <w:rsid w:val="005B78D4"/>
    <w:rsid w:val="0061599E"/>
    <w:rsid w:val="00625CBE"/>
    <w:rsid w:val="00644639"/>
    <w:rsid w:val="00653F26"/>
    <w:rsid w:val="00654D1D"/>
    <w:rsid w:val="0068342A"/>
    <w:rsid w:val="006912B1"/>
    <w:rsid w:val="00696286"/>
    <w:rsid w:val="006B3DFD"/>
    <w:rsid w:val="006F0AD3"/>
    <w:rsid w:val="006F51BB"/>
    <w:rsid w:val="00715020"/>
    <w:rsid w:val="00744721"/>
    <w:rsid w:val="00754E40"/>
    <w:rsid w:val="007936D8"/>
    <w:rsid w:val="007944AA"/>
    <w:rsid w:val="007A2393"/>
    <w:rsid w:val="007B110E"/>
    <w:rsid w:val="007C1627"/>
    <w:rsid w:val="007E273F"/>
    <w:rsid w:val="007E3D07"/>
    <w:rsid w:val="00804F6B"/>
    <w:rsid w:val="00810680"/>
    <w:rsid w:val="008172CF"/>
    <w:rsid w:val="0086707C"/>
    <w:rsid w:val="00881084"/>
    <w:rsid w:val="008B674E"/>
    <w:rsid w:val="008C7E0F"/>
    <w:rsid w:val="008D1D57"/>
    <w:rsid w:val="008D49FD"/>
    <w:rsid w:val="008E3A57"/>
    <w:rsid w:val="008F3C94"/>
    <w:rsid w:val="008F7153"/>
    <w:rsid w:val="00973FC7"/>
    <w:rsid w:val="009B0011"/>
    <w:rsid w:val="00A52B79"/>
    <w:rsid w:val="00A675A6"/>
    <w:rsid w:val="00A938D7"/>
    <w:rsid w:val="00AA0D1E"/>
    <w:rsid w:val="00AB4ECC"/>
    <w:rsid w:val="00B04EF3"/>
    <w:rsid w:val="00B547D2"/>
    <w:rsid w:val="00B7590A"/>
    <w:rsid w:val="00BC4AEE"/>
    <w:rsid w:val="00BD4632"/>
    <w:rsid w:val="00BF7C9D"/>
    <w:rsid w:val="00C04845"/>
    <w:rsid w:val="00C434B5"/>
    <w:rsid w:val="00C524E5"/>
    <w:rsid w:val="00C839F6"/>
    <w:rsid w:val="00CB60B1"/>
    <w:rsid w:val="00CB6A99"/>
    <w:rsid w:val="00CD1536"/>
    <w:rsid w:val="00D27698"/>
    <w:rsid w:val="00D84D33"/>
    <w:rsid w:val="00DC5E72"/>
    <w:rsid w:val="00DE2006"/>
    <w:rsid w:val="00DE6F32"/>
    <w:rsid w:val="00E034E2"/>
    <w:rsid w:val="00E51542"/>
    <w:rsid w:val="00EB5C44"/>
    <w:rsid w:val="00F04A29"/>
    <w:rsid w:val="00F04B49"/>
    <w:rsid w:val="00F118A8"/>
    <w:rsid w:val="00F12E61"/>
    <w:rsid w:val="00F14778"/>
    <w:rsid w:val="00F173EE"/>
    <w:rsid w:val="00F41678"/>
    <w:rsid w:val="00F60532"/>
    <w:rsid w:val="00F847BF"/>
    <w:rsid w:val="00F92F49"/>
    <w:rsid w:val="00F96F27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9E8EF01"/>
  <w15:chartTrackingRefBased/>
  <w15:docId w15:val="{91420ECB-DF69-4297-BD71-8353163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14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7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E7D95"/>
    <w:pPr>
      <w:widowControl w:val="0"/>
      <w:autoSpaceDE w:val="0"/>
      <w:autoSpaceDN w:val="0"/>
      <w:spacing w:before="30" w:after="0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5C8C858E841D7B34145BA889A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B354-2E3F-4C3B-9202-108499FE1117}"/>
      </w:docPartPr>
      <w:docPartBody>
        <w:p w:rsidR="00B50BAB" w:rsidRDefault="00310780" w:rsidP="00310780">
          <w:pPr>
            <w:pStyle w:val="56A5C8C858E841D7B34145BA889ABA681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6C837C84DF49AAB8B7359AD63D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DBBE-3F79-4A13-807A-5DD13197C2B6}"/>
      </w:docPartPr>
      <w:docPartBody>
        <w:p w:rsidR="00B50BAB" w:rsidRDefault="00310780" w:rsidP="00310780">
          <w:pPr>
            <w:pStyle w:val="C46C837C84DF49AAB8B7359AD63D4E4F1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3CBA40AE05405CADFFFC5CF7C0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B0DB-C815-462B-B377-928C02BB82B8}"/>
      </w:docPartPr>
      <w:docPartBody>
        <w:p w:rsidR="00B50BAB" w:rsidRDefault="00310780" w:rsidP="00310780">
          <w:pPr>
            <w:pStyle w:val="AA3CBA40AE05405CADFFFC5CF7C036511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80"/>
    <w:rsid w:val="00310780"/>
    <w:rsid w:val="00B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780"/>
    <w:rPr>
      <w:color w:val="808080"/>
    </w:rPr>
  </w:style>
  <w:style w:type="paragraph" w:customStyle="1" w:styleId="EC1BCE38CA5A4F20AE5B3332A6D1BF2E">
    <w:name w:val="EC1BCE38CA5A4F20AE5B3332A6D1BF2E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EC1BCE38CA5A4F20AE5B3332A6D1BF2E1">
    <w:name w:val="EC1BCE38CA5A4F20AE5B3332A6D1BF2E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E08952F73984CC2AB983AE17EAA7272">
    <w:name w:val="8E08952F73984CC2AB983AE17EAA7272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7F97317211C448690DED5BA6BA7AB96">
    <w:name w:val="17F97317211C448690DED5BA6BA7AB96"/>
    <w:rsid w:val="00310780"/>
  </w:style>
  <w:style w:type="paragraph" w:customStyle="1" w:styleId="BF108B4A80534C8F99A27EA966C70A0E">
    <w:name w:val="BF108B4A80534C8F99A27EA966C70A0E"/>
    <w:rsid w:val="00310780"/>
  </w:style>
  <w:style w:type="paragraph" w:customStyle="1" w:styleId="012177DE19FB45A88DC4BD47CAEA171D">
    <w:name w:val="012177DE19FB45A88DC4BD47CAEA171D"/>
    <w:rsid w:val="00310780"/>
  </w:style>
  <w:style w:type="paragraph" w:customStyle="1" w:styleId="C5B0B63D94724A2F839AACC2E0068A31">
    <w:name w:val="C5B0B63D94724A2F839AACC2E0068A31"/>
    <w:rsid w:val="00310780"/>
  </w:style>
  <w:style w:type="paragraph" w:customStyle="1" w:styleId="B4DF13E2EAC04693BF4CE3089E809E6F">
    <w:name w:val="B4DF13E2EAC04693BF4CE3089E809E6F"/>
    <w:rsid w:val="00310780"/>
  </w:style>
  <w:style w:type="paragraph" w:customStyle="1" w:styleId="117A753A4613455C830FA6E423CCB6BA">
    <w:name w:val="117A753A4613455C830FA6E423CCB6BA"/>
    <w:rsid w:val="00310780"/>
  </w:style>
  <w:style w:type="paragraph" w:customStyle="1" w:styleId="B534130ED62045CE85421512036B9179">
    <w:name w:val="B534130ED62045CE85421512036B9179"/>
    <w:rsid w:val="00310780"/>
  </w:style>
  <w:style w:type="paragraph" w:customStyle="1" w:styleId="DA6B8350D34441499060D144A7338F2B">
    <w:name w:val="DA6B8350D34441499060D144A7338F2B"/>
    <w:rsid w:val="00310780"/>
  </w:style>
  <w:style w:type="paragraph" w:customStyle="1" w:styleId="3C4D82B7FA8C4D2D9DDB7DF8314D81EE">
    <w:name w:val="3C4D82B7FA8C4D2D9DDB7DF8314D81EE"/>
    <w:rsid w:val="00310780"/>
  </w:style>
  <w:style w:type="paragraph" w:customStyle="1" w:styleId="92D7060B317E48029A0FEADD0E77B5EA">
    <w:name w:val="92D7060B317E48029A0FEADD0E77B5EA"/>
    <w:rsid w:val="00310780"/>
  </w:style>
  <w:style w:type="paragraph" w:customStyle="1" w:styleId="56A5C8C858E841D7B34145BA889ABA68">
    <w:name w:val="56A5C8C858E841D7B34145BA889ABA68"/>
    <w:rsid w:val="00310780"/>
  </w:style>
  <w:style w:type="paragraph" w:customStyle="1" w:styleId="C46C837C84DF49AAB8B7359AD63D4E4F">
    <w:name w:val="C46C837C84DF49AAB8B7359AD63D4E4F"/>
    <w:rsid w:val="00310780"/>
  </w:style>
  <w:style w:type="paragraph" w:customStyle="1" w:styleId="AA3CBA40AE05405CADFFFC5CF7C03651">
    <w:name w:val="AA3CBA40AE05405CADFFFC5CF7C03651"/>
    <w:rsid w:val="00310780"/>
  </w:style>
  <w:style w:type="paragraph" w:customStyle="1" w:styleId="56A5C8C858E841D7B34145BA889ABA681">
    <w:name w:val="56A5C8C858E841D7B34145BA889ABA68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46C837C84DF49AAB8B7359AD63D4E4F1">
    <w:name w:val="C46C837C84DF49AAB8B7359AD63D4E4F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A3CBA40AE05405CADFFFC5CF7C036511">
    <w:name w:val="AA3CBA40AE05405CADFFFC5CF7C03651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B - Mandatory Proposer Qualifications</ETF_x0020_Doc_x0020_Title>
    <_dlc_DocId xmlns="960c24f1-2fba-47cf-b31e-05a06f969bef">ETFTEAMS-1549406276-17</_dlc_DocId>
    <_dlc_DocIdUrl xmlns="960c24f1-2fba-47cf-b31e-05a06f969bef">
      <Url>https://share.etf.wisconsin.gov/sites/teams/RFPs/LI-ETI0047/_layouts/15/DocIdRedir.aspx?ID=ETFTEAMS-1549406276-17</Url>
      <Description>ETFTEAMS-1549406276-17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4F30-463E-4023-A8B4-1D7C1318B9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79F8BE-6CF9-4F52-AF7C-C8345B1C5E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1e7300-c4c3-4bbe-9073-90d0d232a8ed"/>
    <ds:schemaRef ds:uri="960c24f1-2fba-47cf-b31e-05a06f969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95070-A37E-4359-8603-D5BE775D0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A5667-3EEC-4340-A1D0-DBF0D192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056C45-FB88-4AE7-B751-F7372795989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4E2EAED-A8DD-4FAC-85E0-74F2A89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4</cp:revision>
  <cp:lastPrinted>2020-01-27T20:03:00Z</cp:lastPrinted>
  <dcterms:created xsi:type="dcterms:W3CDTF">2020-01-27T20:03:00Z</dcterms:created>
  <dcterms:modified xsi:type="dcterms:W3CDTF">2020-01-28T21:46:00Z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01B9-3123-B885-9EBE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6cb18c88-b5c8-40c7-84f9-8a5588e3088d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b06a8f06-d1e0-448d-b03a-6d2b883ccb75,4;b06a8f06-d1e0-448d-b03a-6d2b883ccb75,7;b06a8f06-d1e0-448d-b03a-6d2b883ccb75,9;b06a8f06-d1e0-448d-b03a-6d2b883ccb75,11;b06a8f06-d1e0-448d-b03a-6d2b883ccb75,13;b06a8f06-d1e0-448d-b03a-6d2b883ccb75,15;b06a8f06-d1e0-448d</vt:lpwstr>
  </property>
</Properties>
</file>