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tblInd w:w="-1062" w:type="dxa"/>
        <w:tblLayout w:type="fixed"/>
        <w:tblLook w:val="0000" w:firstRow="0" w:lastRow="0" w:firstColumn="0" w:lastColumn="0" w:noHBand="0" w:noVBand="0"/>
      </w:tblPr>
      <w:tblGrid>
        <w:gridCol w:w="2970"/>
        <w:gridCol w:w="5652"/>
        <w:gridCol w:w="2538"/>
      </w:tblGrid>
      <w:tr w:rsidR="00BA5005" w:rsidRPr="000E00FF" w14:paraId="64962696" w14:textId="77777777" w:rsidTr="006370F7">
        <w:trPr>
          <w:trHeight w:val="1793"/>
        </w:trPr>
        <w:tc>
          <w:tcPr>
            <w:tcW w:w="2970" w:type="dxa"/>
          </w:tcPr>
          <w:p w14:paraId="15786093" w14:textId="77777777" w:rsidR="00BA5005" w:rsidRPr="000E00FF" w:rsidRDefault="005E4423" w:rsidP="00947C39">
            <w:pPr>
              <w:rPr>
                <w:sz w:val="24"/>
                <w:szCs w:val="24"/>
              </w:rPr>
            </w:pPr>
            <w:bookmarkStart w:id="0" w:name="_GoBack"/>
            <w:bookmarkEnd w:id="0"/>
            <w:r w:rsidRPr="000E00FF">
              <w:rPr>
                <w:noProof/>
                <w:sz w:val="24"/>
                <w:szCs w:val="24"/>
              </w:rPr>
              <w:drawing>
                <wp:inline distT="0" distB="0" distL="0" distR="0" wp14:anchorId="799F07BD" wp14:editId="64F8CBE1">
                  <wp:extent cx="1828800" cy="1122680"/>
                  <wp:effectExtent l="0" t="0" r="0" b="0"/>
                  <wp:docPr id="2"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122680"/>
                          </a:xfrm>
                          <a:prstGeom prst="rect">
                            <a:avLst/>
                          </a:prstGeom>
                          <a:noFill/>
                          <a:ln w="9525">
                            <a:noFill/>
                            <a:miter lim="800000"/>
                            <a:headEnd/>
                            <a:tailEnd/>
                          </a:ln>
                        </pic:spPr>
                      </pic:pic>
                    </a:graphicData>
                  </a:graphic>
                </wp:inline>
              </w:drawing>
            </w:r>
          </w:p>
        </w:tc>
        <w:tc>
          <w:tcPr>
            <w:tcW w:w="5652" w:type="dxa"/>
          </w:tcPr>
          <w:p w14:paraId="461DB720" w14:textId="77777777" w:rsidR="00BA5005" w:rsidRPr="000E00FF" w:rsidRDefault="00BA5005" w:rsidP="00947C39">
            <w:pPr>
              <w:pStyle w:val="Title"/>
              <w:rPr>
                <w:rFonts w:ascii="Arial" w:hAnsi="Arial"/>
                <w:b/>
                <w:sz w:val="24"/>
                <w:szCs w:val="24"/>
              </w:rPr>
            </w:pPr>
          </w:p>
          <w:p w14:paraId="7D072AA7" w14:textId="77777777" w:rsidR="00BA5005" w:rsidRPr="000E00FF" w:rsidRDefault="008F7ACA" w:rsidP="00947C39">
            <w:pPr>
              <w:ind w:right="-108"/>
              <w:rPr>
                <w:i/>
                <w:sz w:val="24"/>
                <w:szCs w:val="24"/>
              </w:rPr>
            </w:pPr>
            <w:r>
              <w:rPr>
                <w:noProof/>
                <w:sz w:val="24"/>
                <w:szCs w:val="24"/>
              </w:rPr>
              <mc:AlternateContent>
                <mc:Choice Requires="wps">
                  <w:drawing>
                    <wp:inline distT="0" distB="0" distL="0" distR="0" wp14:anchorId="37B25812" wp14:editId="4FE98281">
                      <wp:extent cx="3383280" cy="822960"/>
                      <wp:effectExtent l="1905" t="3175" r="0" b="254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7D9D1" w14:textId="77777777" w:rsidR="00D9072E" w:rsidRDefault="00D9072E" w:rsidP="008F7ACA">
                                  <w:pPr>
                                    <w:pStyle w:val="Heading2"/>
                                    <w:jc w:val="center"/>
                                    <w:rPr>
                                      <w:rFonts w:ascii="Century Gothic" w:hAnsi="Century Gothic"/>
                                      <w:sz w:val="28"/>
                                    </w:rPr>
                                  </w:pPr>
                                  <w:r>
                                    <w:rPr>
                                      <w:rFonts w:ascii="Century Gothic" w:hAnsi="Century Gothic"/>
                                      <w:sz w:val="28"/>
                                    </w:rPr>
                                    <w:t>STATE OF WISCONSIN</w:t>
                                  </w:r>
                                </w:p>
                                <w:p w14:paraId="050BF5C1" w14:textId="77777777" w:rsidR="00D9072E" w:rsidRDefault="00D9072E" w:rsidP="008F7ACA">
                                  <w:pPr>
                                    <w:jc w:val="center"/>
                                    <w:rPr>
                                      <w:rFonts w:ascii="Century Gothic" w:hAnsi="Century Gothic"/>
                                      <w:b/>
                                      <w:sz w:val="28"/>
                                    </w:rPr>
                                  </w:pPr>
                                  <w:r>
                                    <w:rPr>
                                      <w:rFonts w:ascii="Century Gothic" w:hAnsi="Century Gothic"/>
                                      <w:b/>
                                      <w:sz w:val="28"/>
                                    </w:rPr>
                                    <w:t>Department of Employee Trust Funds</w:t>
                                  </w:r>
                                </w:p>
                                <w:p w14:paraId="36DFA3E3" w14:textId="77777777" w:rsidR="00D9072E" w:rsidRPr="004A7A4A" w:rsidRDefault="00D9072E"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14:paraId="3C9F0CD6" w14:textId="77777777" w:rsidR="00D9072E" w:rsidRDefault="00D9072E" w:rsidP="008F7ACA">
                                  <w:pPr>
                                    <w:jc w:val="center"/>
                                    <w:rPr>
                                      <w:rFonts w:ascii="Century Gothic" w:hAnsi="Century Gothic"/>
                                      <w:sz w:val="16"/>
                                    </w:rPr>
                                  </w:pPr>
                                  <w:r>
                                    <w:rPr>
                                      <w:rFonts w:ascii="Century Gothic" w:hAnsi="Century Gothic"/>
                                      <w:sz w:val="16"/>
                                    </w:rPr>
                                    <w:t>SECRETARY</w:t>
                                  </w:r>
                                </w:p>
                                <w:p w14:paraId="3CBC519F" w14:textId="77777777" w:rsidR="00D9072E" w:rsidRDefault="00D9072E" w:rsidP="008F7ACA">
                                  <w:pPr>
                                    <w:jc w:val="center"/>
                                    <w:rPr>
                                      <w:rFonts w:ascii="Century Gothic" w:hAnsi="Century Gothic"/>
                                      <w:b/>
                                      <w:sz w:val="28"/>
                                    </w:rPr>
                                  </w:pPr>
                                </w:p>
                              </w:txbxContent>
                            </wps:txbx>
                            <wps:bodyPr rot="0" vert="horz" wrap="square" lIns="91440" tIns="45720" rIns="91440" bIns="45720" anchor="t" anchorCtr="0" upright="1">
                              <a:noAutofit/>
                            </wps:bodyPr>
                          </wps:wsp>
                        </a:graphicData>
                      </a:graphic>
                    </wp:inline>
                  </w:drawing>
                </mc:Choice>
                <mc:Fallback>
                  <w:pict>
                    <v:shapetype w14:anchorId="37B25812" id="_x0000_t202" coordsize="21600,21600" o:spt="202" path="m,l,21600r21600,l21600,xe">
                      <v:stroke joinstyle="miter"/>
                      <v:path gradientshapeok="t" o:connecttype="rect"/>
                    </v:shapetype>
                    <v:shape id="Text Box 7" o:spid="_x0000_s1026" type="#_x0000_t202" style="width:266.4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" stroked="f">
                      <v:textbox>
                        <w:txbxContent>
                          <w:p w14:paraId="4317D9D1" w14:textId="77777777" w:rsidR="00D9072E" w:rsidRDefault="00D9072E" w:rsidP="008F7ACA">
                            <w:pPr>
                              <w:pStyle w:val="Heading2"/>
                              <w:jc w:val="center"/>
                              <w:rPr>
                                <w:rFonts w:ascii="Century Gothic" w:hAnsi="Century Gothic"/>
                                <w:sz w:val="28"/>
                              </w:rPr>
                            </w:pPr>
                            <w:r>
                              <w:rPr>
                                <w:rFonts w:ascii="Century Gothic" w:hAnsi="Century Gothic"/>
                                <w:sz w:val="28"/>
                              </w:rPr>
                              <w:t>STATE OF WISCONSIN</w:t>
                            </w:r>
                          </w:p>
                          <w:p w14:paraId="050BF5C1" w14:textId="77777777" w:rsidR="00D9072E" w:rsidRDefault="00D9072E" w:rsidP="008F7ACA">
                            <w:pPr>
                              <w:jc w:val="center"/>
                              <w:rPr>
                                <w:rFonts w:ascii="Century Gothic" w:hAnsi="Century Gothic"/>
                                <w:b/>
                                <w:sz w:val="28"/>
                              </w:rPr>
                            </w:pPr>
                            <w:r>
                              <w:rPr>
                                <w:rFonts w:ascii="Century Gothic" w:hAnsi="Century Gothic"/>
                                <w:b/>
                                <w:sz w:val="28"/>
                              </w:rPr>
                              <w:t>Department of Employee Trust Funds</w:t>
                            </w:r>
                          </w:p>
                          <w:p w14:paraId="36DFA3E3" w14:textId="77777777" w:rsidR="00D9072E" w:rsidRPr="004A7A4A" w:rsidRDefault="00D9072E"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14:paraId="3C9F0CD6" w14:textId="77777777" w:rsidR="00D9072E" w:rsidRDefault="00D9072E" w:rsidP="008F7ACA">
                            <w:pPr>
                              <w:jc w:val="center"/>
                              <w:rPr>
                                <w:rFonts w:ascii="Century Gothic" w:hAnsi="Century Gothic"/>
                                <w:sz w:val="16"/>
                              </w:rPr>
                            </w:pPr>
                            <w:r>
                              <w:rPr>
                                <w:rFonts w:ascii="Century Gothic" w:hAnsi="Century Gothic"/>
                                <w:sz w:val="16"/>
                              </w:rPr>
                              <w:t>SECRETARY</w:t>
                            </w:r>
                          </w:p>
                          <w:p w14:paraId="3CBC519F" w14:textId="77777777" w:rsidR="00D9072E" w:rsidRDefault="00D9072E" w:rsidP="008F7ACA">
                            <w:pPr>
                              <w:jc w:val="center"/>
                              <w:rPr>
                                <w:rFonts w:ascii="Century Gothic" w:hAnsi="Century Gothic"/>
                                <w:b/>
                                <w:sz w:val="28"/>
                              </w:rPr>
                            </w:pPr>
                          </w:p>
                        </w:txbxContent>
                      </v:textbox>
                      <w10:anchorlock/>
                    </v:shape>
                  </w:pict>
                </mc:Fallback>
              </mc:AlternateContent>
            </w:r>
          </w:p>
        </w:tc>
        <w:tc>
          <w:tcPr>
            <w:tcW w:w="2538" w:type="dxa"/>
            <w:tcBorders>
              <w:left w:val="single" w:sz="18" w:space="0" w:color="auto"/>
            </w:tcBorders>
          </w:tcPr>
          <w:p w14:paraId="16FC3551" w14:textId="77777777" w:rsidR="00BA5005" w:rsidRPr="000E00FF" w:rsidRDefault="008F7ACA" w:rsidP="00947C39">
            <w:pPr>
              <w:jc w:val="right"/>
              <w:rPr>
                <w:sz w:val="24"/>
                <w:szCs w:val="24"/>
              </w:rPr>
            </w:pPr>
            <w:r>
              <w:rPr>
                <w:noProof/>
                <w:sz w:val="24"/>
                <w:szCs w:val="24"/>
              </w:rPr>
              <mc:AlternateContent>
                <mc:Choice Requires="wps">
                  <w:drawing>
                    <wp:inline distT="0" distB="0" distL="0" distR="0" wp14:anchorId="4C407225" wp14:editId="5F67C2C4">
                      <wp:extent cx="1371600" cy="1097280"/>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2258B" w14:textId="77777777" w:rsidR="00D9072E" w:rsidRPr="006370F7" w:rsidRDefault="00D9072E" w:rsidP="006370F7">
                                  <w:pPr>
                                    <w:tabs>
                                      <w:tab w:val="left" w:pos="672"/>
                                      <w:tab w:val="left" w:pos="1152"/>
                                      <w:tab w:val="left" w:pos="1632"/>
                                      <w:tab w:val="left" w:pos="2112"/>
                                      <w:tab w:val="right" w:pos="10080"/>
                                    </w:tabs>
                                    <w:spacing w:line="240" w:lineRule="exact"/>
                                    <w:ind w:left="-90"/>
                                    <w:jc w:val="right"/>
                                    <w:rPr>
                                      <w:rFonts w:ascii="Century Gothic" w:hAnsi="Century Gothic" w:cs="Arial"/>
                                      <w:color w:val="000000"/>
                                      <w:sz w:val="16"/>
                                      <w:szCs w:val="16"/>
                                    </w:rPr>
                                  </w:pPr>
                                  <w:r w:rsidRPr="006370F7">
                                    <w:rPr>
                                      <w:rFonts w:ascii="Century Gothic" w:hAnsi="Century Gothic" w:cs="Arial"/>
                                      <w:color w:val="000000"/>
                                      <w:sz w:val="16"/>
                                      <w:szCs w:val="16"/>
                                    </w:rPr>
                                    <w:t>4822 Madison Yards Way</w:t>
                                  </w:r>
                                </w:p>
                                <w:p w14:paraId="1A571DEA" w14:textId="77777777" w:rsidR="00D9072E" w:rsidRPr="006370F7" w:rsidRDefault="00D9072E" w:rsidP="006370F7">
                                  <w:pPr>
                                    <w:tabs>
                                      <w:tab w:val="left" w:pos="672"/>
                                      <w:tab w:val="left" w:pos="1152"/>
                                      <w:tab w:val="left" w:pos="1632"/>
                                      <w:tab w:val="left" w:pos="2112"/>
                                      <w:tab w:val="right" w:pos="10080"/>
                                    </w:tabs>
                                    <w:spacing w:after="60" w:line="240" w:lineRule="exact"/>
                                    <w:jc w:val="right"/>
                                    <w:rPr>
                                      <w:rFonts w:ascii="Century Gothic" w:hAnsi="Century Gothic" w:cs="Arial"/>
                                      <w:color w:val="000000"/>
                                      <w:sz w:val="16"/>
                                      <w:szCs w:val="16"/>
                                    </w:rPr>
                                  </w:pPr>
                                  <w:r w:rsidRPr="006370F7">
                                    <w:rPr>
                                      <w:rFonts w:ascii="Century Gothic" w:hAnsi="Century Gothic" w:cs="Arial"/>
                                      <w:color w:val="000000"/>
                                      <w:sz w:val="16"/>
                                      <w:szCs w:val="16"/>
                                    </w:rPr>
                                    <w:t>Madison, WI 53705-9100</w:t>
                                  </w:r>
                                </w:p>
                                <w:p w14:paraId="1B235A60" w14:textId="77777777" w:rsidR="00D9072E" w:rsidRPr="006370F7" w:rsidRDefault="00D9072E" w:rsidP="006370F7">
                                  <w:pPr>
                                    <w:tabs>
                                      <w:tab w:val="left" w:pos="672"/>
                                      <w:tab w:val="left" w:pos="1152"/>
                                      <w:tab w:val="left" w:pos="1632"/>
                                      <w:tab w:val="left" w:pos="2112"/>
                                      <w:tab w:val="right" w:pos="10080"/>
                                    </w:tabs>
                                    <w:spacing w:line="240" w:lineRule="exact"/>
                                    <w:jc w:val="right"/>
                                    <w:rPr>
                                      <w:rFonts w:ascii="Century Gothic" w:hAnsi="Century Gothic" w:cs="Arial"/>
                                      <w:sz w:val="16"/>
                                      <w:szCs w:val="16"/>
                                    </w:rPr>
                                  </w:pPr>
                                  <w:r w:rsidRPr="006370F7">
                                    <w:rPr>
                                      <w:rFonts w:ascii="Century Gothic" w:hAnsi="Century Gothic" w:cs="Arial"/>
                                      <w:sz w:val="16"/>
                                      <w:szCs w:val="16"/>
                                    </w:rPr>
                                    <w:t>P. O. Box 7931</w:t>
                                  </w:r>
                                </w:p>
                                <w:p w14:paraId="27D1CA60" w14:textId="77777777" w:rsidR="00D9072E" w:rsidRDefault="00D9072E" w:rsidP="00F15778">
                                  <w:pPr>
                                    <w:spacing w:after="60"/>
                                    <w:ind w:left="-187"/>
                                    <w:jc w:val="right"/>
                                    <w:rPr>
                                      <w:rFonts w:ascii="Century Gothic" w:hAnsi="Century Gothic" w:cs="Arial"/>
                                      <w:sz w:val="16"/>
                                      <w:szCs w:val="16"/>
                                    </w:rPr>
                                  </w:pPr>
                                  <w:r w:rsidRPr="006370F7">
                                    <w:rPr>
                                      <w:rFonts w:ascii="Century Gothic" w:hAnsi="Century Gothic" w:cs="Arial"/>
                                      <w:sz w:val="16"/>
                                      <w:szCs w:val="16"/>
                                    </w:rPr>
                                    <w:t>Madison, WI  53707-7931</w:t>
                                  </w:r>
                                </w:p>
                                <w:p w14:paraId="2B46CA31" w14:textId="5A63200F" w:rsidR="00D9072E" w:rsidRPr="006370F7" w:rsidRDefault="00D9072E" w:rsidP="006370F7">
                                  <w:pPr>
                                    <w:jc w:val="right"/>
                                    <w:rPr>
                                      <w:rFonts w:ascii="Century Gothic" w:hAnsi="Century Gothic"/>
                                      <w:sz w:val="16"/>
                                      <w:szCs w:val="16"/>
                                    </w:rPr>
                                  </w:pPr>
                                  <w:r w:rsidRPr="006370F7">
                                    <w:rPr>
                                      <w:rFonts w:ascii="Century Gothic" w:hAnsi="Century Gothic"/>
                                      <w:sz w:val="16"/>
                                      <w:szCs w:val="16"/>
                                    </w:rPr>
                                    <w:t>http://etf.wi.gov</w:t>
                                  </w:r>
                                </w:p>
                              </w:txbxContent>
                            </wps:txbx>
                            <wps:bodyPr rot="0" vert="horz" wrap="square" lIns="91440" tIns="45720" rIns="91440" bIns="45720" anchor="t" anchorCtr="0" upright="1">
                              <a:noAutofit/>
                            </wps:bodyPr>
                          </wps:wsp>
                        </a:graphicData>
                      </a:graphic>
                    </wp:inline>
                  </w:drawing>
                </mc:Choice>
                <mc:Fallback>
                  <w:pict>
                    <v:shape w14:anchorId="4C407225" id="Text Box 6" o:spid="_x0000_s1027" type="#_x0000_t202" style="width:108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" stroked="f">
                      <v:textbox>
                        <w:txbxContent>
                          <w:p w14:paraId="31B2258B" w14:textId="77777777" w:rsidR="00D9072E" w:rsidRPr="006370F7" w:rsidRDefault="00D9072E" w:rsidP="006370F7">
                            <w:pPr>
                              <w:tabs>
                                <w:tab w:val="left" w:pos="672"/>
                                <w:tab w:val="left" w:pos="1152"/>
                                <w:tab w:val="left" w:pos="1632"/>
                                <w:tab w:val="left" w:pos="2112"/>
                                <w:tab w:val="right" w:pos="10080"/>
                              </w:tabs>
                              <w:spacing w:line="240" w:lineRule="exact"/>
                              <w:ind w:left="-90"/>
                              <w:jc w:val="right"/>
                              <w:rPr>
                                <w:rFonts w:ascii="Century Gothic" w:hAnsi="Century Gothic" w:cs="Arial"/>
                                <w:color w:val="000000"/>
                                <w:sz w:val="16"/>
                                <w:szCs w:val="16"/>
                              </w:rPr>
                            </w:pPr>
                            <w:r w:rsidRPr="006370F7">
                              <w:rPr>
                                <w:rFonts w:ascii="Century Gothic" w:hAnsi="Century Gothic" w:cs="Arial"/>
                                <w:color w:val="000000"/>
                                <w:sz w:val="16"/>
                                <w:szCs w:val="16"/>
                              </w:rPr>
                              <w:t>4822 Madison Yards Way</w:t>
                            </w:r>
                          </w:p>
                          <w:p w14:paraId="1A571DEA" w14:textId="77777777" w:rsidR="00D9072E" w:rsidRPr="006370F7" w:rsidRDefault="00D9072E" w:rsidP="006370F7">
                            <w:pPr>
                              <w:tabs>
                                <w:tab w:val="left" w:pos="672"/>
                                <w:tab w:val="left" w:pos="1152"/>
                                <w:tab w:val="left" w:pos="1632"/>
                                <w:tab w:val="left" w:pos="2112"/>
                                <w:tab w:val="right" w:pos="10080"/>
                              </w:tabs>
                              <w:spacing w:after="60" w:line="240" w:lineRule="exact"/>
                              <w:jc w:val="right"/>
                              <w:rPr>
                                <w:rFonts w:ascii="Century Gothic" w:hAnsi="Century Gothic" w:cs="Arial"/>
                                <w:color w:val="000000"/>
                                <w:sz w:val="16"/>
                                <w:szCs w:val="16"/>
                              </w:rPr>
                            </w:pPr>
                            <w:r w:rsidRPr="006370F7">
                              <w:rPr>
                                <w:rFonts w:ascii="Century Gothic" w:hAnsi="Century Gothic" w:cs="Arial"/>
                                <w:color w:val="000000"/>
                                <w:sz w:val="16"/>
                                <w:szCs w:val="16"/>
                              </w:rPr>
                              <w:t>Madison, WI 53705-9100</w:t>
                            </w:r>
                          </w:p>
                          <w:p w14:paraId="1B235A60" w14:textId="77777777" w:rsidR="00D9072E" w:rsidRPr="006370F7" w:rsidRDefault="00D9072E" w:rsidP="006370F7">
                            <w:pPr>
                              <w:tabs>
                                <w:tab w:val="left" w:pos="672"/>
                                <w:tab w:val="left" w:pos="1152"/>
                                <w:tab w:val="left" w:pos="1632"/>
                                <w:tab w:val="left" w:pos="2112"/>
                                <w:tab w:val="right" w:pos="10080"/>
                              </w:tabs>
                              <w:spacing w:line="240" w:lineRule="exact"/>
                              <w:jc w:val="right"/>
                              <w:rPr>
                                <w:rFonts w:ascii="Century Gothic" w:hAnsi="Century Gothic" w:cs="Arial"/>
                                <w:sz w:val="16"/>
                                <w:szCs w:val="16"/>
                              </w:rPr>
                            </w:pPr>
                            <w:r w:rsidRPr="006370F7">
                              <w:rPr>
                                <w:rFonts w:ascii="Century Gothic" w:hAnsi="Century Gothic" w:cs="Arial"/>
                                <w:sz w:val="16"/>
                                <w:szCs w:val="16"/>
                              </w:rPr>
                              <w:t>P. O. Box 7931</w:t>
                            </w:r>
                          </w:p>
                          <w:p w14:paraId="27D1CA60" w14:textId="77777777" w:rsidR="00D9072E" w:rsidRDefault="00D9072E" w:rsidP="00F15778">
                            <w:pPr>
                              <w:spacing w:after="60"/>
                              <w:ind w:left="-187"/>
                              <w:jc w:val="right"/>
                              <w:rPr>
                                <w:rFonts w:ascii="Century Gothic" w:hAnsi="Century Gothic" w:cs="Arial"/>
                                <w:sz w:val="16"/>
                                <w:szCs w:val="16"/>
                              </w:rPr>
                            </w:pPr>
                            <w:r w:rsidRPr="006370F7">
                              <w:rPr>
                                <w:rFonts w:ascii="Century Gothic" w:hAnsi="Century Gothic" w:cs="Arial"/>
                                <w:sz w:val="16"/>
                                <w:szCs w:val="16"/>
                              </w:rPr>
                              <w:t>Madison, WI  53707-7931</w:t>
                            </w:r>
                          </w:p>
                          <w:p w14:paraId="2B46CA31" w14:textId="5A63200F" w:rsidR="00D9072E" w:rsidRPr="006370F7" w:rsidRDefault="00D9072E" w:rsidP="006370F7">
                            <w:pPr>
                              <w:jc w:val="right"/>
                              <w:rPr>
                                <w:rFonts w:ascii="Century Gothic" w:hAnsi="Century Gothic"/>
                                <w:sz w:val="16"/>
                                <w:szCs w:val="16"/>
                              </w:rPr>
                            </w:pPr>
                            <w:r w:rsidRPr="006370F7">
                              <w:rPr>
                                <w:rFonts w:ascii="Century Gothic" w:hAnsi="Century Gothic"/>
                                <w:sz w:val="16"/>
                                <w:szCs w:val="16"/>
                              </w:rPr>
                              <w:t>http://etf.wi.gov</w:t>
                            </w:r>
                          </w:p>
                        </w:txbxContent>
                      </v:textbox>
                      <w10:anchorlock/>
                    </v:shape>
                  </w:pict>
                </mc:Fallback>
              </mc:AlternateContent>
            </w:r>
          </w:p>
        </w:tc>
      </w:tr>
    </w:tbl>
    <w:p w14:paraId="6594EED0" w14:textId="77777777" w:rsidR="0063482F" w:rsidRPr="00C51DFC" w:rsidRDefault="0063482F" w:rsidP="00947C39">
      <w:pPr>
        <w:rPr>
          <w:szCs w:val="22"/>
        </w:rPr>
      </w:pPr>
    </w:p>
    <w:p w14:paraId="1D9A92EE" w14:textId="789DA086" w:rsidR="0020636C" w:rsidRDefault="00C2669A" w:rsidP="5E7164CD">
      <w:pPr>
        <w:rPr>
          <w:rFonts w:cs="Arial"/>
        </w:rPr>
      </w:pPr>
      <w:r w:rsidRPr="5E7164CD">
        <w:rPr>
          <w:rFonts w:cs="Arial"/>
        </w:rPr>
        <w:t>Date:</w:t>
      </w:r>
      <w:r w:rsidRPr="00C2669A">
        <w:rPr>
          <w:rFonts w:cs="Arial"/>
          <w:szCs w:val="22"/>
        </w:rPr>
        <w:tab/>
      </w:r>
      <w:r w:rsidRPr="00C2669A">
        <w:rPr>
          <w:rFonts w:cs="Arial"/>
          <w:szCs w:val="22"/>
        </w:rPr>
        <w:tab/>
      </w:r>
      <w:r w:rsidR="000A613D" w:rsidRPr="5E7164CD">
        <w:rPr>
          <w:rFonts w:cs="Arial"/>
        </w:rPr>
        <w:t>May 2</w:t>
      </w:r>
      <w:r w:rsidR="00764419" w:rsidRPr="5E7164CD">
        <w:rPr>
          <w:rFonts w:cs="Arial"/>
        </w:rPr>
        <w:t>9</w:t>
      </w:r>
      <w:r w:rsidR="00BE2882" w:rsidRPr="5E7164CD">
        <w:rPr>
          <w:rFonts w:cs="Arial"/>
        </w:rPr>
        <w:t>, 2020</w:t>
      </w:r>
    </w:p>
    <w:p w14:paraId="4E03877B" w14:textId="77777777" w:rsidR="002C7ACB" w:rsidRDefault="002C7ACB" w:rsidP="00947C39">
      <w:pPr>
        <w:rPr>
          <w:rFonts w:cs="Arial"/>
          <w:szCs w:val="22"/>
        </w:rPr>
      </w:pPr>
    </w:p>
    <w:p w14:paraId="30197C48" w14:textId="4E396006" w:rsidR="00C2669A" w:rsidRDefault="002C7ACB" w:rsidP="5E7164CD">
      <w:pPr>
        <w:tabs>
          <w:tab w:val="left" w:pos="1440"/>
        </w:tabs>
        <w:ind w:left="1440" w:hanging="1440"/>
        <w:rPr>
          <w:rFonts w:cs="Arial"/>
        </w:rPr>
      </w:pPr>
      <w:r w:rsidRPr="5E7164CD">
        <w:rPr>
          <w:rFonts w:cs="Arial"/>
        </w:rPr>
        <w:t>To:</w:t>
      </w:r>
      <w:r>
        <w:rPr>
          <w:rFonts w:cs="Arial"/>
          <w:szCs w:val="22"/>
        </w:rPr>
        <w:tab/>
      </w:r>
      <w:r w:rsidRPr="5E7164CD">
        <w:rPr>
          <w:rFonts w:cs="Arial"/>
        </w:rPr>
        <w:t xml:space="preserve">All </w:t>
      </w:r>
      <w:r w:rsidR="00DB3018" w:rsidRPr="5E7164CD">
        <w:rPr>
          <w:rFonts w:cs="Arial"/>
        </w:rPr>
        <w:t xml:space="preserve">Potential </w:t>
      </w:r>
      <w:r w:rsidR="000A613D" w:rsidRPr="5E7164CD">
        <w:rPr>
          <w:rFonts w:cs="Arial"/>
        </w:rPr>
        <w:t>Responders</w:t>
      </w:r>
      <w:r w:rsidR="00DB3018" w:rsidRPr="5E7164CD">
        <w:rPr>
          <w:rFonts w:cs="Arial"/>
        </w:rPr>
        <w:t xml:space="preserve"> to </w:t>
      </w:r>
      <w:r w:rsidR="00BE2882" w:rsidRPr="5E7164CD">
        <w:rPr>
          <w:rFonts w:cs="Arial"/>
        </w:rPr>
        <w:t xml:space="preserve">ETF </w:t>
      </w:r>
      <w:r w:rsidR="00B06F3F" w:rsidRPr="5E7164CD">
        <w:rPr>
          <w:rFonts w:cs="Arial"/>
        </w:rPr>
        <w:t>RF</w:t>
      </w:r>
      <w:r w:rsidR="000A613D" w:rsidRPr="5E7164CD">
        <w:rPr>
          <w:rFonts w:cs="Arial"/>
        </w:rPr>
        <w:t>I</w:t>
      </w:r>
      <w:r w:rsidR="00B06F3F" w:rsidRPr="5E7164CD">
        <w:rPr>
          <w:rFonts w:cs="Arial"/>
        </w:rPr>
        <w:t xml:space="preserve"> </w:t>
      </w:r>
      <w:r w:rsidR="00D7354A" w:rsidRPr="5E7164CD">
        <w:rPr>
          <w:rFonts w:cs="Arial"/>
        </w:rPr>
        <w:t>ET</w:t>
      </w:r>
      <w:r w:rsidR="00FD305F" w:rsidRPr="5E7164CD">
        <w:rPr>
          <w:rFonts w:cs="Arial"/>
        </w:rPr>
        <w:t>J</w:t>
      </w:r>
      <w:r w:rsidR="0088220F" w:rsidRPr="5E7164CD">
        <w:rPr>
          <w:rFonts w:cs="Arial"/>
        </w:rPr>
        <w:t>005</w:t>
      </w:r>
      <w:r w:rsidR="00764419" w:rsidRPr="5E7164CD">
        <w:rPr>
          <w:rFonts w:cs="Arial"/>
        </w:rPr>
        <w:t>9</w:t>
      </w:r>
    </w:p>
    <w:p w14:paraId="6E3D918F" w14:textId="77777777" w:rsidR="00BE2882" w:rsidRPr="00C2669A" w:rsidRDefault="00BE2882" w:rsidP="00947C39">
      <w:pPr>
        <w:rPr>
          <w:rFonts w:cs="Arial"/>
          <w:szCs w:val="22"/>
        </w:rPr>
      </w:pPr>
    </w:p>
    <w:p w14:paraId="3353D375" w14:textId="23A215EF" w:rsidR="00DE2238" w:rsidRPr="00DE2238" w:rsidRDefault="00C2669A" w:rsidP="5E7164CD">
      <w:pPr>
        <w:ind w:left="1440" w:hanging="1440"/>
        <w:rPr>
          <w:rFonts w:cs="Arial"/>
          <w:b/>
          <w:bCs/>
          <w:sz w:val="20"/>
        </w:rPr>
      </w:pPr>
      <w:r w:rsidRPr="5E7164CD">
        <w:rPr>
          <w:rFonts w:cs="Arial"/>
        </w:rPr>
        <w:t>RE:</w:t>
      </w:r>
      <w:r w:rsidRPr="00C2669A">
        <w:rPr>
          <w:rFonts w:cs="Arial"/>
          <w:szCs w:val="22"/>
        </w:rPr>
        <w:tab/>
      </w:r>
      <w:r w:rsidR="00837497" w:rsidRPr="5E7164CD">
        <w:rPr>
          <w:rFonts w:cs="Arial"/>
          <w:b/>
          <w:bCs/>
        </w:rPr>
        <w:t>Re</w:t>
      </w:r>
      <w:r w:rsidR="00B06F3F" w:rsidRPr="5E7164CD">
        <w:rPr>
          <w:rFonts w:cs="Arial"/>
          <w:b/>
          <w:bCs/>
        </w:rPr>
        <w:t xml:space="preserve">quest for </w:t>
      </w:r>
      <w:r w:rsidR="000A613D" w:rsidRPr="5E7164CD">
        <w:rPr>
          <w:rFonts w:cs="Arial"/>
          <w:b/>
          <w:bCs/>
        </w:rPr>
        <w:t>Information</w:t>
      </w:r>
      <w:r w:rsidR="00B06F3F" w:rsidRPr="5E7164CD">
        <w:rPr>
          <w:rFonts w:cs="Arial"/>
          <w:b/>
          <w:bCs/>
        </w:rPr>
        <w:t xml:space="preserve"> (RF</w:t>
      </w:r>
      <w:r w:rsidR="000A613D" w:rsidRPr="5E7164CD">
        <w:rPr>
          <w:rFonts w:cs="Arial"/>
          <w:b/>
          <w:bCs/>
        </w:rPr>
        <w:t>I</w:t>
      </w:r>
      <w:r w:rsidR="00B06F3F" w:rsidRPr="5E7164CD">
        <w:rPr>
          <w:rFonts w:cs="Arial"/>
          <w:b/>
          <w:bCs/>
        </w:rPr>
        <w:t xml:space="preserve">) </w:t>
      </w:r>
      <w:r w:rsidR="00DE2238" w:rsidRPr="5E7164CD">
        <w:rPr>
          <w:rFonts w:cs="Arial"/>
          <w:b/>
          <w:bCs/>
        </w:rPr>
        <w:t>ET</w:t>
      </w:r>
      <w:r w:rsidR="00FD305F" w:rsidRPr="5E7164CD">
        <w:rPr>
          <w:rFonts w:cs="Arial"/>
          <w:b/>
          <w:bCs/>
        </w:rPr>
        <w:t>J</w:t>
      </w:r>
      <w:r w:rsidR="0088220F" w:rsidRPr="5E7164CD">
        <w:rPr>
          <w:rFonts w:cs="Arial"/>
          <w:b/>
          <w:bCs/>
        </w:rPr>
        <w:t>005</w:t>
      </w:r>
      <w:r w:rsidR="00764419" w:rsidRPr="5E7164CD">
        <w:rPr>
          <w:rFonts w:cs="Arial"/>
          <w:b/>
          <w:bCs/>
        </w:rPr>
        <w:t>9</w:t>
      </w:r>
      <w:r w:rsidR="00140D7D" w:rsidRPr="5E7164CD">
        <w:rPr>
          <w:rFonts w:cs="Arial"/>
          <w:b/>
          <w:bCs/>
        </w:rPr>
        <w:t xml:space="preserve"> – </w:t>
      </w:r>
      <w:r w:rsidR="00764419" w:rsidRPr="5E7164CD">
        <w:rPr>
          <w:rFonts w:cs="Arial"/>
          <w:b/>
          <w:bCs/>
        </w:rPr>
        <w:t>Application Programming Interface (API) and Event</w:t>
      </w:r>
      <w:r w:rsidR="000A613D" w:rsidRPr="5E7164CD">
        <w:rPr>
          <w:rFonts w:cs="Arial"/>
          <w:b/>
          <w:bCs/>
        </w:rPr>
        <w:t xml:space="preserve"> Management</w:t>
      </w:r>
      <w:r w:rsidR="002A2117" w:rsidRPr="5E7164CD">
        <w:rPr>
          <w:rFonts w:cs="Arial"/>
          <w:b/>
          <w:bCs/>
        </w:rPr>
        <w:t xml:space="preserve"> </w:t>
      </w:r>
      <w:r w:rsidR="00764419" w:rsidRPr="5E7164CD">
        <w:rPr>
          <w:rFonts w:cs="Arial"/>
          <w:b/>
          <w:bCs/>
        </w:rPr>
        <w:t>(EM)</w:t>
      </w:r>
    </w:p>
    <w:p w14:paraId="31E41110" w14:textId="77777777" w:rsidR="00C2669A" w:rsidRPr="00C2669A" w:rsidRDefault="00C2669A" w:rsidP="00947C39">
      <w:pPr>
        <w:pBdr>
          <w:bottom w:val="single" w:sz="4" w:space="1" w:color="auto"/>
        </w:pBdr>
        <w:rPr>
          <w:rFonts w:cs="Arial"/>
          <w:szCs w:val="22"/>
        </w:rPr>
      </w:pPr>
    </w:p>
    <w:p w14:paraId="156F5953" w14:textId="77777777" w:rsidR="00842D08" w:rsidRDefault="00842D08" w:rsidP="00947C39">
      <w:pPr>
        <w:rPr>
          <w:rFonts w:cs="Arial"/>
          <w:b/>
          <w:szCs w:val="22"/>
        </w:rPr>
      </w:pPr>
    </w:p>
    <w:p w14:paraId="78DEAED5" w14:textId="6DD77E9F" w:rsidR="00D13E75" w:rsidRDefault="5E7164CD" w:rsidP="5E7164CD">
      <w:pPr>
        <w:rPr>
          <w:rFonts w:cs="Arial"/>
        </w:rPr>
      </w:pPr>
      <w:r w:rsidRPr="5E7164CD">
        <w:rPr>
          <w:rFonts w:cs="Arial"/>
        </w:rPr>
        <w:t>Vendor Questions and Department Answers</w:t>
      </w:r>
    </w:p>
    <w:p w14:paraId="7F219AC9" w14:textId="77777777" w:rsidR="000A613D" w:rsidRDefault="000A613D" w:rsidP="00D13E75">
      <w:pPr>
        <w:rPr>
          <w:rFonts w:asciiTheme="minorHAnsi" w:hAnsiTheme="minorHAnsi"/>
        </w:rPr>
      </w:pPr>
    </w:p>
    <w:tbl>
      <w:tblPr>
        <w:tblW w:w="11160" w:type="dxa"/>
        <w:tblInd w:w="-1080" w:type="dxa"/>
        <w:tblLook w:val="04A0" w:firstRow="1" w:lastRow="0" w:firstColumn="1" w:lastColumn="0" w:noHBand="0" w:noVBand="1"/>
      </w:tblPr>
      <w:tblGrid>
        <w:gridCol w:w="632"/>
        <w:gridCol w:w="5399"/>
        <w:gridCol w:w="5129"/>
      </w:tblGrid>
      <w:tr w:rsidR="000A613D" w14:paraId="7A18148B" w14:textId="77777777" w:rsidTr="5E7164CD">
        <w:tc>
          <w:tcPr>
            <w:tcW w:w="632" w:type="dxa"/>
            <w:tcBorders>
              <w:top w:val="nil"/>
              <w:left w:val="nil"/>
              <w:bottom w:val="single" w:sz="4" w:space="0" w:color="FFFFFF" w:themeColor="background1"/>
              <w:right w:val="nil"/>
            </w:tcBorders>
            <w:shd w:val="clear" w:color="auto" w:fill="1F497D" w:themeFill="text2"/>
            <w:hideMark/>
          </w:tcPr>
          <w:p w14:paraId="11E62CAC" w14:textId="77777777" w:rsidR="000A613D" w:rsidRDefault="5E7164CD" w:rsidP="5E7164CD">
            <w:pPr>
              <w:rPr>
                <w:rFonts w:cs="Arial"/>
                <w:color w:val="FFFFFF" w:themeColor="background1"/>
              </w:rPr>
            </w:pPr>
            <w:r w:rsidRPr="5E7164CD">
              <w:rPr>
                <w:rFonts w:cs="Arial"/>
                <w:color w:val="FFFFFF" w:themeColor="background1"/>
              </w:rPr>
              <w:t>Q #</w:t>
            </w:r>
          </w:p>
        </w:tc>
        <w:tc>
          <w:tcPr>
            <w:tcW w:w="5399" w:type="dxa"/>
            <w:tcBorders>
              <w:top w:val="nil"/>
              <w:left w:val="nil"/>
              <w:bottom w:val="single" w:sz="4" w:space="0" w:color="FFFFFF" w:themeColor="background1"/>
              <w:right w:val="nil"/>
            </w:tcBorders>
            <w:shd w:val="clear" w:color="auto" w:fill="1F497D" w:themeFill="text2"/>
            <w:hideMark/>
          </w:tcPr>
          <w:p w14:paraId="7A1C1368" w14:textId="6C512611" w:rsidR="000A613D" w:rsidRDefault="5E7164CD" w:rsidP="5E7164CD">
            <w:pPr>
              <w:rPr>
                <w:rFonts w:cs="Arial"/>
                <w:color w:val="FFFFFF" w:themeColor="background1"/>
              </w:rPr>
            </w:pPr>
            <w:r w:rsidRPr="5E7164CD">
              <w:rPr>
                <w:rFonts w:cs="Arial"/>
                <w:color w:val="FFFFFF" w:themeColor="background1"/>
              </w:rPr>
              <w:t>Question</w:t>
            </w:r>
          </w:p>
        </w:tc>
        <w:tc>
          <w:tcPr>
            <w:tcW w:w="5129" w:type="dxa"/>
            <w:tcBorders>
              <w:top w:val="nil"/>
              <w:left w:val="nil"/>
              <w:bottom w:val="single" w:sz="4" w:space="0" w:color="FFFFFF" w:themeColor="background1"/>
              <w:right w:val="nil"/>
            </w:tcBorders>
            <w:shd w:val="clear" w:color="auto" w:fill="1F497D" w:themeFill="text2"/>
            <w:hideMark/>
          </w:tcPr>
          <w:p w14:paraId="22217F29" w14:textId="77777777" w:rsidR="000A613D" w:rsidRDefault="5E7164CD" w:rsidP="5E7164CD">
            <w:pPr>
              <w:rPr>
                <w:rFonts w:cs="Arial"/>
                <w:color w:val="FFFFFF" w:themeColor="background1"/>
              </w:rPr>
            </w:pPr>
            <w:r w:rsidRPr="5E7164CD">
              <w:rPr>
                <w:rFonts w:cs="Arial"/>
                <w:color w:val="FFFFFF" w:themeColor="background1"/>
              </w:rPr>
              <w:t>Department Answer</w:t>
            </w:r>
          </w:p>
        </w:tc>
      </w:tr>
      <w:tr w:rsidR="00764419" w14:paraId="79438707" w14:textId="77777777" w:rsidTr="5E7164CD">
        <w:tc>
          <w:tcPr>
            <w:tcW w:w="632" w:type="dxa"/>
            <w:tcBorders>
              <w:top w:val="nil"/>
              <w:left w:val="nil"/>
              <w:bottom w:val="single" w:sz="4" w:space="0" w:color="FFFFFF" w:themeColor="background1"/>
              <w:right w:val="single" w:sz="4" w:space="0" w:color="FFFFFF" w:themeColor="background1"/>
            </w:tcBorders>
            <w:shd w:val="clear" w:color="auto" w:fill="B8CCE4" w:themeFill="accent1" w:themeFillTint="66"/>
            <w:hideMark/>
          </w:tcPr>
          <w:p w14:paraId="08D911BC" w14:textId="77777777" w:rsidR="00764419" w:rsidRDefault="5E7164CD" w:rsidP="5E7164CD">
            <w:pPr>
              <w:spacing w:before="120" w:after="120"/>
              <w:rPr>
                <w:rFonts w:cs="Arial"/>
              </w:rPr>
            </w:pPr>
            <w:r w:rsidRPr="5E7164CD">
              <w:rPr>
                <w:rFonts w:cs="Arial"/>
              </w:rPr>
              <w:t>Q1</w:t>
            </w:r>
          </w:p>
        </w:tc>
        <w:tc>
          <w:tcPr>
            <w:tcW w:w="5399" w:type="dxa"/>
            <w:tcBorders>
              <w:top w:val="nil"/>
              <w:left w:val="single" w:sz="4" w:space="0" w:color="FFFFFF" w:themeColor="background1"/>
              <w:bottom w:val="single" w:sz="4" w:space="0" w:color="FFFFFF" w:themeColor="background1"/>
              <w:right w:val="nil"/>
            </w:tcBorders>
            <w:shd w:val="clear" w:color="auto" w:fill="B8CCE4" w:themeFill="accent1" w:themeFillTint="66"/>
          </w:tcPr>
          <w:p w14:paraId="07134006" w14:textId="25383941" w:rsidR="00764419" w:rsidRDefault="5E7164CD" w:rsidP="5E7164CD">
            <w:pPr>
              <w:spacing w:before="120" w:after="120"/>
              <w:rPr>
                <w:rFonts w:cs="Arial"/>
              </w:rPr>
            </w:pPr>
            <w:r>
              <w:t>It seems ETF wants assistance with software licensing, hosting, and implementation services. The API and Event Questionnaire and it’s asking a lot about our ‘solutions’. We don’t have an in-house solution but we do have experience within API and EM. I’m curious if ETF is looking for an existing solution, services, or a combination of both?</w:t>
            </w:r>
          </w:p>
        </w:tc>
        <w:tc>
          <w:tcPr>
            <w:tcW w:w="5129" w:type="dxa"/>
            <w:tcBorders>
              <w:top w:val="nil"/>
              <w:left w:val="single" w:sz="4" w:space="0" w:color="FFFFFF" w:themeColor="background1"/>
              <w:bottom w:val="single" w:sz="4" w:space="0" w:color="FFFFFF" w:themeColor="background1"/>
              <w:right w:val="nil"/>
            </w:tcBorders>
            <w:shd w:val="clear" w:color="auto" w:fill="B8CCE4" w:themeFill="accent1" w:themeFillTint="66"/>
          </w:tcPr>
          <w:p w14:paraId="088BE101" w14:textId="6B142BC8" w:rsidR="00764419" w:rsidRDefault="5E7164CD" w:rsidP="5E7164CD">
            <w:pPr>
              <w:spacing w:before="120" w:after="120"/>
              <w:rPr>
                <w:rFonts w:cs="Arial"/>
              </w:rPr>
            </w:pPr>
            <w:r w:rsidRPr="5E7164CD">
              <w:rPr>
                <w:rFonts w:cs="Arial"/>
              </w:rPr>
              <w:t>ETF is looking for a combination of both.  Any vendors who have experience with implementing API and EM solutions, but no actual product, should partner with a vendor with a solution to respond to the RFI.</w:t>
            </w:r>
          </w:p>
        </w:tc>
      </w:tr>
      <w:tr w:rsidR="00764419" w14:paraId="3434EA05" w14:textId="77777777" w:rsidTr="5E7164CD">
        <w:tc>
          <w:tcPr>
            <w:tcW w:w="632" w:type="dxa"/>
            <w:tcBorders>
              <w:top w:val="nil"/>
              <w:left w:val="nil"/>
              <w:bottom w:val="single" w:sz="4" w:space="0" w:color="FFFFFF" w:themeColor="background1"/>
              <w:right w:val="single" w:sz="4" w:space="0" w:color="FFFFFF" w:themeColor="background1"/>
            </w:tcBorders>
            <w:shd w:val="clear" w:color="auto" w:fill="D9D9D9" w:themeFill="background1" w:themeFillShade="D9"/>
            <w:hideMark/>
          </w:tcPr>
          <w:p w14:paraId="2EA00311" w14:textId="77777777" w:rsidR="00764419" w:rsidRDefault="5E7164CD" w:rsidP="5E7164CD">
            <w:pPr>
              <w:spacing w:before="120" w:after="120"/>
              <w:rPr>
                <w:rFonts w:cs="Arial"/>
              </w:rPr>
            </w:pPr>
            <w:r w:rsidRPr="5E7164CD">
              <w:rPr>
                <w:rFonts w:cs="Arial"/>
              </w:rPr>
              <w:t>Q2</w:t>
            </w:r>
          </w:p>
        </w:tc>
        <w:tc>
          <w:tcPr>
            <w:tcW w:w="5399" w:type="dxa"/>
            <w:tcBorders>
              <w:top w:val="nil"/>
              <w:left w:val="single" w:sz="4" w:space="0" w:color="FFFFFF" w:themeColor="background1"/>
              <w:bottom w:val="single" w:sz="4" w:space="0" w:color="FFFFFF" w:themeColor="background1"/>
              <w:right w:val="nil"/>
            </w:tcBorders>
            <w:shd w:val="clear" w:color="auto" w:fill="D9D9D9" w:themeFill="background1" w:themeFillShade="D9"/>
          </w:tcPr>
          <w:p w14:paraId="3847DC42" w14:textId="790AD830" w:rsidR="00764419" w:rsidRPr="00610485" w:rsidRDefault="5E7164CD" w:rsidP="5E7164CD">
            <w:pPr>
              <w:spacing w:before="120" w:after="120"/>
              <w:rPr>
                <w:rFonts w:cs="Arial"/>
              </w:rPr>
            </w:pPr>
            <w:r w:rsidRPr="5E7164CD">
              <w:rPr>
                <w:rFonts w:cs="Arial"/>
              </w:rPr>
              <w:t>Regarding Question FC6, typically this is done at the integration level. Is there a reason why this functionality is asked for directly at the gateway level For example, you would set up connections to these different applications / create an API on top of it and then apply policies. Is that your understanding too?</w:t>
            </w:r>
          </w:p>
        </w:tc>
        <w:tc>
          <w:tcPr>
            <w:tcW w:w="5129" w:type="dxa"/>
            <w:tcBorders>
              <w:top w:val="nil"/>
              <w:left w:val="single" w:sz="4" w:space="0" w:color="FFFFFF" w:themeColor="background1"/>
              <w:bottom w:val="single" w:sz="4" w:space="0" w:color="FFFFFF" w:themeColor="background1"/>
              <w:right w:val="nil"/>
            </w:tcBorders>
            <w:shd w:val="clear" w:color="auto" w:fill="D9D9D9" w:themeFill="background1" w:themeFillShade="D9"/>
          </w:tcPr>
          <w:p w14:paraId="37D9A8FE" w14:textId="7857533A" w:rsidR="00764419" w:rsidRPr="00C37196" w:rsidRDefault="5E7164CD" w:rsidP="5E7164CD">
            <w:pPr>
              <w:pStyle w:val="BulletedAnswer"/>
              <w:numPr>
                <w:ilvl w:val="0"/>
                <w:numId w:val="0"/>
              </w:numPr>
              <w:spacing w:before="120" w:after="120"/>
              <w:ind w:left="-14" w:firstLine="14"/>
              <w:rPr>
                <w:rFonts w:ascii="Arial" w:hAnsi="Arial" w:cs="Arial"/>
              </w:rPr>
            </w:pPr>
            <w:r w:rsidRPr="5E7164CD">
              <w:rPr>
                <w:rFonts w:ascii="Arial" w:hAnsi="Arial" w:cs="Arial"/>
                <w:sz w:val="22"/>
                <w:szCs w:val="22"/>
              </w:rPr>
              <w:t xml:space="preserve">Within your response please indicate how your solution enables the ability to add connections using standard protocols.  If this is done somewhere other than the API </w:t>
            </w:r>
            <w:r w:rsidR="00123170" w:rsidRPr="5E7164CD">
              <w:rPr>
                <w:rFonts w:ascii="Arial" w:hAnsi="Arial" w:cs="Arial"/>
                <w:sz w:val="22"/>
                <w:szCs w:val="22"/>
              </w:rPr>
              <w:t>Gateway,</w:t>
            </w:r>
            <w:r w:rsidRPr="5E7164CD">
              <w:rPr>
                <w:rFonts w:ascii="Arial" w:hAnsi="Arial" w:cs="Arial"/>
                <w:sz w:val="22"/>
                <w:szCs w:val="22"/>
              </w:rPr>
              <w:t xml:space="preserve"> please indicate as such.</w:t>
            </w:r>
          </w:p>
        </w:tc>
      </w:tr>
      <w:tr w:rsidR="00764419" w14:paraId="45527C99" w14:textId="77777777" w:rsidTr="5E7164CD">
        <w:tc>
          <w:tcPr>
            <w:tcW w:w="632" w:type="dxa"/>
            <w:tcBorders>
              <w:top w:val="nil"/>
              <w:left w:val="nil"/>
              <w:bottom w:val="single" w:sz="4" w:space="0" w:color="FFFFFF" w:themeColor="background1"/>
              <w:right w:val="single" w:sz="4" w:space="0" w:color="FFFFFF" w:themeColor="background1"/>
            </w:tcBorders>
            <w:shd w:val="clear" w:color="auto" w:fill="B8CCE4" w:themeFill="accent1" w:themeFillTint="66"/>
            <w:hideMark/>
          </w:tcPr>
          <w:p w14:paraId="6D02A22C" w14:textId="77777777" w:rsidR="00764419" w:rsidRDefault="5E7164CD" w:rsidP="5E7164CD">
            <w:pPr>
              <w:spacing w:before="120" w:after="120"/>
              <w:rPr>
                <w:rFonts w:cs="Arial"/>
              </w:rPr>
            </w:pPr>
            <w:r w:rsidRPr="5E7164CD">
              <w:rPr>
                <w:rFonts w:cs="Arial"/>
              </w:rPr>
              <w:t>Q3</w:t>
            </w:r>
          </w:p>
        </w:tc>
        <w:tc>
          <w:tcPr>
            <w:tcW w:w="5399" w:type="dxa"/>
            <w:tcBorders>
              <w:top w:val="nil"/>
              <w:left w:val="single" w:sz="4" w:space="0" w:color="FFFFFF" w:themeColor="background1"/>
              <w:bottom w:val="single" w:sz="4" w:space="0" w:color="FFFFFF" w:themeColor="background1"/>
              <w:right w:val="nil"/>
            </w:tcBorders>
            <w:shd w:val="clear" w:color="auto" w:fill="B8CCE4" w:themeFill="accent1" w:themeFillTint="66"/>
          </w:tcPr>
          <w:p w14:paraId="4B3FA764" w14:textId="0980A4ED" w:rsidR="00764419" w:rsidRPr="00610485" w:rsidRDefault="5E7164CD" w:rsidP="5E7164CD">
            <w:pPr>
              <w:spacing w:before="120" w:after="120"/>
              <w:rPr>
                <w:rFonts w:cs="Arial"/>
              </w:rPr>
            </w:pPr>
            <w:r w:rsidRPr="5E7164CD">
              <w:rPr>
                <w:rFonts w:cs="Arial"/>
              </w:rPr>
              <w:t xml:space="preserve">Regarding Question FC15, for </w:t>
            </w:r>
            <w:r w:rsidR="00123170" w:rsidRPr="5E7164CD">
              <w:rPr>
                <w:rFonts w:cs="Arial"/>
              </w:rPr>
              <w:t>GraphQL,</w:t>
            </w:r>
            <w:r w:rsidRPr="5E7164CD">
              <w:rPr>
                <w:rFonts w:cs="Arial"/>
              </w:rPr>
              <w:t xml:space="preserve"> are we just consuming GraphQL API's or exposing or both ?</w:t>
            </w:r>
          </w:p>
        </w:tc>
        <w:tc>
          <w:tcPr>
            <w:tcW w:w="5129" w:type="dxa"/>
            <w:tcBorders>
              <w:top w:val="nil"/>
              <w:left w:val="single" w:sz="4" w:space="0" w:color="FFFFFF" w:themeColor="background1"/>
              <w:bottom w:val="single" w:sz="4" w:space="0" w:color="FFFFFF" w:themeColor="background1"/>
              <w:right w:val="nil"/>
            </w:tcBorders>
            <w:shd w:val="clear" w:color="auto" w:fill="B8CCE4" w:themeFill="accent1" w:themeFillTint="66"/>
          </w:tcPr>
          <w:p w14:paraId="640595D8" w14:textId="4E97970F" w:rsidR="00764419" w:rsidRDefault="5E7164CD" w:rsidP="5E7164CD">
            <w:pPr>
              <w:spacing w:before="120" w:after="120"/>
              <w:rPr>
                <w:rFonts w:cs="Arial"/>
              </w:rPr>
            </w:pPr>
            <w:r w:rsidRPr="5E7164CD">
              <w:rPr>
                <w:rFonts w:cs="Arial"/>
              </w:rPr>
              <w:t>We may consume, expose, and build GraphQL APIs within the solution.</w:t>
            </w:r>
          </w:p>
        </w:tc>
      </w:tr>
      <w:tr w:rsidR="00764419" w14:paraId="26A679B6" w14:textId="77777777" w:rsidTr="5E7164CD">
        <w:tc>
          <w:tcPr>
            <w:tcW w:w="632" w:type="dxa"/>
            <w:tcBorders>
              <w:top w:val="nil"/>
              <w:left w:val="nil"/>
              <w:bottom w:val="nil"/>
              <w:right w:val="single" w:sz="4" w:space="0" w:color="FFFFFF" w:themeColor="background1"/>
            </w:tcBorders>
            <w:shd w:val="clear" w:color="auto" w:fill="D9D9D9" w:themeFill="background1" w:themeFillShade="D9"/>
            <w:hideMark/>
          </w:tcPr>
          <w:p w14:paraId="0882E076" w14:textId="77777777" w:rsidR="00764419" w:rsidRDefault="5E7164CD" w:rsidP="5E7164CD">
            <w:pPr>
              <w:spacing w:before="120" w:after="120"/>
              <w:rPr>
                <w:rFonts w:cs="Arial"/>
              </w:rPr>
            </w:pPr>
            <w:r w:rsidRPr="5E7164CD">
              <w:rPr>
                <w:rFonts w:cs="Arial"/>
              </w:rPr>
              <w:t>Q4</w:t>
            </w:r>
          </w:p>
        </w:tc>
        <w:tc>
          <w:tcPr>
            <w:tcW w:w="5399" w:type="dxa"/>
            <w:tcBorders>
              <w:top w:val="nil"/>
              <w:left w:val="single" w:sz="4" w:space="0" w:color="FFFFFF" w:themeColor="background1"/>
              <w:bottom w:val="nil"/>
              <w:right w:val="nil"/>
            </w:tcBorders>
            <w:shd w:val="clear" w:color="auto" w:fill="D9D9D9" w:themeFill="background1" w:themeFillShade="D9"/>
          </w:tcPr>
          <w:p w14:paraId="45CA3FFE" w14:textId="54132149" w:rsidR="00764419" w:rsidRPr="00610485" w:rsidRDefault="5E7164CD" w:rsidP="5E7164CD">
            <w:pPr>
              <w:spacing w:before="120" w:after="120"/>
              <w:rPr>
                <w:rFonts w:cs="Arial"/>
              </w:rPr>
            </w:pPr>
            <w:r w:rsidRPr="5E7164CD">
              <w:rPr>
                <w:rFonts w:cs="Arial"/>
              </w:rPr>
              <w:t>Regarding Question FC21, could you please elaborate on specific functions inside of API's?  Is it an example of "able to access GET vs POST or able to read data vs write data into DB "  i.e. role based access with in the same API</w:t>
            </w:r>
          </w:p>
        </w:tc>
        <w:tc>
          <w:tcPr>
            <w:tcW w:w="5129" w:type="dxa"/>
            <w:tcBorders>
              <w:top w:val="nil"/>
              <w:left w:val="single" w:sz="4" w:space="0" w:color="FFFFFF" w:themeColor="background1"/>
              <w:bottom w:val="nil"/>
              <w:right w:val="nil"/>
            </w:tcBorders>
            <w:shd w:val="clear" w:color="auto" w:fill="D9D9D9" w:themeFill="background1" w:themeFillShade="D9"/>
          </w:tcPr>
          <w:p w14:paraId="7B05C012" w14:textId="6E308038" w:rsidR="00764419" w:rsidRDefault="5E7164CD" w:rsidP="5E7164CD">
            <w:pPr>
              <w:spacing w:before="120" w:after="120"/>
              <w:rPr>
                <w:rFonts w:cs="Arial"/>
              </w:rPr>
            </w:pPr>
            <w:r w:rsidRPr="5E7164CD">
              <w:rPr>
                <w:rFonts w:cs="Arial"/>
              </w:rPr>
              <w:t xml:space="preserve">We are looking to be able to authorize users to specific activities such as GET vs. POST.  If your solution </w:t>
            </w:r>
            <w:r w:rsidR="00123170" w:rsidRPr="5E7164CD">
              <w:rPr>
                <w:rFonts w:cs="Arial"/>
              </w:rPr>
              <w:t>can</w:t>
            </w:r>
            <w:r w:rsidRPr="5E7164CD">
              <w:rPr>
                <w:rFonts w:cs="Arial"/>
              </w:rPr>
              <w:t xml:space="preserve"> provide role based access to functions inside of the API </w:t>
            </w:r>
            <w:r w:rsidR="005B00E2">
              <w:rPr>
                <w:rFonts w:cs="Arial"/>
              </w:rPr>
              <w:t xml:space="preserve">or field level access for GraphQL </w:t>
            </w:r>
            <w:r w:rsidRPr="5E7164CD">
              <w:rPr>
                <w:rFonts w:cs="Arial"/>
              </w:rPr>
              <w:t xml:space="preserve">please indicate as such and describe how it does so. </w:t>
            </w:r>
          </w:p>
        </w:tc>
      </w:tr>
      <w:tr w:rsidR="00764419" w14:paraId="6520F7D4" w14:textId="77777777" w:rsidTr="5E7164CD">
        <w:tc>
          <w:tcPr>
            <w:tcW w:w="632" w:type="dxa"/>
            <w:tcBorders>
              <w:top w:val="nil"/>
              <w:left w:val="nil"/>
              <w:bottom w:val="nil"/>
              <w:right w:val="single" w:sz="4" w:space="0" w:color="FFFFFF" w:themeColor="background1"/>
            </w:tcBorders>
            <w:shd w:val="clear" w:color="auto" w:fill="B8CCE4" w:themeFill="accent1" w:themeFillTint="66"/>
          </w:tcPr>
          <w:p w14:paraId="41DFBAEC" w14:textId="2CAB553E" w:rsidR="00764419" w:rsidRDefault="5E7164CD" w:rsidP="5E7164CD">
            <w:pPr>
              <w:spacing w:before="120" w:after="120"/>
              <w:rPr>
                <w:rFonts w:cs="Arial"/>
              </w:rPr>
            </w:pPr>
            <w:r w:rsidRPr="5E7164CD">
              <w:rPr>
                <w:rFonts w:cs="Arial"/>
              </w:rPr>
              <w:t>Q5</w:t>
            </w:r>
          </w:p>
        </w:tc>
        <w:tc>
          <w:tcPr>
            <w:tcW w:w="5399" w:type="dxa"/>
            <w:tcBorders>
              <w:top w:val="nil"/>
              <w:left w:val="single" w:sz="4" w:space="0" w:color="FFFFFF" w:themeColor="background1"/>
              <w:bottom w:val="nil"/>
              <w:right w:val="nil"/>
            </w:tcBorders>
            <w:shd w:val="clear" w:color="auto" w:fill="B8CCE4" w:themeFill="accent1" w:themeFillTint="66"/>
          </w:tcPr>
          <w:p w14:paraId="7E70AF9C" w14:textId="7471EE10" w:rsidR="00764419" w:rsidRDefault="5E7164CD" w:rsidP="00764419">
            <w:pPr>
              <w:spacing w:before="120" w:after="120"/>
            </w:pPr>
            <w:r>
              <w:t>Regarding FC29, does ETF have a standard messaging broker that they use today? What is ETF's targeted architecture? Would every integration involve a broker to get a pub/sub architecture or is a broker only needed for true messaging use cases.</w:t>
            </w:r>
          </w:p>
        </w:tc>
        <w:tc>
          <w:tcPr>
            <w:tcW w:w="5129" w:type="dxa"/>
            <w:tcBorders>
              <w:top w:val="nil"/>
              <w:left w:val="single" w:sz="4" w:space="0" w:color="FFFFFF" w:themeColor="background1"/>
              <w:bottom w:val="nil"/>
              <w:right w:val="nil"/>
            </w:tcBorders>
            <w:shd w:val="clear" w:color="auto" w:fill="B8CCE4" w:themeFill="accent1" w:themeFillTint="66"/>
          </w:tcPr>
          <w:p w14:paraId="440DEBEF" w14:textId="2A5972A5" w:rsidR="00764419" w:rsidRDefault="5E7164CD" w:rsidP="5E7164CD">
            <w:pPr>
              <w:spacing w:before="120" w:after="120"/>
              <w:rPr>
                <w:rFonts w:cs="Arial"/>
              </w:rPr>
            </w:pPr>
            <w:r w:rsidRPr="5E7164CD">
              <w:rPr>
                <w:rFonts w:cs="Arial"/>
              </w:rPr>
              <w:t xml:space="preserve">ETF uses Rabbit MQ today but is </w:t>
            </w:r>
            <w:r w:rsidR="00341342">
              <w:rPr>
                <w:rFonts w:cs="Arial"/>
              </w:rPr>
              <w:t xml:space="preserve">open to any messaging </w:t>
            </w:r>
            <w:r w:rsidRPr="5E7164CD">
              <w:rPr>
                <w:rFonts w:cs="Arial"/>
              </w:rPr>
              <w:t xml:space="preserve">solution going forward.  Every integration would not necessarily involve a broker over a </w:t>
            </w:r>
            <w:r w:rsidR="00341342">
              <w:rPr>
                <w:rFonts w:cs="Arial"/>
              </w:rPr>
              <w:t xml:space="preserve">messaging </w:t>
            </w:r>
            <w:r w:rsidRPr="5E7164CD">
              <w:rPr>
                <w:rFonts w:cs="Arial"/>
              </w:rPr>
              <w:t xml:space="preserve">architecture.  Only those integrations with a need for event messaging would use a pub/sub </w:t>
            </w:r>
            <w:r w:rsidR="00341342">
              <w:rPr>
                <w:rFonts w:cs="Arial"/>
              </w:rPr>
              <w:t xml:space="preserve">or other messaging </w:t>
            </w:r>
            <w:r w:rsidRPr="5E7164CD">
              <w:rPr>
                <w:rFonts w:cs="Arial"/>
              </w:rPr>
              <w:t>model.</w:t>
            </w:r>
          </w:p>
        </w:tc>
      </w:tr>
      <w:tr w:rsidR="00764419" w14:paraId="002C20B8"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65FBFD33" w14:textId="5F7D276E" w:rsidR="00764419" w:rsidRDefault="5E7164CD" w:rsidP="5E7164CD">
            <w:pPr>
              <w:spacing w:before="120" w:after="120"/>
              <w:rPr>
                <w:rFonts w:cs="Arial"/>
              </w:rPr>
            </w:pPr>
            <w:r w:rsidRPr="5E7164CD">
              <w:rPr>
                <w:rFonts w:cs="Arial"/>
              </w:rPr>
              <w:t xml:space="preserve">Q6 </w:t>
            </w:r>
          </w:p>
        </w:tc>
        <w:tc>
          <w:tcPr>
            <w:tcW w:w="5399" w:type="dxa"/>
            <w:tcBorders>
              <w:top w:val="nil"/>
              <w:left w:val="single" w:sz="4" w:space="0" w:color="FFFFFF" w:themeColor="background1"/>
              <w:bottom w:val="nil"/>
              <w:right w:val="nil"/>
            </w:tcBorders>
            <w:shd w:val="clear" w:color="auto" w:fill="D9D9D9" w:themeFill="background1" w:themeFillShade="D9"/>
          </w:tcPr>
          <w:p w14:paraId="579395BE" w14:textId="04850301" w:rsidR="00764419" w:rsidRDefault="5E7164CD" w:rsidP="00764419">
            <w:pPr>
              <w:spacing w:before="120" w:after="120"/>
            </w:pPr>
            <w:r>
              <w:t>Regarding FC59, is this question being asked in the context of IP address access restriction?</w:t>
            </w:r>
          </w:p>
        </w:tc>
        <w:tc>
          <w:tcPr>
            <w:tcW w:w="5129" w:type="dxa"/>
            <w:tcBorders>
              <w:top w:val="nil"/>
              <w:left w:val="single" w:sz="4" w:space="0" w:color="FFFFFF" w:themeColor="background1"/>
              <w:bottom w:val="nil"/>
              <w:right w:val="nil"/>
            </w:tcBorders>
            <w:shd w:val="clear" w:color="auto" w:fill="D9D9D9" w:themeFill="background1" w:themeFillShade="D9"/>
          </w:tcPr>
          <w:p w14:paraId="53E480C0" w14:textId="3ABB7005" w:rsidR="00764419" w:rsidRDefault="5E7164CD" w:rsidP="5E7164CD">
            <w:pPr>
              <w:spacing w:before="120" w:after="120"/>
              <w:rPr>
                <w:rFonts w:cs="Arial"/>
              </w:rPr>
            </w:pPr>
            <w:r w:rsidRPr="5E7164CD">
              <w:rPr>
                <w:rFonts w:cs="Arial"/>
              </w:rPr>
              <w:t xml:space="preserve">IP address access restriction is one possible way this could be accomplished.  If your solution </w:t>
            </w:r>
            <w:r w:rsidR="00123170" w:rsidRPr="5E7164CD">
              <w:rPr>
                <w:rFonts w:cs="Arial"/>
              </w:rPr>
              <w:t>can</w:t>
            </w:r>
            <w:r w:rsidRPr="5E7164CD">
              <w:rPr>
                <w:rFonts w:cs="Arial"/>
              </w:rPr>
              <w:t xml:space="preserve"> </w:t>
            </w:r>
            <w:r w:rsidRPr="5E7164CD">
              <w:rPr>
                <w:rFonts w:cs="Arial"/>
              </w:rPr>
              <w:lastRenderedPageBreak/>
              <w:t xml:space="preserve">do </w:t>
            </w:r>
            <w:r w:rsidR="00123170" w:rsidRPr="5E7164CD">
              <w:rPr>
                <w:rFonts w:cs="Arial"/>
              </w:rPr>
              <w:t>this,</w:t>
            </w:r>
            <w:r w:rsidRPr="5E7164CD">
              <w:rPr>
                <w:rFonts w:cs="Arial"/>
              </w:rPr>
              <w:t xml:space="preserve"> please indicate as such and describe how it does (IP address restrictions or otherwise).</w:t>
            </w:r>
          </w:p>
        </w:tc>
      </w:tr>
      <w:tr w:rsidR="00764419" w14:paraId="500EDBBD" w14:textId="77777777" w:rsidTr="5E7164CD">
        <w:tc>
          <w:tcPr>
            <w:tcW w:w="632" w:type="dxa"/>
            <w:tcBorders>
              <w:top w:val="nil"/>
              <w:left w:val="nil"/>
              <w:bottom w:val="nil"/>
              <w:right w:val="single" w:sz="4" w:space="0" w:color="FFFFFF" w:themeColor="background1"/>
            </w:tcBorders>
            <w:shd w:val="clear" w:color="auto" w:fill="B8CCE4" w:themeFill="accent1" w:themeFillTint="66"/>
          </w:tcPr>
          <w:p w14:paraId="5E80C7A4" w14:textId="50DE6DAD" w:rsidR="00764419" w:rsidRDefault="5E7164CD" w:rsidP="5E7164CD">
            <w:pPr>
              <w:spacing w:before="120" w:after="120"/>
              <w:rPr>
                <w:rFonts w:cs="Arial"/>
              </w:rPr>
            </w:pPr>
            <w:r w:rsidRPr="5E7164CD">
              <w:rPr>
                <w:rFonts w:cs="Arial"/>
              </w:rPr>
              <w:lastRenderedPageBreak/>
              <w:t>Q7</w:t>
            </w:r>
          </w:p>
        </w:tc>
        <w:tc>
          <w:tcPr>
            <w:tcW w:w="5399" w:type="dxa"/>
            <w:tcBorders>
              <w:top w:val="nil"/>
              <w:left w:val="single" w:sz="4" w:space="0" w:color="FFFFFF" w:themeColor="background1"/>
              <w:bottom w:val="nil"/>
              <w:right w:val="nil"/>
            </w:tcBorders>
            <w:shd w:val="clear" w:color="auto" w:fill="B8CCE4" w:themeFill="accent1" w:themeFillTint="66"/>
          </w:tcPr>
          <w:p w14:paraId="7E5FE5CC" w14:textId="42C25021" w:rsidR="00764419" w:rsidRDefault="5E7164CD" w:rsidP="00764419">
            <w:pPr>
              <w:spacing w:before="120" w:after="120"/>
            </w:pPr>
            <w:r>
              <w:t>Regarding FC60, could you please elaborate on "How does the solution ensure that only approved data is accessed through machine-to-machine communications".</w:t>
            </w:r>
          </w:p>
        </w:tc>
        <w:tc>
          <w:tcPr>
            <w:tcW w:w="5129" w:type="dxa"/>
            <w:tcBorders>
              <w:top w:val="nil"/>
              <w:left w:val="single" w:sz="4" w:space="0" w:color="FFFFFF" w:themeColor="background1"/>
              <w:bottom w:val="nil"/>
              <w:right w:val="nil"/>
            </w:tcBorders>
            <w:shd w:val="clear" w:color="auto" w:fill="B8CCE4" w:themeFill="accent1" w:themeFillTint="66"/>
          </w:tcPr>
          <w:p w14:paraId="3FFFB6A6" w14:textId="52A62741" w:rsidR="00764419" w:rsidRDefault="5E7164CD" w:rsidP="5E7164CD">
            <w:pPr>
              <w:spacing w:before="120" w:after="120"/>
              <w:rPr>
                <w:rFonts w:cs="Arial"/>
              </w:rPr>
            </w:pPr>
            <w:r w:rsidRPr="5E7164CD">
              <w:rPr>
                <w:rFonts w:cs="Arial"/>
              </w:rPr>
              <w:t>We want the solution to be able to authorize access from non-ETF systems to approved ETF data sets or functions within ETF APIs.</w:t>
            </w:r>
          </w:p>
        </w:tc>
      </w:tr>
      <w:tr w:rsidR="00764419" w14:paraId="377CEED8"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703466E1" w14:textId="6BE775F5" w:rsidR="00764419" w:rsidRDefault="5E7164CD" w:rsidP="5E7164CD">
            <w:pPr>
              <w:spacing w:before="120" w:after="120"/>
              <w:rPr>
                <w:rFonts w:cs="Arial"/>
              </w:rPr>
            </w:pPr>
            <w:r w:rsidRPr="5E7164CD">
              <w:rPr>
                <w:rFonts w:cs="Arial"/>
              </w:rPr>
              <w:t>Q8</w:t>
            </w:r>
          </w:p>
        </w:tc>
        <w:tc>
          <w:tcPr>
            <w:tcW w:w="5399" w:type="dxa"/>
            <w:tcBorders>
              <w:top w:val="nil"/>
              <w:left w:val="single" w:sz="4" w:space="0" w:color="FFFFFF" w:themeColor="background1"/>
              <w:bottom w:val="nil"/>
              <w:right w:val="nil"/>
            </w:tcBorders>
            <w:shd w:val="clear" w:color="auto" w:fill="D9D9D9" w:themeFill="background1" w:themeFillShade="D9"/>
          </w:tcPr>
          <w:p w14:paraId="36254648" w14:textId="73FCE08C" w:rsidR="00764419" w:rsidRDefault="5E7164CD" w:rsidP="00764419">
            <w:pPr>
              <w:spacing w:before="120" w:after="120"/>
            </w:pPr>
            <w:r>
              <w:t xml:space="preserve">Regarding FC71, could you please give a </w:t>
            </w:r>
            <w:r w:rsidR="00123170">
              <w:t>high-level</w:t>
            </w:r>
            <w:r>
              <w:t xml:space="preserve"> overview of your current landscape including what application you are using for Batch/Real-time etc..</w:t>
            </w:r>
          </w:p>
        </w:tc>
        <w:tc>
          <w:tcPr>
            <w:tcW w:w="5129" w:type="dxa"/>
            <w:tcBorders>
              <w:top w:val="nil"/>
              <w:left w:val="single" w:sz="4" w:space="0" w:color="FFFFFF" w:themeColor="background1"/>
              <w:bottom w:val="nil"/>
              <w:right w:val="nil"/>
            </w:tcBorders>
            <w:shd w:val="clear" w:color="auto" w:fill="D9D9D9" w:themeFill="background1" w:themeFillShade="D9"/>
          </w:tcPr>
          <w:p w14:paraId="4F0615BE" w14:textId="623F6175" w:rsidR="00764419" w:rsidRDefault="5E7164CD" w:rsidP="5E7164CD">
            <w:pPr>
              <w:spacing w:before="120" w:after="120"/>
              <w:rPr>
                <w:rFonts w:cs="Arial"/>
              </w:rPr>
            </w:pPr>
            <w:r w:rsidRPr="5E7164CD">
              <w:rPr>
                <w:rFonts w:cs="Arial"/>
              </w:rPr>
              <w:t xml:space="preserve">We use Rabbit MQ for messaging and Control-M for batch scheduling </w:t>
            </w:r>
            <w:r w:rsidR="00123170" w:rsidRPr="5E7164CD">
              <w:rPr>
                <w:rFonts w:cs="Arial"/>
              </w:rPr>
              <w:t>currently</w:t>
            </w:r>
            <w:r w:rsidRPr="5E7164CD">
              <w:rPr>
                <w:rFonts w:cs="Arial"/>
              </w:rPr>
              <w:t>.  There is not a standard real-time workflow management system in use currently, but we are implementing Hyland OnBase for document management and workflow.</w:t>
            </w:r>
          </w:p>
        </w:tc>
      </w:tr>
      <w:tr w:rsidR="00764419" w14:paraId="3F22B486" w14:textId="77777777" w:rsidTr="5E7164CD">
        <w:tc>
          <w:tcPr>
            <w:tcW w:w="632" w:type="dxa"/>
            <w:tcBorders>
              <w:top w:val="nil"/>
              <w:left w:val="nil"/>
              <w:bottom w:val="nil"/>
              <w:right w:val="single" w:sz="4" w:space="0" w:color="FFFFFF" w:themeColor="background1"/>
            </w:tcBorders>
            <w:shd w:val="clear" w:color="auto" w:fill="B8CCE4" w:themeFill="accent1" w:themeFillTint="66"/>
          </w:tcPr>
          <w:p w14:paraId="085AC2AF" w14:textId="431A430F" w:rsidR="00764419" w:rsidRDefault="5E7164CD" w:rsidP="5E7164CD">
            <w:pPr>
              <w:spacing w:before="120" w:after="120"/>
              <w:rPr>
                <w:rFonts w:cs="Arial"/>
              </w:rPr>
            </w:pPr>
            <w:r w:rsidRPr="5E7164CD">
              <w:rPr>
                <w:rFonts w:cs="Arial"/>
              </w:rPr>
              <w:t>Q9</w:t>
            </w:r>
          </w:p>
        </w:tc>
        <w:tc>
          <w:tcPr>
            <w:tcW w:w="5399" w:type="dxa"/>
            <w:tcBorders>
              <w:top w:val="nil"/>
              <w:left w:val="single" w:sz="4" w:space="0" w:color="FFFFFF" w:themeColor="background1"/>
              <w:bottom w:val="nil"/>
              <w:right w:val="nil"/>
            </w:tcBorders>
            <w:shd w:val="clear" w:color="auto" w:fill="B8CCE4" w:themeFill="accent1" w:themeFillTint="66"/>
          </w:tcPr>
          <w:p w14:paraId="4BA0A2CB" w14:textId="6AFDDBF7" w:rsidR="00764419" w:rsidRDefault="5E7164CD" w:rsidP="5E7164CD">
            <w:pPr>
              <w:spacing w:before="120" w:after="120"/>
              <w:rPr>
                <w:color w:val="000000" w:themeColor="text1"/>
              </w:rPr>
            </w:pPr>
            <w:r w:rsidRPr="5E7164CD">
              <w:rPr>
                <w:color w:val="000000" w:themeColor="text1"/>
              </w:rPr>
              <w:t>Regarding FC6, c</w:t>
            </w:r>
            <w:r>
              <w:t>an you provide additional use case details for SFTP transport protocol support in API Management? Are you looking SFTP support for managed file transfer? Is yes then we have support for SFTP in our Integration platform.</w:t>
            </w:r>
          </w:p>
        </w:tc>
        <w:tc>
          <w:tcPr>
            <w:tcW w:w="5129" w:type="dxa"/>
            <w:tcBorders>
              <w:top w:val="nil"/>
              <w:left w:val="single" w:sz="4" w:space="0" w:color="FFFFFF" w:themeColor="background1"/>
              <w:bottom w:val="nil"/>
              <w:right w:val="nil"/>
            </w:tcBorders>
            <w:shd w:val="clear" w:color="auto" w:fill="B8CCE4" w:themeFill="accent1" w:themeFillTint="66"/>
          </w:tcPr>
          <w:p w14:paraId="6C922F05" w14:textId="30973ECB" w:rsidR="00764419" w:rsidRDefault="5E7164CD" w:rsidP="5E7164CD">
            <w:pPr>
              <w:spacing w:before="120" w:after="120"/>
              <w:rPr>
                <w:rFonts w:cs="Arial"/>
              </w:rPr>
            </w:pPr>
            <w:r w:rsidRPr="5E7164CD">
              <w:rPr>
                <w:rFonts w:cs="Arial"/>
              </w:rPr>
              <w:t>SFTP support could be used for managed file transfer or other use cases to support secure data exchange.  Please indicate which transport protocols are supported in your answer and any limitations to how they can be used within your solution.</w:t>
            </w:r>
          </w:p>
        </w:tc>
      </w:tr>
      <w:tr w:rsidR="00764419" w14:paraId="264F6D62"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08DE9C2C" w14:textId="47601B96" w:rsidR="00764419" w:rsidRDefault="5E7164CD" w:rsidP="5E7164CD">
            <w:pPr>
              <w:spacing w:before="120" w:after="120"/>
              <w:rPr>
                <w:rFonts w:cs="Arial"/>
              </w:rPr>
            </w:pPr>
            <w:r w:rsidRPr="5E7164CD">
              <w:rPr>
                <w:rFonts w:cs="Arial"/>
              </w:rPr>
              <w:t>Q10</w:t>
            </w:r>
          </w:p>
        </w:tc>
        <w:tc>
          <w:tcPr>
            <w:tcW w:w="5399" w:type="dxa"/>
            <w:tcBorders>
              <w:top w:val="nil"/>
              <w:left w:val="single" w:sz="4" w:space="0" w:color="FFFFFF" w:themeColor="background1"/>
              <w:bottom w:val="nil"/>
              <w:right w:val="nil"/>
            </w:tcBorders>
            <w:shd w:val="clear" w:color="auto" w:fill="D9D9D9" w:themeFill="background1" w:themeFillShade="D9"/>
          </w:tcPr>
          <w:p w14:paraId="0A1B434F" w14:textId="55B6C2A1" w:rsidR="00764419" w:rsidRDefault="5E7164CD" w:rsidP="00A862A6">
            <w:r>
              <w:t>Regarding FC11, can you provide more details on this question? Are you looking for a feature to enforce rules on API Naming?</w:t>
            </w:r>
          </w:p>
        </w:tc>
        <w:tc>
          <w:tcPr>
            <w:tcW w:w="5129" w:type="dxa"/>
            <w:tcBorders>
              <w:top w:val="nil"/>
              <w:left w:val="single" w:sz="4" w:space="0" w:color="FFFFFF" w:themeColor="background1"/>
              <w:bottom w:val="nil"/>
              <w:right w:val="nil"/>
            </w:tcBorders>
            <w:shd w:val="clear" w:color="auto" w:fill="D9D9D9" w:themeFill="background1" w:themeFillShade="D9"/>
          </w:tcPr>
          <w:p w14:paraId="65740E0A" w14:textId="448FF071" w:rsidR="0079459B" w:rsidRDefault="0079459B" w:rsidP="5E7164CD">
            <w:pPr>
              <w:spacing w:before="120" w:after="120"/>
              <w:rPr>
                <w:rFonts w:cs="Arial"/>
              </w:rPr>
            </w:pPr>
          </w:p>
          <w:p w14:paraId="52F1EE4A" w14:textId="534E6A36" w:rsidR="0079459B" w:rsidRDefault="0079459B" w:rsidP="5E7164CD">
            <w:pPr>
              <w:spacing w:before="120" w:after="120"/>
              <w:rPr>
                <w:rFonts w:cs="Arial"/>
              </w:rPr>
            </w:pPr>
            <w:r>
              <w:t xml:space="preserve">Yes, ETF seeks to enforce consistent naming standards for APIs it develops. If your solution provides any capability to enforce consistent naming </w:t>
            </w:r>
            <w:r w:rsidR="00123170">
              <w:t>standards,</w:t>
            </w:r>
            <w:r>
              <w:t xml:space="preserve"> please describe this feature.</w:t>
            </w:r>
          </w:p>
        </w:tc>
      </w:tr>
      <w:tr w:rsidR="00764419" w14:paraId="2CEC9A6A" w14:textId="77777777" w:rsidTr="5E7164CD">
        <w:tc>
          <w:tcPr>
            <w:tcW w:w="632" w:type="dxa"/>
            <w:tcBorders>
              <w:top w:val="nil"/>
              <w:left w:val="nil"/>
              <w:bottom w:val="nil"/>
              <w:right w:val="single" w:sz="4" w:space="0" w:color="FFFFFF" w:themeColor="background1"/>
            </w:tcBorders>
            <w:shd w:val="clear" w:color="auto" w:fill="B8CCE4" w:themeFill="accent1" w:themeFillTint="66"/>
          </w:tcPr>
          <w:p w14:paraId="3037450D" w14:textId="77068C3F" w:rsidR="00764419" w:rsidRDefault="5E7164CD" w:rsidP="5E7164CD">
            <w:pPr>
              <w:spacing w:before="120" w:after="120"/>
              <w:rPr>
                <w:rFonts w:cs="Arial"/>
              </w:rPr>
            </w:pPr>
            <w:r w:rsidRPr="5E7164CD">
              <w:rPr>
                <w:rFonts w:cs="Arial"/>
              </w:rPr>
              <w:t>Q11</w:t>
            </w:r>
          </w:p>
        </w:tc>
        <w:tc>
          <w:tcPr>
            <w:tcW w:w="5399" w:type="dxa"/>
            <w:tcBorders>
              <w:top w:val="nil"/>
              <w:left w:val="single" w:sz="4" w:space="0" w:color="FFFFFF" w:themeColor="background1"/>
              <w:bottom w:val="nil"/>
              <w:right w:val="nil"/>
            </w:tcBorders>
            <w:shd w:val="clear" w:color="auto" w:fill="B8CCE4" w:themeFill="accent1" w:themeFillTint="66"/>
          </w:tcPr>
          <w:p w14:paraId="3A1667EE" w14:textId="29C25142" w:rsidR="00764419" w:rsidRPr="00C178A9" w:rsidRDefault="5E7164CD" w:rsidP="5E7164CD">
            <w:pPr>
              <w:rPr>
                <w:rFonts w:ascii="Calibri" w:hAnsi="Calibri"/>
              </w:rPr>
            </w:pPr>
            <w:r>
              <w:t>Event Messaging: What is the context for Even Messaging theme questions in this RFI?</w:t>
            </w:r>
          </w:p>
        </w:tc>
        <w:tc>
          <w:tcPr>
            <w:tcW w:w="5129" w:type="dxa"/>
            <w:tcBorders>
              <w:top w:val="nil"/>
              <w:left w:val="single" w:sz="4" w:space="0" w:color="FFFFFF" w:themeColor="background1"/>
              <w:bottom w:val="nil"/>
              <w:right w:val="nil"/>
            </w:tcBorders>
            <w:shd w:val="clear" w:color="auto" w:fill="B8CCE4" w:themeFill="accent1" w:themeFillTint="66"/>
          </w:tcPr>
          <w:p w14:paraId="089DE87C" w14:textId="61080A59" w:rsidR="00764419" w:rsidRDefault="5E7164CD" w:rsidP="5E7164CD">
            <w:pPr>
              <w:spacing w:before="120" w:after="120"/>
              <w:rPr>
                <w:rFonts w:cs="Arial"/>
              </w:rPr>
            </w:pPr>
            <w:r w:rsidRPr="5E7164CD">
              <w:rPr>
                <w:rFonts w:cs="Arial"/>
              </w:rPr>
              <w:t>We plan to use Event Messaging capabilities to enable asynchronous system to system interaction in near real-time and in more of a batch type scenario</w:t>
            </w:r>
            <w:r w:rsidR="00341342">
              <w:rPr>
                <w:rFonts w:cs="Arial"/>
              </w:rPr>
              <w:t>, as well as multiple system workflows with a high need for reliability and delivery guarantees</w:t>
            </w:r>
          </w:p>
        </w:tc>
      </w:tr>
      <w:tr w:rsidR="00764419" w14:paraId="66D1147D"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771CF32B" w14:textId="35F36857" w:rsidR="00764419" w:rsidRDefault="5E7164CD" w:rsidP="5E7164CD">
            <w:pPr>
              <w:spacing w:before="120" w:after="120"/>
              <w:rPr>
                <w:rFonts w:cs="Arial"/>
              </w:rPr>
            </w:pPr>
            <w:r w:rsidRPr="5E7164CD">
              <w:rPr>
                <w:rFonts w:cs="Arial"/>
              </w:rPr>
              <w:t>Q12</w:t>
            </w:r>
          </w:p>
        </w:tc>
        <w:tc>
          <w:tcPr>
            <w:tcW w:w="5399" w:type="dxa"/>
            <w:tcBorders>
              <w:top w:val="nil"/>
              <w:left w:val="single" w:sz="4" w:space="0" w:color="FFFFFF" w:themeColor="background1"/>
              <w:bottom w:val="nil"/>
              <w:right w:val="nil"/>
            </w:tcBorders>
            <w:shd w:val="clear" w:color="auto" w:fill="D9D9D9" w:themeFill="background1" w:themeFillShade="D9"/>
          </w:tcPr>
          <w:p w14:paraId="5CE9F20F" w14:textId="2DFC814C" w:rsidR="00764419" w:rsidRDefault="5E7164CD" w:rsidP="00A862A6">
            <w:r>
              <w:t xml:space="preserve">Is Wisconsin EFT looking for a new messaging platform along with an API management platform? </w:t>
            </w:r>
          </w:p>
        </w:tc>
        <w:tc>
          <w:tcPr>
            <w:tcW w:w="5129" w:type="dxa"/>
            <w:tcBorders>
              <w:top w:val="nil"/>
              <w:left w:val="single" w:sz="4" w:space="0" w:color="FFFFFF" w:themeColor="background1"/>
              <w:bottom w:val="nil"/>
              <w:right w:val="nil"/>
            </w:tcBorders>
            <w:shd w:val="clear" w:color="auto" w:fill="D9D9D9" w:themeFill="background1" w:themeFillShade="D9"/>
          </w:tcPr>
          <w:p w14:paraId="46FA9759" w14:textId="0C81D65F" w:rsidR="0079459B" w:rsidRDefault="0079459B" w:rsidP="5E7164CD">
            <w:pPr>
              <w:spacing w:before="120" w:after="120"/>
              <w:rPr>
                <w:rFonts w:cs="Arial"/>
              </w:rPr>
            </w:pPr>
          </w:p>
          <w:p w14:paraId="48A4E8E4" w14:textId="6FB9D3AD" w:rsidR="0079459B" w:rsidRDefault="0079459B" w:rsidP="5E7164CD">
            <w:pPr>
              <w:spacing w:before="120" w:after="120"/>
              <w:rPr>
                <w:rFonts w:cs="Arial"/>
              </w:rPr>
            </w:pPr>
            <w:r>
              <w:t>ETF currently uses RabbitMQ for messaging, and is open to either continuing with this for event messaging or migrating to a new messaging platform along with an API management platform.</w:t>
            </w:r>
          </w:p>
          <w:p w14:paraId="15F8047E" w14:textId="4F1736FA" w:rsidR="0079459B" w:rsidRDefault="0079459B" w:rsidP="5E7164CD">
            <w:pPr>
              <w:spacing w:before="120" w:after="120"/>
              <w:rPr>
                <w:rFonts w:cs="Arial"/>
              </w:rPr>
            </w:pPr>
          </w:p>
        </w:tc>
      </w:tr>
      <w:tr w:rsidR="00764419" w14:paraId="6D9F6657" w14:textId="77777777" w:rsidTr="5E7164CD">
        <w:tc>
          <w:tcPr>
            <w:tcW w:w="632" w:type="dxa"/>
            <w:tcBorders>
              <w:top w:val="nil"/>
              <w:left w:val="nil"/>
              <w:bottom w:val="nil"/>
              <w:right w:val="single" w:sz="4" w:space="0" w:color="FFFFFF" w:themeColor="background1"/>
            </w:tcBorders>
            <w:shd w:val="clear" w:color="auto" w:fill="B8CCE4" w:themeFill="accent1" w:themeFillTint="66"/>
          </w:tcPr>
          <w:p w14:paraId="26DE3968" w14:textId="62ECECC8" w:rsidR="00764419" w:rsidRDefault="5E7164CD" w:rsidP="5E7164CD">
            <w:pPr>
              <w:spacing w:before="120" w:after="120"/>
              <w:rPr>
                <w:rFonts w:cs="Arial"/>
              </w:rPr>
            </w:pPr>
            <w:r w:rsidRPr="5E7164CD">
              <w:rPr>
                <w:rFonts w:cs="Arial"/>
              </w:rPr>
              <w:t>Q13</w:t>
            </w:r>
          </w:p>
        </w:tc>
        <w:tc>
          <w:tcPr>
            <w:tcW w:w="5399" w:type="dxa"/>
            <w:tcBorders>
              <w:top w:val="nil"/>
              <w:left w:val="single" w:sz="4" w:space="0" w:color="FFFFFF" w:themeColor="background1"/>
              <w:bottom w:val="nil"/>
              <w:right w:val="nil"/>
            </w:tcBorders>
            <w:shd w:val="clear" w:color="auto" w:fill="B8CCE4" w:themeFill="accent1" w:themeFillTint="66"/>
          </w:tcPr>
          <w:p w14:paraId="5236E63E" w14:textId="0C162A3C" w:rsidR="00764419" w:rsidRDefault="5E7164CD" w:rsidP="5E7164CD">
            <w:pPr>
              <w:rPr>
                <w:rFonts w:cs="Arial"/>
              </w:rPr>
            </w:pPr>
            <w:r>
              <w:t xml:space="preserve">Regarding NF18, what are the batch systems does Wisconsin EFT use? Is WI EFT looking for batch process capabilities in API Gateway? </w:t>
            </w:r>
          </w:p>
        </w:tc>
        <w:tc>
          <w:tcPr>
            <w:tcW w:w="5129" w:type="dxa"/>
            <w:tcBorders>
              <w:top w:val="nil"/>
              <w:left w:val="single" w:sz="4" w:space="0" w:color="FFFFFF" w:themeColor="background1"/>
              <w:bottom w:val="nil"/>
              <w:right w:val="nil"/>
            </w:tcBorders>
            <w:shd w:val="clear" w:color="auto" w:fill="B8CCE4" w:themeFill="accent1" w:themeFillTint="66"/>
          </w:tcPr>
          <w:p w14:paraId="1F2BC7DF" w14:textId="5D30FAE6" w:rsidR="00764419" w:rsidRDefault="5E7164CD" w:rsidP="5E7164CD">
            <w:pPr>
              <w:spacing w:before="120" w:after="120"/>
              <w:rPr>
                <w:rFonts w:cs="Arial"/>
              </w:rPr>
            </w:pPr>
            <w:r w:rsidRPr="5E7164CD">
              <w:rPr>
                <w:rFonts w:cs="Arial"/>
              </w:rPr>
              <w:t>We currently use Control-M for batch management and processing.  If the API Gateway has batch processing capabilities, please indicate as such.  Please also indicate if the solution can integrate with other batch scheduling solutions such as Control-M in your response.</w:t>
            </w:r>
          </w:p>
        </w:tc>
      </w:tr>
      <w:tr w:rsidR="00764419" w14:paraId="4DE069B2"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2F40ECB9" w14:textId="352B536F" w:rsidR="00764419" w:rsidRDefault="5E7164CD" w:rsidP="5E7164CD">
            <w:pPr>
              <w:spacing w:before="120" w:after="120"/>
              <w:rPr>
                <w:rFonts w:cs="Arial"/>
              </w:rPr>
            </w:pPr>
            <w:r w:rsidRPr="5E7164CD">
              <w:rPr>
                <w:rFonts w:cs="Arial"/>
              </w:rPr>
              <w:t>Q14</w:t>
            </w:r>
          </w:p>
        </w:tc>
        <w:tc>
          <w:tcPr>
            <w:tcW w:w="5399" w:type="dxa"/>
            <w:tcBorders>
              <w:top w:val="nil"/>
              <w:left w:val="single" w:sz="4" w:space="0" w:color="FFFFFF" w:themeColor="background1"/>
              <w:bottom w:val="nil"/>
              <w:right w:val="nil"/>
            </w:tcBorders>
            <w:shd w:val="clear" w:color="auto" w:fill="D9D9D9" w:themeFill="background1" w:themeFillShade="D9"/>
          </w:tcPr>
          <w:p w14:paraId="10D5BF2B" w14:textId="687E8ABC" w:rsidR="00764419" w:rsidRDefault="5E7164CD" w:rsidP="5E7164CD">
            <w:pPr>
              <w:rPr>
                <w:rFonts w:cs="Arial"/>
              </w:rPr>
            </w:pPr>
            <w:r w:rsidRPr="5E7164CD">
              <w:rPr>
                <w:rFonts w:cs="Arial"/>
              </w:rPr>
              <w:t>How many people will require training and what are their roles? Developers/Administrations, etc?</w:t>
            </w:r>
          </w:p>
        </w:tc>
        <w:tc>
          <w:tcPr>
            <w:tcW w:w="5129" w:type="dxa"/>
            <w:tcBorders>
              <w:top w:val="nil"/>
              <w:left w:val="single" w:sz="4" w:space="0" w:color="FFFFFF" w:themeColor="background1"/>
              <w:bottom w:val="nil"/>
              <w:right w:val="nil"/>
            </w:tcBorders>
            <w:shd w:val="clear" w:color="auto" w:fill="D9D9D9" w:themeFill="background1" w:themeFillShade="D9"/>
          </w:tcPr>
          <w:p w14:paraId="73137E47" w14:textId="5C217AFE" w:rsidR="00764419" w:rsidRDefault="5E7164CD" w:rsidP="5E7164CD">
            <w:pPr>
              <w:spacing w:before="120" w:after="120"/>
              <w:rPr>
                <w:rFonts w:cs="Arial"/>
              </w:rPr>
            </w:pPr>
            <w:r w:rsidRPr="5E7164CD">
              <w:rPr>
                <w:rFonts w:cs="Arial"/>
              </w:rPr>
              <w:t>We will have approximately 15-20 people who will need training and they will include Developers, System Administrators, Security Analysts, and potentially others.</w:t>
            </w:r>
          </w:p>
        </w:tc>
      </w:tr>
      <w:tr w:rsidR="00764419" w14:paraId="16CC4B10" w14:textId="77777777" w:rsidTr="5E7164CD">
        <w:tc>
          <w:tcPr>
            <w:tcW w:w="632" w:type="dxa"/>
            <w:tcBorders>
              <w:top w:val="nil"/>
              <w:left w:val="nil"/>
              <w:bottom w:val="nil"/>
              <w:right w:val="single" w:sz="4" w:space="0" w:color="FFFFFF" w:themeColor="background1"/>
            </w:tcBorders>
            <w:shd w:val="clear" w:color="auto" w:fill="B8CCE4" w:themeFill="accent1" w:themeFillTint="66"/>
          </w:tcPr>
          <w:p w14:paraId="1F5FF989" w14:textId="5F7E8EB0" w:rsidR="00764419" w:rsidRDefault="5E7164CD" w:rsidP="5E7164CD">
            <w:pPr>
              <w:spacing w:before="120" w:after="120"/>
              <w:rPr>
                <w:rFonts w:cs="Arial"/>
              </w:rPr>
            </w:pPr>
            <w:r w:rsidRPr="5E7164CD">
              <w:rPr>
                <w:rFonts w:cs="Arial"/>
              </w:rPr>
              <w:t>Q15</w:t>
            </w:r>
          </w:p>
        </w:tc>
        <w:tc>
          <w:tcPr>
            <w:tcW w:w="5399" w:type="dxa"/>
            <w:tcBorders>
              <w:top w:val="nil"/>
              <w:left w:val="single" w:sz="4" w:space="0" w:color="FFFFFF" w:themeColor="background1"/>
              <w:bottom w:val="nil"/>
              <w:right w:val="nil"/>
            </w:tcBorders>
            <w:shd w:val="clear" w:color="auto" w:fill="B8CCE4" w:themeFill="accent1" w:themeFillTint="66"/>
          </w:tcPr>
          <w:p w14:paraId="3D5C20FD" w14:textId="11252953" w:rsidR="00764419" w:rsidRDefault="5E7164CD" w:rsidP="5E7164CD">
            <w:pPr>
              <w:spacing w:before="120" w:after="120" w:line="276" w:lineRule="auto"/>
              <w:rPr>
                <w:rFonts w:cs="Arial"/>
              </w:rPr>
            </w:pPr>
            <w:r w:rsidRPr="5E7164CD">
              <w:rPr>
                <w:rFonts w:cs="Arial"/>
              </w:rPr>
              <w:t>NF17 What BI and Reporting tools does ETF currently use?</w:t>
            </w:r>
          </w:p>
        </w:tc>
        <w:tc>
          <w:tcPr>
            <w:tcW w:w="5129" w:type="dxa"/>
            <w:tcBorders>
              <w:top w:val="nil"/>
              <w:left w:val="single" w:sz="4" w:space="0" w:color="FFFFFF" w:themeColor="background1"/>
              <w:bottom w:val="nil"/>
              <w:right w:val="nil"/>
            </w:tcBorders>
            <w:shd w:val="clear" w:color="auto" w:fill="B8CCE4" w:themeFill="accent1" w:themeFillTint="66"/>
          </w:tcPr>
          <w:p w14:paraId="126A65B3" w14:textId="3C2EF2E1" w:rsidR="00764419" w:rsidRDefault="5E7164CD" w:rsidP="5E7164CD">
            <w:pPr>
              <w:spacing w:before="120" w:after="120"/>
              <w:rPr>
                <w:rFonts w:cs="Arial"/>
              </w:rPr>
            </w:pPr>
            <w:r w:rsidRPr="5E7164CD">
              <w:rPr>
                <w:rFonts w:cs="Arial"/>
              </w:rPr>
              <w:t>We currently use Tableau as our main BI Reporting tool.</w:t>
            </w:r>
          </w:p>
        </w:tc>
      </w:tr>
      <w:tr w:rsidR="00764419" w14:paraId="682BDF97"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47FF3880" w14:textId="118AB93E" w:rsidR="00764419" w:rsidRDefault="5E7164CD" w:rsidP="5E7164CD">
            <w:pPr>
              <w:spacing w:before="120" w:after="120"/>
              <w:rPr>
                <w:rFonts w:cs="Arial"/>
              </w:rPr>
            </w:pPr>
            <w:r w:rsidRPr="5E7164CD">
              <w:rPr>
                <w:rFonts w:cs="Arial"/>
              </w:rPr>
              <w:t>Q16</w:t>
            </w:r>
          </w:p>
        </w:tc>
        <w:tc>
          <w:tcPr>
            <w:tcW w:w="5399" w:type="dxa"/>
            <w:tcBorders>
              <w:top w:val="nil"/>
              <w:left w:val="single" w:sz="4" w:space="0" w:color="FFFFFF" w:themeColor="background1"/>
              <w:bottom w:val="nil"/>
              <w:right w:val="nil"/>
            </w:tcBorders>
            <w:shd w:val="clear" w:color="auto" w:fill="D9D9D9" w:themeFill="background1" w:themeFillShade="D9"/>
          </w:tcPr>
          <w:p w14:paraId="687CCF2C" w14:textId="77777777" w:rsidR="00764419" w:rsidRDefault="5E7164CD" w:rsidP="5E7164CD">
            <w:pPr>
              <w:spacing w:before="120" w:after="120" w:line="276" w:lineRule="auto"/>
              <w:rPr>
                <w:rFonts w:cs="Arial"/>
              </w:rPr>
            </w:pPr>
            <w:r w:rsidRPr="5E7164CD">
              <w:rPr>
                <w:rFonts w:cs="Arial"/>
              </w:rPr>
              <w:t xml:space="preserve">NF18 Describe your batch system integration capabilities including which batch systems the solution integrates with, out of the box. </w:t>
            </w:r>
          </w:p>
          <w:p w14:paraId="002A2085" w14:textId="198D871C" w:rsidR="00012FE6" w:rsidRDefault="5E7164CD" w:rsidP="5E7164CD">
            <w:pPr>
              <w:spacing w:before="120" w:after="120" w:line="276" w:lineRule="auto"/>
              <w:rPr>
                <w:rFonts w:cs="Arial"/>
              </w:rPr>
            </w:pPr>
            <w:r w:rsidRPr="5E7164CD">
              <w:rPr>
                <w:rFonts w:cs="Arial"/>
              </w:rPr>
              <w:t xml:space="preserve">Please provide more information regarding this feature request and use a case example. </w:t>
            </w:r>
          </w:p>
        </w:tc>
        <w:tc>
          <w:tcPr>
            <w:tcW w:w="5129" w:type="dxa"/>
            <w:tcBorders>
              <w:top w:val="nil"/>
              <w:left w:val="single" w:sz="4" w:space="0" w:color="FFFFFF" w:themeColor="background1"/>
              <w:bottom w:val="nil"/>
              <w:right w:val="nil"/>
            </w:tcBorders>
            <w:shd w:val="clear" w:color="auto" w:fill="D9D9D9" w:themeFill="background1" w:themeFillShade="D9"/>
          </w:tcPr>
          <w:p w14:paraId="6B2E3ECB" w14:textId="4B121A99" w:rsidR="00764419" w:rsidRPr="001A2DC1" w:rsidRDefault="5E7164CD" w:rsidP="5E7164CD">
            <w:pPr>
              <w:spacing w:before="120" w:after="120"/>
              <w:rPr>
                <w:rFonts w:cs="Arial"/>
              </w:rPr>
            </w:pPr>
            <w:r w:rsidRPr="5E7164CD">
              <w:rPr>
                <w:rFonts w:cs="Arial"/>
              </w:rPr>
              <w:t>We would like to integrate the API and EM solutions with a batch job scheduling engine.  We currently use Control-M for this.  In terms of a use case we may have times where we want to kick off a batch job from the API or EM solutions or have the batch jobs running in Control-M use capabilities from the API or EM solutions.</w:t>
            </w:r>
          </w:p>
        </w:tc>
      </w:tr>
      <w:tr w:rsidR="00012FE6" w14:paraId="1D4FD18E"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15BCDAD4" w14:textId="30F6E0C7" w:rsidR="00012FE6" w:rsidRDefault="5E7164CD" w:rsidP="5E7164CD">
            <w:pPr>
              <w:spacing w:before="120" w:after="120"/>
              <w:rPr>
                <w:rFonts w:cs="Arial"/>
              </w:rPr>
            </w:pPr>
            <w:r w:rsidRPr="5E7164CD">
              <w:rPr>
                <w:rFonts w:cs="Arial"/>
              </w:rPr>
              <w:t>Q17</w:t>
            </w:r>
          </w:p>
        </w:tc>
        <w:tc>
          <w:tcPr>
            <w:tcW w:w="5399" w:type="dxa"/>
            <w:tcBorders>
              <w:top w:val="nil"/>
              <w:left w:val="single" w:sz="4" w:space="0" w:color="FFFFFF" w:themeColor="background1"/>
              <w:bottom w:val="nil"/>
              <w:right w:val="nil"/>
            </w:tcBorders>
            <w:shd w:val="clear" w:color="auto" w:fill="C6D9F1" w:themeFill="text2" w:themeFillTint="33"/>
          </w:tcPr>
          <w:p w14:paraId="0923A94C" w14:textId="542B953B" w:rsidR="00012FE6" w:rsidRDefault="5E7164CD" w:rsidP="5E7164CD">
            <w:pPr>
              <w:spacing w:before="120" w:after="120" w:line="276" w:lineRule="auto"/>
              <w:rPr>
                <w:rFonts w:cs="Arial"/>
              </w:rPr>
            </w:pPr>
            <w:r w:rsidRPr="5E7164CD">
              <w:rPr>
                <w:rFonts w:cs="Arial"/>
              </w:rPr>
              <w:t>What, if any, ETL solution is currently deployed at ETF?</w:t>
            </w:r>
          </w:p>
        </w:tc>
        <w:tc>
          <w:tcPr>
            <w:tcW w:w="5129" w:type="dxa"/>
            <w:tcBorders>
              <w:top w:val="nil"/>
              <w:left w:val="single" w:sz="4" w:space="0" w:color="FFFFFF" w:themeColor="background1"/>
              <w:bottom w:val="nil"/>
              <w:right w:val="nil"/>
            </w:tcBorders>
            <w:shd w:val="clear" w:color="auto" w:fill="C6D9F1" w:themeFill="text2" w:themeFillTint="33"/>
          </w:tcPr>
          <w:p w14:paraId="38227784" w14:textId="71DA0F96" w:rsidR="00012FE6" w:rsidRPr="001A2DC1" w:rsidRDefault="5E7164CD" w:rsidP="5E7164CD">
            <w:pPr>
              <w:spacing w:before="120" w:after="120"/>
              <w:rPr>
                <w:rFonts w:cs="Arial"/>
              </w:rPr>
            </w:pPr>
            <w:r w:rsidRPr="5E7164CD">
              <w:rPr>
                <w:rFonts w:cs="Arial"/>
              </w:rPr>
              <w:t xml:space="preserve">We use Alteryx for ETL </w:t>
            </w:r>
            <w:r w:rsidR="00123170" w:rsidRPr="5E7164CD">
              <w:rPr>
                <w:rFonts w:cs="Arial"/>
              </w:rPr>
              <w:t>currently</w:t>
            </w:r>
            <w:r w:rsidRPr="5E7164CD">
              <w:rPr>
                <w:rFonts w:cs="Arial"/>
              </w:rPr>
              <w:t>.</w:t>
            </w:r>
          </w:p>
        </w:tc>
      </w:tr>
      <w:tr w:rsidR="00012FE6" w14:paraId="7BD176CA"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0C0D4E45" w14:textId="77831026" w:rsidR="00012FE6" w:rsidRDefault="5E7164CD" w:rsidP="5E7164CD">
            <w:pPr>
              <w:spacing w:before="120" w:after="120"/>
              <w:rPr>
                <w:rFonts w:cs="Arial"/>
              </w:rPr>
            </w:pPr>
            <w:r w:rsidRPr="5E7164CD">
              <w:rPr>
                <w:rFonts w:cs="Arial"/>
              </w:rPr>
              <w:t>Q18</w:t>
            </w:r>
          </w:p>
        </w:tc>
        <w:tc>
          <w:tcPr>
            <w:tcW w:w="5399" w:type="dxa"/>
            <w:tcBorders>
              <w:top w:val="nil"/>
              <w:left w:val="single" w:sz="4" w:space="0" w:color="FFFFFF" w:themeColor="background1"/>
              <w:bottom w:val="nil"/>
              <w:right w:val="nil"/>
            </w:tcBorders>
            <w:shd w:val="clear" w:color="auto" w:fill="D9D9D9" w:themeFill="background1" w:themeFillShade="D9"/>
          </w:tcPr>
          <w:p w14:paraId="75806D21" w14:textId="48BFB40E" w:rsidR="00012FE6" w:rsidRDefault="5E7164CD" w:rsidP="5E7164CD">
            <w:pPr>
              <w:spacing w:before="120" w:after="120" w:line="276" w:lineRule="auto"/>
              <w:rPr>
                <w:rFonts w:cs="Arial"/>
              </w:rPr>
            </w:pPr>
            <w:r w:rsidRPr="5E7164CD">
              <w:rPr>
                <w:rFonts w:cs="Arial"/>
              </w:rPr>
              <w:t>What is the timeline for selecting and procuring the API and Messaging solutions?</w:t>
            </w:r>
          </w:p>
        </w:tc>
        <w:tc>
          <w:tcPr>
            <w:tcW w:w="5129" w:type="dxa"/>
            <w:tcBorders>
              <w:top w:val="nil"/>
              <w:left w:val="single" w:sz="4" w:space="0" w:color="FFFFFF" w:themeColor="background1"/>
              <w:bottom w:val="nil"/>
              <w:right w:val="nil"/>
            </w:tcBorders>
            <w:shd w:val="clear" w:color="auto" w:fill="D9D9D9" w:themeFill="background1" w:themeFillShade="D9"/>
          </w:tcPr>
          <w:p w14:paraId="5AE77071" w14:textId="2DB87BC0" w:rsidR="00012FE6" w:rsidRPr="001A2DC1" w:rsidRDefault="5E7164CD" w:rsidP="5E7164CD">
            <w:pPr>
              <w:spacing w:before="120" w:after="120"/>
              <w:rPr>
                <w:rFonts w:cs="Arial"/>
              </w:rPr>
            </w:pPr>
            <w:r w:rsidRPr="5E7164CD">
              <w:rPr>
                <w:rFonts w:cs="Arial"/>
              </w:rPr>
              <w:t>We will evaluate the responses of the RFIs and then determine a path forward.  We hope to procure a solution or solutions in Q3 of 2020.</w:t>
            </w:r>
          </w:p>
        </w:tc>
      </w:tr>
      <w:tr w:rsidR="00B415FF" w14:paraId="37D69887"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3692B5D3" w14:textId="29B1697D" w:rsidR="00B415FF" w:rsidRDefault="5E7164CD" w:rsidP="5E7164CD">
            <w:pPr>
              <w:spacing w:before="120" w:after="120"/>
              <w:rPr>
                <w:rFonts w:cs="Arial"/>
              </w:rPr>
            </w:pPr>
            <w:r w:rsidRPr="5E7164CD">
              <w:rPr>
                <w:rFonts w:cs="Arial"/>
              </w:rPr>
              <w:t>Q19</w:t>
            </w:r>
          </w:p>
        </w:tc>
        <w:tc>
          <w:tcPr>
            <w:tcW w:w="5399" w:type="dxa"/>
            <w:tcBorders>
              <w:top w:val="nil"/>
              <w:left w:val="single" w:sz="4" w:space="0" w:color="FFFFFF" w:themeColor="background1"/>
              <w:bottom w:val="nil"/>
              <w:right w:val="nil"/>
            </w:tcBorders>
            <w:shd w:val="clear" w:color="auto" w:fill="C6D9F1" w:themeFill="text2" w:themeFillTint="33"/>
          </w:tcPr>
          <w:p w14:paraId="18D5D3DA" w14:textId="29DF6084" w:rsidR="00B415FF" w:rsidRDefault="5E7164CD" w:rsidP="5E7164CD">
            <w:pPr>
              <w:rPr>
                <w:rFonts w:cs="Arial"/>
                <w:b/>
                <w:bCs/>
                <w:sz w:val="20"/>
              </w:rPr>
            </w:pPr>
            <w:r w:rsidRPr="5E7164CD">
              <w:rPr>
                <w:rFonts w:cs="Arial"/>
                <w:b/>
                <w:bCs/>
                <w:sz w:val="20"/>
              </w:rPr>
              <w:t>Re API Management</w:t>
            </w:r>
          </w:p>
          <w:p w14:paraId="61A3F7B9" w14:textId="49DD9777" w:rsidR="00B415FF" w:rsidRDefault="5E7164CD" w:rsidP="5E7164CD">
            <w:pPr>
              <w:rPr>
                <w:rFonts w:cs="Arial"/>
                <w:sz w:val="20"/>
              </w:rPr>
            </w:pPr>
            <w:r w:rsidRPr="5E7164CD">
              <w:rPr>
                <w:rFonts w:cs="Arial"/>
                <w:b/>
                <w:bCs/>
                <w:sz w:val="20"/>
              </w:rPr>
              <w:t xml:space="preserve">1. A. </w:t>
            </w:r>
            <w:r w:rsidRPr="5E7164CD">
              <w:rPr>
                <w:rFonts w:cs="Arial"/>
                <w:sz w:val="20"/>
              </w:rPr>
              <w:t xml:space="preserve">Please let us know if you </w:t>
            </w:r>
            <w:r w:rsidR="00123170" w:rsidRPr="5E7164CD">
              <w:rPr>
                <w:rFonts w:cs="Arial"/>
                <w:sz w:val="20"/>
              </w:rPr>
              <w:t>are already</w:t>
            </w:r>
            <w:r w:rsidRPr="5E7164CD">
              <w:rPr>
                <w:rFonts w:cs="Arial"/>
                <w:sz w:val="20"/>
              </w:rPr>
              <w:t xml:space="preserve">  leveraging  API Management&amp;  Event Messaging products/solutions </w:t>
            </w:r>
          </w:p>
          <w:p w14:paraId="35564089" w14:textId="18841C2B" w:rsidR="00B415FF" w:rsidRDefault="5E7164CD" w:rsidP="5E7164CD">
            <w:pPr>
              <w:rPr>
                <w:rFonts w:cs="Arial"/>
              </w:rPr>
            </w:pPr>
            <w:r w:rsidRPr="5E7164CD">
              <w:rPr>
                <w:rFonts w:cs="Arial"/>
                <w:b/>
                <w:bCs/>
                <w:sz w:val="20"/>
              </w:rPr>
              <w:t xml:space="preserve">1. B. </w:t>
            </w:r>
            <w:r w:rsidRPr="5E7164CD">
              <w:rPr>
                <w:rFonts w:cs="Arial"/>
                <w:sz w:val="20"/>
              </w:rPr>
              <w:t>If yes for 1A, please share us the technology and version details of the products/solutions &amp; pain points.</w:t>
            </w:r>
          </w:p>
        </w:tc>
        <w:tc>
          <w:tcPr>
            <w:tcW w:w="5129" w:type="dxa"/>
            <w:tcBorders>
              <w:top w:val="nil"/>
              <w:left w:val="single" w:sz="4" w:space="0" w:color="FFFFFF" w:themeColor="background1"/>
              <w:bottom w:val="nil"/>
              <w:right w:val="nil"/>
            </w:tcBorders>
            <w:shd w:val="clear" w:color="auto" w:fill="C6D9F1" w:themeFill="text2" w:themeFillTint="33"/>
          </w:tcPr>
          <w:p w14:paraId="48F69C4A" w14:textId="6C09AC69" w:rsidR="00A776FA" w:rsidRPr="001A2DC1" w:rsidRDefault="5E7164CD" w:rsidP="5E7164CD">
            <w:pPr>
              <w:spacing w:before="120" w:after="120"/>
              <w:rPr>
                <w:rFonts w:cs="Arial"/>
              </w:rPr>
            </w:pPr>
            <w:r w:rsidRPr="5E7164CD">
              <w:rPr>
                <w:rFonts w:cs="Arial"/>
              </w:rPr>
              <w:t xml:space="preserve">We currently use a GraphQL server for some lite API Management functions.  We also currently use Rabbit MQ for event messaging.  The GraphQL solution is an API runtime and not a full API management solution.  </w:t>
            </w:r>
            <w:r w:rsidR="00341342">
              <w:rPr>
                <w:rFonts w:cs="Arial"/>
              </w:rPr>
              <w:t xml:space="preserve">Our </w:t>
            </w:r>
            <w:r w:rsidR="006D0C3C">
              <w:rPr>
                <w:rFonts w:cs="Arial"/>
              </w:rPr>
              <w:t>Rabbit MQ implementation is minimal and w</w:t>
            </w:r>
            <w:r w:rsidR="00341342">
              <w:rPr>
                <w:rFonts w:cs="Arial"/>
              </w:rPr>
              <w:t xml:space="preserve">e have not implemented robust management and monitoring </w:t>
            </w:r>
            <w:r w:rsidR="006D0C3C">
              <w:rPr>
                <w:rFonts w:cs="Arial"/>
              </w:rPr>
              <w:t xml:space="preserve">with it.  </w:t>
            </w:r>
            <w:r w:rsidRPr="5E7164CD">
              <w:rPr>
                <w:rFonts w:cs="Arial"/>
              </w:rPr>
              <w:t>GraphQL is version 11.0 and RabbitMQ is version 3.4.1.</w:t>
            </w:r>
          </w:p>
        </w:tc>
      </w:tr>
      <w:tr w:rsidR="00B415FF" w14:paraId="3AFA4BE3"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68099411" w14:textId="036D6073" w:rsidR="00B415FF" w:rsidRDefault="5E7164CD" w:rsidP="5E7164CD">
            <w:pPr>
              <w:spacing w:before="120" w:after="120"/>
              <w:rPr>
                <w:rFonts w:cs="Arial"/>
              </w:rPr>
            </w:pPr>
            <w:r w:rsidRPr="5E7164CD">
              <w:rPr>
                <w:rFonts w:cs="Arial"/>
              </w:rPr>
              <w:t>Q20</w:t>
            </w:r>
          </w:p>
        </w:tc>
        <w:tc>
          <w:tcPr>
            <w:tcW w:w="5399" w:type="dxa"/>
            <w:tcBorders>
              <w:top w:val="nil"/>
              <w:left w:val="single" w:sz="4" w:space="0" w:color="FFFFFF" w:themeColor="background1"/>
              <w:bottom w:val="nil"/>
              <w:right w:val="nil"/>
            </w:tcBorders>
            <w:shd w:val="clear" w:color="auto" w:fill="D9D9D9" w:themeFill="background1" w:themeFillShade="D9"/>
          </w:tcPr>
          <w:p w14:paraId="7761614D" w14:textId="77777777" w:rsidR="00B415FF" w:rsidRDefault="5E7164CD" w:rsidP="5E7164CD">
            <w:pPr>
              <w:rPr>
                <w:rFonts w:cs="Arial"/>
                <w:b/>
                <w:bCs/>
                <w:sz w:val="20"/>
              </w:rPr>
            </w:pPr>
            <w:r w:rsidRPr="5E7164CD">
              <w:rPr>
                <w:rFonts w:cs="Arial"/>
                <w:b/>
                <w:bCs/>
                <w:sz w:val="20"/>
              </w:rPr>
              <w:t>Re API Management</w:t>
            </w:r>
          </w:p>
          <w:p w14:paraId="52824583" w14:textId="7C0D4F29" w:rsidR="00B415FF" w:rsidRDefault="5E7164CD" w:rsidP="5E7164CD">
            <w:pPr>
              <w:rPr>
                <w:rFonts w:cs="Arial"/>
              </w:rPr>
            </w:pPr>
            <w:r w:rsidRPr="5E7164CD">
              <w:rPr>
                <w:rFonts w:cs="Arial"/>
                <w:sz w:val="20"/>
              </w:rPr>
              <w:t>Who are the consumers of API i.e Internal  applications, partners/ Benadmins, app developers, Sponsors / state agencies</w:t>
            </w:r>
          </w:p>
        </w:tc>
        <w:tc>
          <w:tcPr>
            <w:tcW w:w="5129" w:type="dxa"/>
            <w:tcBorders>
              <w:top w:val="nil"/>
              <w:left w:val="single" w:sz="4" w:space="0" w:color="FFFFFF" w:themeColor="background1"/>
              <w:bottom w:val="nil"/>
              <w:right w:val="nil"/>
            </w:tcBorders>
            <w:shd w:val="clear" w:color="auto" w:fill="D9D9D9" w:themeFill="background1" w:themeFillShade="D9"/>
          </w:tcPr>
          <w:p w14:paraId="6AB19DA9" w14:textId="361BB4EA" w:rsidR="00B415FF" w:rsidRPr="001A2DC1" w:rsidRDefault="5E7164CD" w:rsidP="5E7164CD">
            <w:pPr>
              <w:spacing w:before="120" w:after="120"/>
              <w:rPr>
                <w:rFonts w:cs="Arial"/>
              </w:rPr>
            </w:pPr>
            <w:r w:rsidRPr="5E7164CD">
              <w:rPr>
                <w:rFonts w:cs="Arial"/>
              </w:rPr>
              <w:t>The consumers of APIs will include internal and external applications.  The external applications could be vendors, business partners, or other state agencies.</w:t>
            </w:r>
          </w:p>
        </w:tc>
      </w:tr>
      <w:tr w:rsidR="00B415FF" w14:paraId="6131AB4E"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737FDB65" w14:textId="7B726B7F" w:rsidR="00B415FF" w:rsidRDefault="5E7164CD" w:rsidP="5E7164CD">
            <w:pPr>
              <w:spacing w:before="120" w:after="120"/>
              <w:rPr>
                <w:rFonts w:cs="Arial"/>
              </w:rPr>
            </w:pPr>
            <w:r w:rsidRPr="5E7164CD">
              <w:rPr>
                <w:rFonts w:cs="Arial"/>
              </w:rPr>
              <w:t>Q21</w:t>
            </w:r>
          </w:p>
        </w:tc>
        <w:tc>
          <w:tcPr>
            <w:tcW w:w="5399" w:type="dxa"/>
            <w:tcBorders>
              <w:top w:val="nil"/>
              <w:left w:val="single" w:sz="4" w:space="0" w:color="FFFFFF" w:themeColor="background1"/>
              <w:bottom w:val="nil"/>
              <w:right w:val="nil"/>
            </w:tcBorders>
            <w:shd w:val="clear" w:color="auto" w:fill="C6D9F1" w:themeFill="text2" w:themeFillTint="33"/>
          </w:tcPr>
          <w:p w14:paraId="4B96C327" w14:textId="77777777" w:rsidR="00B415FF" w:rsidRDefault="5E7164CD" w:rsidP="5E7164CD">
            <w:pPr>
              <w:rPr>
                <w:rFonts w:cs="Arial"/>
                <w:b/>
                <w:bCs/>
                <w:sz w:val="20"/>
              </w:rPr>
            </w:pPr>
            <w:r w:rsidRPr="5E7164CD">
              <w:rPr>
                <w:rFonts w:cs="Arial"/>
                <w:b/>
                <w:bCs/>
                <w:sz w:val="20"/>
              </w:rPr>
              <w:t>Re API Management</w:t>
            </w:r>
          </w:p>
          <w:p w14:paraId="0B10A263" w14:textId="60BE2DBC" w:rsidR="00B415FF" w:rsidRPr="00B415FF" w:rsidRDefault="5E7164CD" w:rsidP="5E7164CD">
            <w:pPr>
              <w:rPr>
                <w:rFonts w:cs="Arial"/>
                <w:sz w:val="20"/>
              </w:rPr>
            </w:pPr>
            <w:r w:rsidRPr="5E7164CD">
              <w:rPr>
                <w:rFonts w:cs="Arial"/>
                <w:sz w:val="20"/>
              </w:rPr>
              <w:t xml:space="preserve">What assets/applications/services could be made available through an API? </w:t>
            </w:r>
            <w:r w:rsidR="00B415FF">
              <w:br/>
            </w:r>
            <w:r w:rsidRPr="5E7164CD">
              <w:rPr>
                <w:rFonts w:cs="Arial"/>
                <w:sz w:val="20"/>
              </w:rPr>
              <w:t>Please provide the list of those with brief functional description of them</w:t>
            </w:r>
          </w:p>
        </w:tc>
        <w:tc>
          <w:tcPr>
            <w:tcW w:w="5129" w:type="dxa"/>
            <w:tcBorders>
              <w:top w:val="nil"/>
              <w:left w:val="single" w:sz="4" w:space="0" w:color="FFFFFF" w:themeColor="background1"/>
              <w:bottom w:val="nil"/>
              <w:right w:val="nil"/>
            </w:tcBorders>
            <w:shd w:val="clear" w:color="auto" w:fill="C6D9F1" w:themeFill="text2" w:themeFillTint="33"/>
          </w:tcPr>
          <w:p w14:paraId="18326AA3" w14:textId="16040D8C" w:rsidR="00B415FF" w:rsidRPr="001A2DC1" w:rsidRDefault="5E7164CD" w:rsidP="5E7164CD">
            <w:pPr>
              <w:spacing w:before="120" w:after="120"/>
              <w:rPr>
                <w:rFonts w:cs="Arial"/>
              </w:rPr>
            </w:pPr>
            <w:r w:rsidRPr="5E7164CD">
              <w:rPr>
                <w:rFonts w:cs="Arial"/>
              </w:rPr>
              <w:t>We could make available a variety of business functionality through the APIs.  This could include business logic to perform calculations, data lookups, document lookups, and other capabilities.  Exact functions will be determined based on project needs.</w:t>
            </w:r>
          </w:p>
        </w:tc>
      </w:tr>
      <w:tr w:rsidR="00B415FF" w14:paraId="0DC1D316"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333017A3" w14:textId="1A9425F0" w:rsidR="00B415FF" w:rsidRDefault="5E7164CD" w:rsidP="5E7164CD">
            <w:pPr>
              <w:spacing w:before="120" w:after="120"/>
              <w:rPr>
                <w:rFonts w:cs="Arial"/>
              </w:rPr>
            </w:pPr>
            <w:r w:rsidRPr="5E7164CD">
              <w:rPr>
                <w:rFonts w:cs="Arial"/>
              </w:rPr>
              <w:t>Q22</w:t>
            </w:r>
          </w:p>
        </w:tc>
        <w:tc>
          <w:tcPr>
            <w:tcW w:w="5399" w:type="dxa"/>
            <w:tcBorders>
              <w:top w:val="nil"/>
              <w:left w:val="single" w:sz="4" w:space="0" w:color="FFFFFF" w:themeColor="background1"/>
              <w:bottom w:val="nil"/>
              <w:right w:val="nil"/>
            </w:tcBorders>
            <w:shd w:val="clear" w:color="auto" w:fill="D9D9D9" w:themeFill="background1" w:themeFillShade="D9"/>
          </w:tcPr>
          <w:p w14:paraId="71C99B96" w14:textId="77777777" w:rsidR="00B415FF" w:rsidRDefault="5E7164CD" w:rsidP="5E7164CD">
            <w:pPr>
              <w:rPr>
                <w:rFonts w:cs="Arial"/>
                <w:b/>
                <w:bCs/>
                <w:sz w:val="20"/>
              </w:rPr>
            </w:pPr>
            <w:r w:rsidRPr="5E7164CD">
              <w:rPr>
                <w:rFonts w:cs="Arial"/>
                <w:b/>
                <w:bCs/>
                <w:sz w:val="20"/>
              </w:rPr>
              <w:t>Re API Management</w:t>
            </w:r>
          </w:p>
          <w:p w14:paraId="57079D1C" w14:textId="61B92290" w:rsidR="00B415FF" w:rsidRPr="00B415FF" w:rsidRDefault="5E7164CD" w:rsidP="5E7164CD">
            <w:pPr>
              <w:rPr>
                <w:rFonts w:cs="Arial"/>
                <w:sz w:val="20"/>
              </w:rPr>
            </w:pPr>
            <w:r w:rsidRPr="5E7164CD">
              <w:rPr>
                <w:rFonts w:cs="Arial"/>
                <w:sz w:val="20"/>
              </w:rPr>
              <w:t>How many APIs are expected to be hosted on API platform. Please share the distribution (by count) of APIs between - Proxy APIs, Process APIs , data API etc</w:t>
            </w:r>
          </w:p>
        </w:tc>
        <w:tc>
          <w:tcPr>
            <w:tcW w:w="5129" w:type="dxa"/>
            <w:tcBorders>
              <w:top w:val="nil"/>
              <w:left w:val="single" w:sz="4" w:space="0" w:color="FFFFFF" w:themeColor="background1"/>
              <w:bottom w:val="nil"/>
              <w:right w:val="nil"/>
            </w:tcBorders>
            <w:shd w:val="clear" w:color="auto" w:fill="D9D9D9" w:themeFill="background1" w:themeFillShade="D9"/>
          </w:tcPr>
          <w:p w14:paraId="5A230D4B" w14:textId="05A9D2E3" w:rsidR="00B415FF" w:rsidRPr="001A2DC1" w:rsidRDefault="5E7164CD" w:rsidP="5E7164CD">
            <w:pPr>
              <w:spacing w:before="120" w:after="120"/>
              <w:rPr>
                <w:rFonts w:cs="Arial"/>
              </w:rPr>
            </w:pPr>
            <w:r w:rsidRPr="5E7164CD">
              <w:rPr>
                <w:rFonts w:cs="Arial"/>
              </w:rPr>
              <w:t>We expect to have dozens of APIs.  It is unknown at this time what the distribution between different types of APIs will be.</w:t>
            </w:r>
          </w:p>
        </w:tc>
      </w:tr>
      <w:tr w:rsidR="00B415FF" w14:paraId="1585CDE1"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7D29B16A" w14:textId="31E0A21A" w:rsidR="00B415FF" w:rsidRDefault="5E7164CD" w:rsidP="5E7164CD">
            <w:pPr>
              <w:spacing w:before="120" w:after="120"/>
              <w:rPr>
                <w:rFonts w:cs="Arial"/>
              </w:rPr>
            </w:pPr>
            <w:r w:rsidRPr="5E7164CD">
              <w:rPr>
                <w:rFonts w:cs="Arial"/>
              </w:rPr>
              <w:t>Q23</w:t>
            </w:r>
          </w:p>
        </w:tc>
        <w:tc>
          <w:tcPr>
            <w:tcW w:w="5399" w:type="dxa"/>
            <w:tcBorders>
              <w:top w:val="nil"/>
              <w:left w:val="single" w:sz="4" w:space="0" w:color="FFFFFF" w:themeColor="background1"/>
              <w:bottom w:val="nil"/>
              <w:right w:val="nil"/>
            </w:tcBorders>
            <w:shd w:val="clear" w:color="auto" w:fill="C6D9F1" w:themeFill="text2" w:themeFillTint="33"/>
          </w:tcPr>
          <w:p w14:paraId="5E62C353" w14:textId="77777777" w:rsidR="00B415FF" w:rsidRDefault="5E7164CD" w:rsidP="5E7164CD">
            <w:pPr>
              <w:rPr>
                <w:rFonts w:cs="Arial"/>
                <w:b/>
                <w:bCs/>
                <w:sz w:val="20"/>
              </w:rPr>
            </w:pPr>
            <w:r w:rsidRPr="5E7164CD">
              <w:rPr>
                <w:rFonts w:cs="Arial"/>
                <w:b/>
                <w:bCs/>
                <w:sz w:val="20"/>
              </w:rPr>
              <w:t>Re API Management</w:t>
            </w:r>
          </w:p>
          <w:p w14:paraId="438835A1" w14:textId="5199B5F4" w:rsidR="00B415FF" w:rsidRPr="00B415FF" w:rsidRDefault="5E7164CD" w:rsidP="5E7164CD">
            <w:pPr>
              <w:rPr>
                <w:rFonts w:cs="Arial"/>
                <w:sz w:val="20"/>
              </w:rPr>
            </w:pPr>
            <w:r w:rsidRPr="5E7164CD">
              <w:rPr>
                <w:rFonts w:cs="Arial"/>
                <w:sz w:val="20"/>
              </w:rPr>
              <w:t>Please share overall transaction volume expected per day, per month, per year.</w:t>
            </w:r>
          </w:p>
        </w:tc>
        <w:tc>
          <w:tcPr>
            <w:tcW w:w="5129" w:type="dxa"/>
            <w:tcBorders>
              <w:top w:val="nil"/>
              <w:left w:val="single" w:sz="4" w:space="0" w:color="FFFFFF" w:themeColor="background1"/>
              <w:bottom w:val="nil"/>
              <w:right w:val="nil"/>
            </w:tcBorders>
            <w:shd w:val="clear" w:color="auto" w:fill="C6D9F1" w:themeFill="text2" w:themeFillTint="33"/>
          </w:tcPr>
          <w:p w14:paraId="5B7E40B9" w14:textId="4A28374C" w:rsidR="00B415FF" w:rsidRPr="001A2DC1" w:rsidRDefault="5E7164CD" w:rsidP="5E7164CD">
            <w:pPr>
              <w:spacing w:before="120" w:after="120"/>
              <w:rPr>
                <w:rFonts w:cs="Arial"/>
              </w:rPr>
            </w:pPr>
            <w:r w:rsidRPr="5E7164CD">
              <w:rPr>
                <w:rFonts w:cs="Arial"/>
              </w:rPr>
              <w:t>Transaction volume will fluctuate throughout the year and will be in the thousands per day during peak times.  Overall transaction volume will most likely be in the hundreds of thousands through the year but that is still a relatively unknown number due to the significant expected changes in the systems that will be used going forward to execute our business functions.</w:t>
            </w:r>
          </w:p>
        </w:tc>
      </w:tr>
      <w:tr w:rsidR="00B415FF" w14:paraId="793DC85A"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0092B510" w14:textId="32FEF4E6" w:rsidR="00B415FF" w:rsidRDefault="5E7164CD" w:rsidP="5E7164CD">
            <w:pPr>
              <w:spacing w:before="120" w:after="120"/>
              <w:rPr>
                <w:rFonts w:cs="Arial"/>
              </w:rPr>
            </w:pPr>
            <w:r w:rsidRPr="5E7164CD">
              <w:rPr>
                <w:rFonts w:cs="Arial"/>
              </w:rPr>
              <w:t>Q24</w:t>
            </w:r>
          </w:p>
        </w:tc>
        <w:tc>
          <w:tcPr>
            <w:tcW w:w="5399" w:type="dxa"/>
            <w:tcBorders>
              <w:top w:val="nil"/>
              <w:left w:val="single" w:sz="4" w:space="0" w:color="FFFFFF" w:themeColor="background1"/>
              <w:bottom w:val="nil"/>
              <w:right w:val="nil"/>
            </w:tcBorders>
            <w:shd w:val="clear" w:color="auto" w:fill="D9D9D9" w:themeFill="background1" w:themeFillShade="D9"/>
          </w:tcPr>
          <w:p w14:paraId="3E8CCDEA" w14:textId="77777777" w:rsidR="00B415FF" w:rsidRDefault="5E7164CD" w:rsidP="5E7164CD">
            <w:pPr>
              <w:rPr>
                <w:rFonts w:cs="Arial"/>
                <w:b/>
                <w:bCs/>
                <w:sz w:val="20"/>
              </w:rPr>
            </w:pPr>
            <w:r w:rsidRPr="5E7164CD">
              <w:rPr>
                <w:rFonts w:cs="Arial"/>
                <w:b/>
                <w:bCs/>
                <w:sz w:val="20"/>
              </w:rPr>
              <w:t>Re API Management</w:t>
            </w:r>
          </w:p>
          <w:p w14:paraId="54689964" w14:textId="77777777" w:rsidR="00B415FF" w:rsidRDefault="5E7164CD" w:rsidP="5E7164CD">
            <w:pPr>
              <w:rPr>
                <w:rFonts w:cs="Arial"/>
                <w:sz w:val="20"/>
              </w:rPr>
            </w:pPr>
            <w:r w:rsidRPr="5E7164CD">
              <w:rPr>
                <w:rFonts w:cs="Arial"/>
                <w:sz w:val="20"/>
              </w:rPr>
              <w:t xml:space="preserve">Please let us know the consumption patterns of APIs across  24 hours. </w:t>
            </w:r>
            <w:r w:rsidR="00B415FF">
              <w:br/>
            </w:r>
            <w:r w:rsidR="00B415FF">
              <w:br/>
            </w:r>
            <w:r w:rsidRPr="5E7164CD">
              <w:rPr>
                <w:rFonts w:cs="Arial"/>
                <w:sz w:val="20"/>
              </w:rPr>
              <w:t>And will there be any a sesonal spike in the API consumption. If so - please share.</w:t>
            </w:r>
            <w:r w:rsidR="00B415FF">
              <w:br/>
            </w:r>
            <w:r w:rsidR="00B415FF">
              <w:br/>
            </w:r>
            <w:r w:rsidRPr="5E7164CD">
              <w:rPr>
                <w:rFonts w:cs="Arial"/>
                <w:sz w:val="20"/>
              </w:rPr>
              <w:t>Please share the year on year growth of API consumption</w:t>
            </w:r>
          </w:p>
          <w:p w14:paraId="1738DE7D" w14:textId="77777777" w:rsidR="00B415FF" w:rsidRDefault="00B415FF" w:rsidP="00B415FF">
            <w:pPr>
              <w:rPr>
                <w:rFonts w:cs="Arial"/>
                <w:b/>
                <w:bCs/>
                <w:sz w:val="20"/>
              </w:rPr>
            </w:pPr>
          </w:p>
        </w:tc>
        <w:tc>
          <w:tcPr>
            <w:tcW w:w="5129" w:type="dxa"/>
            <w:tcBorders>
              <w:top w:val="nil"/>
              <w:left w:val="single" w:sz="4" w:space="0" w:color="FFFFFF" w:themeColor="background1"/>
              <w:bottom w:val="nil"/>
              <w:right w:val="nil"/>
            </w:tcBorders>
            <w:shd w:val="clear" w:color="auto" w:fill="D9D9D9" w:themeFill="background1" w:themeFillShade="D9"/>
          </w:tcPr>
          <w:p w14:paraId="7BBC134F" w14:textId="1643D4C3" w:rsidR="00B415FF" w:rsidRPr="001A2DC1" w:rsidRDefault="5E7164CD" w:rsidP="5E7164CD">
            <w:pPr>
              <w:spacing w:before="120" w:after="120"/>
              <w:rPr>
                <w:rFonts w:cs="Arial"/>
              </w:rPr>
            </w:pPr>
            <w:r w:rsidRPr="5E7164CD">
              <w:rPr>
                <w:rFonts w:cs="Arial"/>
              </w:rPr>
              <w:t>The APIs will mainly be used during the business day.  There may be some usage off hours by batch jobs as well</w:t>
            </w:r>
            <w:r w:rsidR="005B00E2">
              <w:rPr>
                <w:rFonts w:cs="Arial"/>
              </w:rPr>
              <w:t xml:space="preserve"> including payment related activities</w:t>
            </w:r>
            <w:r w:rsidRPr="5E7164CD">
              <w:rPr>
                <w:rFonts w:cs="Arial"/>
              </w:rPr>
              <w:t>.  There will be seasonal spikes in API usage when our business functions are leveraged more by members than what is typical on a day-to-day basis.  This happens about 3 times per year.  Initially year over year growth will be very high as new APIs are put in place but will level out after a few years but then most likely go up again after about 5 years as the last of a set of new systems is put in place.</w:t>
            </w:r>
          </w:p>
        </w:tc>
      </w:tr>
      <w:tr w:rsidR="00B415FF" w14:paraId="62719228"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1B628776" w14:textId="5B78B0A2" w:rsidR="00B415FF" w:rsidRDefault="5E7164CD" w:rsidP="5E7164CD">
            <w:pPr>
              <w:spacing w:before="120" w:after="120"/>
              <w:rPr>
                <w:rFonts w:cs="Arial"/>
              </w:rPr>
            </w:pPr>
            <w:r w:rsidRPr="5E7164CD">
              <w:rPr>
                <w:rFonts w:cs="Arial"/>
              </w:rPr>
              <w:t>Q25</w:t>
            </w:r>
          </w:p>
        </w:tc>
        <w:tc>
          <w:tcPr>
            <w:tcW w:w="5399" w:type="dxa"/>
            <w:tcBorders>
              <w:top w:val="nil"/>
              <w:left w:val="single" w:sz="4" w:space="0" w:color="FFFFFF" w:themeColor="background1"/>
              <w:bottom w:val="nil"/>
              <w:right w:val="nil"/>
            </w:tcBorders>
            <w:shd w:val="clear" w:color="auto" w:fill="C6D9F1" w:themeFill="text2" w:themeFillTint="33"/>
          </w:tcPr>
          <w:p w14:paraId="3AC44F64" w14:textId="77542303" w:rsidR="00B415FF" w:rsidRPr="00DE5579" w:rsidRDefault="5E7164CD" w:rsidP="5E7164CD">
            <w:pPr>
              <w:rPr>
                <w:rFonts w:cs="Arial"/>
                <w:b/>
                <w:bCs/>
                <w:color w:val="000000" w:themeColor="text1"/>
                <w:sz w:val="20"/>
              </w:rPr>
            </w:pPr>
            <w:r w:rsidRPr="00DE5579">
              <w:rPr>
                <w:rFonts w:cs="Arial"/>
                <w:b/>
                <w:bCs/>
                <w:color w:val="000000" w:themeColor="text1"/>
                <w:sz w:val="20"/>
              </w:rPr>
              <w:t>Re API Management</w:t>
            </w:r>
          </w:p>
          <w:p w14:paraId="71D024E5" w14:textId="55EE5777" w:rsidR="00B415FF" w:rsidRPr="00DE5579" w:rsidRDefault="5E7164CD" w:rsidP="5E7164CD">
            <w:pPr>
              <w:rPr>
                <w:rFonts w:cs="Arial"/>
                <w:color w:val="000000" w:themeColor="text1"/>
                <w:sz w:val="20"/>
              </w:rPr>
            </w:pPr>
            <w:r w:rsidRPr="00DE5579">
              <w:rPr>
                <w:rFonts w:cs="Arial"/>
                <w:color w:val="000000" w:themeColor="text1"/>
                <w:sz w:val="20"/>
              </w:rPr>
              <w:t>Do you have any requirements specifications for API Portal/ Developer Portal. If so - please share the requirements. If so - what is the spike level?</w:t>
            </w:r>
          </w:p>
          <w:p w14:paraId="2DF370A4" w14:textId="77777777" w:rsidR="00B415FF" w:rsidRPr="00DE5579" w:rsidRDefault="00B415FF" w:rsidP="00B415FF">
            <w:pPr>
              <w:rPr>
                <w:rFonts w:cs="Arial"/>
                <w:b/>
                <w:bCs/>
                <w:color w:val="000000" w:themeColor="text1"/>
                <w:sz w:val="20"/>
              </w:rPr>
            </w:pPr>
          </w:p>
        </w:tc>
        <w:tc>
          <w:tcPr>
            <w:tcW w:w="5129" w:type="dxa"/>
            <w:tcBorders>
              <w:top w:val="nil"/>
              <w:left w:val="single" w:sz="4" w:space="0" w:color="FFFFFF" w:themeColor="background1"/>
              <w:bottom w:val="nil"/>
              <w:right w:val="nil"/>
            </w:tcBorders>
            <w:shd w:val="clear" w:color="auto" w:fill="C6D9F1" w:themeFill="text2" w:themeFillTint="33"/>
          </w:tcPr>
          <w:p w14:paraId="6F3514F3" w14:textId="6285A1ED" w:rsidR="00B415FF" w:rsidRPr="00DE5579" w:rsidRDefault="006D0C3C" w:rsidP="5E7164CD">
            <w:pPr>
              <w:spacing w:before="120" w:after="120"/>
              <w:rPr>
                <w:rFonts w:cs="Arial"/>
                <w:color w:val="000000" w:themeColor="text1"/>
              </w:rPr>
            </w:pPr>
            <w:r w:rsidRPr="00DE5579">
              <w:rPr>
                <w:rFonts w:cs="Arial"/>
                <w:color w:val="000000" w:themeColor="text1"/>
              </w:rPr>
              <w:t xml:space="preserve">We do not have specific </w:t>
            </w:r>
            <w:r w:rsidR="004C7A9E" w:rsidRPr="00DE5579">
              <w:rPr>
                <w:rFonts w:cs="Arial"/>
                <w:color w:val="000000" w:themeColor="text1"/>
              </w:rPr>
              <w:t xml:space="preserve">portal requirements.  Features for spike control, rate throttling, and other traffic control techniques should be described in your response.  Traffic patterns are not known and expected to be variable throughout our systems modernization </w:t>
            </w:r>
            <w:r w:rsidR="00123170" w:rsidRPr="00DE5579">
              <w:rPr>
                <w:rFonts w:cs="Arial"/>
                <w:color w:val="000000" w:themeColor="text1"/>
              </w:rPr>
              <w:t>process,</w:t>
            </w:r>
            <w:r w:rsidR="004C7A9E" w:rsidRPr="00DE5579">
              <w:rPr>
                <w:rFonts w:cs="Arial"/>
                <w:color w:val="000000" w:themeColor="text1"/>
              </w:rPr>
              <w:t xml:space="preserve"> so we do not have specific policies or SLAs defined yet. </w:t>
            </w:r>
          </w:p>
        </w:tc>
      </w:tr>
      <w:tr w:rsidR="00B415FF" w14:paraId="188ADDB8"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0B058CD7" w14:textId="34111027" w:rsidR="00B415FF" w:rsidRDefault="5E7164CD" w:rsidP="5E7164CD">
            <w:pPr>
              <w:spacing w:before="120" w:after="120"/>
              <w:rPr>
                <w:rFonts w:cs="Arial"/>
              </w:rPr>
            </w:pPr>
            <w:r w:rsidRPr="5E7164CD">
              <w:rPr>
                <w:rFonts w:cs="Arial"/>
              </w:rPr>
              <w:t>Q26</w:t>
            </w:r>
          </w:p>
        </w:tc>
        <w:tc>
          <w:tcPr>
            <w:tcW w:w="5399" w:type="dxa"/>
            <w:tcBorders>
              <w:top w:val="nil"/>
              <w:left w:val="single" w:sz="4" w:space="0" w:color="FFFFFF" w:themeColor="background1"/>
              <w:bottom w:val="nil"/>
              <w:right w:val="nil"/>
            </w:tcBorders>
            <w:shd w:val="clear" w:color="auto" w:fill="D9D9D9" w:themeFill="background1" w:themeFillShade="D9"/>
          </w:tcPr>
          <w:p w14:paraId="182690D0" w14:textId="77777777" w:rsidR="00B415FF" w:rsidRPr="00DE5579" w:rsidRDefault="5E7164CD" w:rsidP="5E7164CD">
            <w:pPr>
              <w:rPr>
                <w:rFonts w:cs="Arial"/>
                <w:b/>
                <w:bCs/>
                <w:color w:val="000000" w:themeColor="text1"/>
                <w:sz w:val="20"/>
              </w:rPr>
            </w:pPr>
            <w:r w:rsidRPr="00DE5579">
              <w:rPr>
                <w:rFonts w:cs="Arial"/>
                <w:b/>
                <w:bCs/>
                <w:color w:val="000000" w:themeColor="text1"/>
                <w:sz w:val="20"/>
              </w:rPr>
              <w:t>Re API Management</w:t>
            </w:r>
          </w:p>
          <w:p w14:paraId="6EF8DD9C" w14:textId="22440863" w:rsidR="00B415FF" w:rsidRPr="00DE5579" w:rsidRDefault="5E7164CD" w:rsidP="5E7164CD">
            <w:pPr>
              <w:rPr>
                <w:rFonts w:cs="Arial"/>
                <w:b/>
                <w:bCs/>
                <w:color w:val="000000" w:themeColor="text1"/>
                <w:sz w:val="20"/>
              </w:rPr>
            </w:pPr>
            <w:r w:rsidRPr="00DE5579">
              <w:rPr>
                <w:rFonts w:cs="Arial"/>
                <w:color w:val="000000" w:themeColor="text1"/>
                <w:sz w:val="20"/>
              </w:rPr>
              <w:t xml:space="preserve">What's the typical message/payload size? </w:t>
            </w:r>
          </w:p>
        </w:tc>
        <w:tc>
          <w:tcPr>
            <w:tcW w:w="5129" w:type="dxa"/>
            <w:tcBorders>
              <w:top w:val="nil"/>
              <w:left w:val="single" w:sz="4" w:space="0" w:color="FFFFFF" w:themeColor="background1"/>
              <w:bottom w:val="nil"/>
              <w:right w:val="nil"/>
            </w:tcBorders>
            <w:shd w:val="clear" w:color="auto" w:fill="D9D9D9" w:themeFill="background1" w:themeFillShade="D9"/>
          </w:tcPr>
          <w:p w14:paraId="5C5A8AC7" w14:textId="00929529" w:rsidR="00B415FF" w:rsidRPr="00DE5579" w:rsidRDefault="004C7A9E" w:rsidP="5E7164CD">
            <w:pPr>
              <w:spacing w:before="120" w:after="120"/>
              <w:rPr>
                <w:rFonts w:cs="Arial"/>
                <w:color w:val="000000" w:themeColor="text1"/>
              </w:rPr>
            </w:pPr>
            <w:r w:rsidRPr="00DE5579">
              <w:rPr>
                <w:rFonts w:cs="Arial"/>
                <w:color w:val="000000" w:themeColor="text1"/>
              </w:rPr>
              <w:t xml:space="preserve">Message sizes will be variable, and will be a design decision as we define our specific integrations and workflows.  For example, current file-based integrations are batched and process hundreds of records at once; we may move to </w:t>
            </w:r>
            <w:r w:rsidR="00E92B21" w:rsidRPr="00DE5579">
              <w:rPr>
                <w:rFonts w:cs="Arial"/>
                <w:color w:val="000000" w:themeColor="text1"/>
              </w:rPr>
              <w:t xml:space="preserve">a web service approach with regular, </w:t>
            </w:r>
            <w:r w:rsidRPr="00DE5579">
              <w:rPr>
                <w:rFonts w:cs="Arial"/>
                <w:color w:val="000000" w:themeColor="text1"/>
              </w:rPr>
              <w:t>smalle</w:t>
            </w:r>
            <w:r w:rsidR="00E92B21" w:rsidRPr="00DE5579">
              <w:rPr>
                <w:rFonts w:cs="Arial"/>
                <w:color w:val="000000" w:themeColor="text1"/>
              </w:rPr>
              <w:t>r</w:t>
            </w:r>
            <w:r w:rsidRPr="00DE5579">
              <w:rPr>
                <w:rFonts w:cs="Arial"/>
                <w:color w:val="000000" w:themeColor="text1"/>
              </w:rPr>
              <w:t xml:space="preserve"> </w:t>
            </w:r>
            <w:r w:rsidR="00E92B21" w:rsidRPr="00DE5579">
              <w:rPr>
                <w:rFonts w:cs="Arial"/>
                <w:color w:val="000000" w:themeColor="text1"/>
              </w:rPr>
              <w:t>messages in the future.  There is the potential for images or documents in the 200K and over _ range.</w:t>
            </w:r>
          </w:p>
        </w:tc>
      </w:tr>
      <w:tr w:rsidR="00B415FF" w14:paraId="20F27E18"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6A854334" w14:textId="362315DF" w:rsidR="00B415FF" w:rsidRDefault="5E7164CD" w:rsidP="5E7164CD">
            <w:pPr>
              <w:spacing w:before="120" w:after="120"/>
              <w:rPr>
                <w:rFonts w:cs="Arial"/>
              </w:rPr>
            </w:pPr>
            <w:r w:rsidRPr="5E7164CD">
              <w:rPr>
                <w:rFonts w:cs="Arial"/>
              </w:rPr>
              <w:t>Q27</w:t>
            </w:r>
          </w:p>
        </w:tc>
        <w:tc>
          <w:tcPr>
            <w:tcW w:w="5399" w:type="dxa"/>
            <w:tcBorders>
              <w:top w:val="nil"/>
              <w:left w:val="single" w:sz="4" w:space="0" w:color="FFFFFF" w:themeColor="background1"/>
              <w:bottom w:val="nil"/>
              <w:right w:val="nil"/>
            </w:tcBorders>
            <w:shd w:val="clear" w:color="auto" w:fill="C6D9F1" w:themeFill="text2" w:themeFillTint="33"/>
          </w:tcPr>
          <w:p w14:paraId="1A8E3B1B" w14:textId="77777777" w:rsidR="00B415FF" w:rsidRDefault="5E7164CD" w:rsidP="5E7164CD">
            <w:pPr>
              <w:rPr>
                <w:rFonts w:cs="Arial"/>
                <w:b/>
                <w:bCs/>
                <w:sz w:val="20"/>
              </w:rPr>
            </w:pPr>
            <w:r w:rsidRPr="5E7164CD">
              <w:rPr>
                <w:rFonts w:cs="Arial"/>
                <w:b/>
                <w:bCs/>
                <w:sz w:val="20"/>
              </w:rPr>
              <w:t>Re API Management</w:t>
            </w:r>
          </w:p>
          <w:p w14:paraId="15701F19" w14:textId="5CFC4669" w:rsidR="00B415FF" w:rsidRPr="00B415FF" w:rsidRDefault="5E7164CD" w:rsidP="5E7164CD">
            <w:pPr>
              <w:rPr>
                <w:rFonts w:cs="Arial"/>
                <w:sz w:val="20"/>
              </w:rPr>
            </w:pPr>
            <w:r w:rsidRPr="5E7164CD">
              <w:rPr>
                <w:rFonts w:cs="Arial"/>
                <w:sz w:val="20"/>
              </w:rPr>
              <w:t>Do you have any predefined standards for logging events/information about API transactions? If so - please share the details</w:t>
            </w:r>
          </w:p>
        </w:tc>
        <w:tc>
          <w:tcPr>
            <w:tcW w:w="5129" w:type="dxa"/>
            <w:tcBorders>
              <w:top w:val="nil"/>
              <w:left w:val="single" w:sz="4" w:space="0" w:color="FFFFFF" w:themeColor="background1"/>
              <w:bottom w:val="nil"/>
              <w:right w:val="nil"/>
            </w:tcBorders>
            <w:shd w:val="clear" w:color="auto" w:fill="C6D9F1" w:themeFill="text2" w:themeFillTint="33"/>
          </w:tcPr>
          <w:p w14:paraId="0965C991" w14:textId="37EBCD4B" w:rsidR="00B415FF" w:rsidRPr="001A2DC1" w:rsidRDefault="5E7164CD" w:rsidP="5E7164CD">
            <w:pPr>
              <w:spacing w:before="120" w:after="120"/>
              <w:rPr>
                <w:rFonts w:cs="Arial"/>
              </w:rPr>
            </w:pPr>
            <w:r w:rsidRPr="5E7164CD">
              <w:rPr>
                <w:rFonts w:cs="Arial"/>
              </w:rPr>
              <w:t>We do not have any predefined standards for logging events/information about API transactions.  We would be looking to define and implement standards</w:t>
            </w:r>
            <w:r w:rsidR="00766430">
              <w:rPr>
                <w:rFonts w:cs="Arial"/>
              </w:rPr>
              <w:t xml:space="preserve"> both at a global and individual level</w:t>
            </w:r>
            <w:r w:rsidRPr="5E7164CD">
              <w:rPr>
                <w:rFonts w:cs="Arial"/>
              </w:rPr>
              <w:t xml:space="preserve"> as part of the implementation of the API management solution.</w:t>
            </w:r>
          </w:p>
        </w:tc>
      </w:tr>
      <w:tr w:rsidR="00B415FF" w14:paraId="00CD4762"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7AB3D668" w14:textId="48FE1B3E" w:rsidR="00B415FF" w:rsidRDefault="5E7164CD" w:rsidP="5E7164CD">
            <w:pPr>
              <w:spacing w:before="120" w:after="120"/>
              <w:rPr>
                <w:rFonts w:cs="Arial"/>
              </w:rPr>
            </w:pPr>
            <w:r w:rsidRPr="5E7164CD">
              <w:rPr>
                <w:rFonts w:cs="Arial"/>
              </w:rPr>
              <w:t>Q28</w:t>
            </w:r>
          </w:p>
        </w:tc>
        <w:tc>
          <w:tcPr>
            <w:tcW w:w="5399" w:type="dxa"/>
            <w:tcBorders>
              <w:top w:val="nil"/>
              <w:left w:val="single" w:sz="4" w:space="0" w:color="FFFFFF" w:themeColor="background1"/>
              <w:bottom w:val="nil"/>
              <w:right w:val="nil"/>
            </w:tcBorders>
            <w:shd w:val="clear" w:color="auto" w:fill="D9D9D9" w:themeFill="background1" w:themeFillShade="D9"/>
          </w:tcPr>
          <w:p w14:paraId="5D7E2F7B" w14:textId="77777777" w:rsidR="00B415FF" w:rsidRDefault="5E7164CD" w:rsidP="5E7164CD">
            <w:pPr>
              <w:rPr>
                <w:rFonts w:cs="Arial"/>
                <w:b/>
                <w:bCs/>
                <w:sz w:val="20"/>
              </w:rPr>
            </w:pPr>
            <w:r w:rsidRPr="5E7164CD">
              <w:rPr>
                <w:rFonts w:cs="Arial"/>
                <w:b/>
                <w:bCs/>
                <w:sz w:val="20"/>
              </w:rPr>
              <w:t>Re API Management</w:t>
            </w:r>
          </w:p>
          <w:p w14:paraId="60355C73" w14:textId="7FE88732" w:rsidR="00B415FF" w:rsidRPr="00B415FF" w:rsidRDefault="5E7164CD" w:rsidP="5E7164CD">
            <w:pPr>
              <w:rPr>
                <w:rFonts w:cs="Arial"/>
                <w:sz w:val="20"/>
              </w:rPr>
            </w:pPr>
            <w:r w:rsidRPr="5E7164CD">
              <w:rPr>
                <w:rFonts w:cs="Arial"/>
                <w:sz w:val="20"/>
              </w:rPr>
              <w:t>Please let us know if you have an API Strategy already defined. If so - please share. If not - is defining API strategy one of the requirements?</w:t>
            </w:r>
          </w:p>
        </w:tc>
        <w:tc>
          <w:tcPr>
            <w:tcW w:w="5129" w:type="dxa"/>
            <w:tcBorders>
              <w:top w:val="nil"/>
              <w:left w:val="single" w:sz="4" w:space="0" w:color="FFFFFF" w:themeColor="background1"/>
              <w:bottom w:val="nil"/>
              <w:right w:val="nil"/>
            </w:tcBorders>
            <w:shd w:val="clear" w:color="auto" w:fill="D9D9D9" w:themeFill="background1" w:themeFillShade="D9"/>
          </w:tcPr>
          <w:p w14:paraId="7A288D9A" w14:textId="531F0CB5" w:rsidR="00B415FF" w:rsidRPr="001A2DC1" w:rsidRDefault="5E7164CD" w:rsidP="5E7164CD">
            <w:pPr>
              <w:spacing w:before="120" w:after="120"/>
              <w:rPr>
                <w:rFonts w:cs="Arial"/>
              </w:rPr>
            </w:pPr>
            <w:r w:rsidRPr="5E7164CD">
              <w:rPr>
                <w:rFonts w:cs="Arial"/>
              </w:rPr>
              <w:t>We do not have a formal API Strategy defined.  At a very high level we plan to use APIs as the main solution for system to system integration.  We would be looking to build an API strategy as part of the implementation of the API Management solution.</w:t>
            </w:r>
          </w:p>
        </w:tc>
      </w:tr>
      <w:tr w:rsidR="00B415FF" w14:paraId="356FDA1A"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33AA39EE" w14:textId="473EB163" w:rsidR="00B415FF" w:rsidRDefault="5E7164CD" w:rsidP="5E7164CD">
            <w:pPr>
              <w:spacing w:before="120" w:after="120"/>
              <w:rPr>
                <w:rFonts w:cs="Arial"/>
              </w:rPr>
            </w:pPr>
            <w:r w:rsidRPr="5E7164CD">
              <w:rPr>
                <w:rFonts w:cs="Arial"/>
              </w:rPr>
              <w:t>Q29</w:t>
            </w:r>
          </w:p>
        </w:tc>
        <w:tc>
          <w:tcPr>
            <w:tcW w:w="5399" w:type="dxa"/>
            <w:tcBorders>
              <w:top w:val="nil"/>
              <w:left w:val="single" w:sz="4" w:space="0" w:color="FFFFFF" w:themeColor="background1"/>
              <w:bottom w:val="nil"/>
              <w:right w:val="nil"/>
            </w:tcBorders>
            <w:shd w:val="clear" w:color="auto" w:fill="C6D9F1" w:themeFill="text2" w:themeFillTint="33"/>
          </w:tcPr>
          <w:p w14:paraId="4CF0761F" w14:textId="77777777" w:rsidR="00B415FF" w:rsidRDefault="5E7164CD" w:rsidP="5E7164CD">
            <w:pPr>
              <w:rPr>
                <w:rFonts w:cs="Arial"/>
                <w:b/>
                <w:bCs/>
                <w:sz w:val="20"/>
              </w:rPr>
            </w:pPr>
            <w:r w:rsidRPr="5E7164CD">
              <w:rPr>
                <w:rFonts w:cs="Arial"/>
                <w:b/>
                <w:bCs/>
                <w:sz w:val="20"/>
              </w:rPr>
              <w:t>Re API Management</w:t>
            </w:r>
          </w:p>
          <w:p w14:paraId="247D217A" w14:textId="39ABF862" w:rsidR="00B415FF" w:rsidRPr="00B415FF" w:rsidRDefault="5E7164CD" w:rsidP="5E7164CD">
            <w:pPr>
              <w:rPr>
                <w:rFonts w:cs="Arial"/>
                <w:sz w:val="20"/>
              </w:rPr>
            </w:pPr>
            <w:r w:rsidRPr="5E7164CD">
              <w:rPr>
                <w:rFonts w:cs="Arial"/>
                <w:sz w:val="20"/>
              </w:rPr>
              <w:t>Please let us know the automation that expected to archive through metadata (reference FC18)</w:t>
            </w:r>
          </w:p>
        </w:tc>
        <w:tc>
          <w:tcPr>
            <w:tcW w:w="5129" w:type="dxa"/>
            <w:tcBorders>
              <w:top w:val="nil"/>
              <w:left w:val="single" w:sz="4" w:space="0" w:color="FFFFFF" w:themeColor="background1"/>
              <w:bottom w:val="nil"/>
              <w:right w:val="nil"/>
            </w:tcBorders>
            <w:shd w:val="clear" w:color="auto" w:fill="C6D9F1" w:themeFill="text2" w:themeFillTint="33"/>
          </w:tcPr>
          <w:p w14:paraId="6F79F9C4" w14:textId="47C556A6" w:rsidR="00B415FF" w:rsidRPr="001A2DC1" w:rsidRDefault="5E7164CD" w:rsidP="5E7164CD">
            <w:pPr>
              <w:spacing w:before="120" w:after="120"/>
              <w:rPr>
                <w:rFonts w:cs="Arial"/>
              </w:rPr>
            </w:pPr>
            <w:r w:rsidRPr="5E7164CD">
              <w:rPr>
                <w:rFonts w:cs="Arial"/>
              </w:rPr>
              <w:t>How we may use metadata for automation is not completely known at this time and will depend on what metadata exists within the solution and how the vendor is defining metadata within the solution.  As an example, we may use information about how frequently an API is being updated to report on change volume.</w:t>
            </w:r>
          </w:p>
        </w:tc>
      </w:tr>
      <w:tr w:rsidR="00B415FF" w14:paraId="5E64C83F"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3B22CFDA" w14:textId="0754BB83" w:rsidR="00B415FF" w:rsidRDefault="5E7164CD" w:rsidP="5E7164CD">
            <w:pPr>
              <w:spacing w:before="120" w:after="120"/>
              <w:rPr>
                <w:rFonts w:cs="Arial"/>
              </w:rPr>
            </w:pPr>
            <w:r w:rsidRPr="5E7164CD">
              <w:rPr>
                <w:rFonts w:cs="Arial"/>
              </w:rPr>
              <w:t>Q30</w:t>
            </w:r>
          </w:p>
        </w:tc>
        <w:tc>
          <w:tcPr>
            <w:tcW w:w="5399" w:type="dxa"/>
            <w:tcBorders>
              <w:top w:val="nil"/>
              <w:left w:val="single" w:sz="4" w:space="0" w:color="FFFFFF" w:themeColor="background1"/>
              <w:bottom w:val="nil"/>
              <w:right w:val="nil"/>
            </w:tcBorders>
            <w:shd w:val="clear" w:color="auto" w:fill="D9D9D9" w:themeFill="background1" w:themeFillShade="D9"/>
          </w:tcPr>
          <w:p w14:paraId="3FF06771" w14:textId="15648E43" w:rsidR="00B415FF" w:rsidRDefault="5E7164CD" w:rsidP="5E7164CD">
            <w:pPr>
              <w:rPr>
                <w:rFonts w:cs="Arial"/>
                <w:b/>
                <w:bCs/>
                <w:sz w:val="20"/>
              </w:rPr>
            </w:pPr>
            <w:r w:rsidRPr="5E7164CD">
              <w:rPr>
                <w:rFonts w:cs="Arial"/>
                <w:b/>
                <w:bCs/>
                <w:sz w:val="20"/>
              </w:rPr>
              <w:t>Re API Management</w:t>
            </w:r>
          </w:p>
          <w:p w14:paraId="418CAD8B" w14:textId="12717332" w:rsidR="00B415FF" w:rsidRDefault="5E7164CD" w:rsidP="5E7164CD">
            <w:pPr>
              <w:rPr>
                <w:rFonts w:cs="Arial"/>
                <w:b/>
                <w:bCs/>
                <w:sz w:val="20"/>
              </w:rPr>
            </w:pPr>
            <w:r w:rsidRPr="5E7164CD">
              <w:rPr>
                <w:rFonts w:cs="Arial"/>
                <w:sz w:val="20"/>
              </w:rPr>
              <w:t>Please let us know the different environments you want the API platform to have e.g. Dev, Test, UAT, preprod, DR, Prod etc.</w:t>
            </w:r>
          </w:p>
        </w:tc>
        <w:tc>
          <w:tcPr>
            <w:tcW w:w="5129" w:type="dxa"/>
            <w:tcBorders>
              <w:top w:val="nil"/>
              <w:left w:val="single" w:sz="4" w:space="0" w:color="FFFFFF" w:themeColor="background1"/>
              <w:bottom w:val="nil"/>
              <w:right w:val="nil"/>
            </w:tcBorders>
            <w:shd w:val="clear" w:color="auto" w:fill="D9D9D9" w:themeFill="background1" w:themeFillShade="D9"/>
          </w:tcPr>
          <w:p w14:paraId="4CEA950C" w14:textId="061673C4" w:rsidR="00B415FF" w:rsidRPr="001A2DC1" w:rsidRDefault="5E7164CD" w:rsidP="5E7164CD">
            <w:pPr>
              <w:spacing w:before="120" w:after="120"/>
              <w:rPr>
                <w:rFonts w:cs="Arial"/>
              </w:rPr>
            </w:pPr>
            <w:r w:rsidRPr="5E7164CD">
              <w:rPr>
                <w:rFonts w:cs="Arial"/>
              </w:rPr>
              <w:t>We expect to have at least 3 environments (Dev, Test, and Prod) and the ability to do DR.  Environments beyond that will be evaluated based on value proposition depending on the solution.</w:t>
            </w:r>
          </w:p>
        </w:tc>
      </w:tr>
      <w:tr w:rsidR="00B415FF" w14:paraId="17A156EC"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616C3BA6" w14:textId="300B4A18" w:rsidR="00B415FF" w:rsidRDefault="5E7164CD" w:rsidP="5E7164CD">
            <w:pPr>
              <w:spacing w:before="120" w:after="120"/>
              <w:rPr>
                <w:rFonts w:cs="Arial"/>
              </w:rPr>
            </w:pPr>
            <w:r w:rsidRPr="5E7164CD">
              <w:rPr>
                <w:rFonts w:cs="Arial"/>
              </w:rPr>
              <w:t>Q31</w:t>
            </w:r>
          </w:p>
        </w:tc>
        <w:tc>
          <w:tcPr>
            <w:tcW w:w="5399" w:type="dxa"/>
            <w:tcBorders>
              <w:top w:val="nil"/>
              <w:left w:val="single" w:sz="4" w:space="0" w:color="FFFFFF" w:themeColor="background1"/>
              <w:bottom w:val="nil"/>
              <w:right w:val="nil"/>
            </w:tcBorders>
            <w:shd w:val="clear" w:color="auto" w:fill="C6D9F1" w:themeFill="text2" w:themeFillTint="33"/>
          </w:tcPr>
          <w:p w14:paraId="04BD2E46" w14:textId="77777777" w:rsidR="00B415FF" w:rsidRDefault="5E7164CD" w:rsidP="5E7164CD">
            <w:pPr>
              <w:rPr>
                <w:rFonts w:cs="Arial"/>
                <w:b/>
                <w:bCs/>
                <w:sz w:val="20"/>
              </w:rPr>
            </w:pPr>
            <w:r w:rsidRPr="5E7164CD">
              <w:rPr>
                <w:rFonts w:cs="Arial"/>
                <w:b/>
                <w:bCs/>
                <w:sz w:val="20"/>
              </w:rPr>
              <w:t>Re API Management</w:t>
            </w:r>
          </w:p>
          <w:p w14:paraId="10393BA7" w14:textId="44C11C9B" w:rsidR="00B415FF" w:rsidRPr="00B415FF" w:rsidRDefault="5E7164CD" w:rsidP="5E7164CD">
            <w:pPr>
              <w:rPr>
                <w:rFonts w:cs="Arial"/>
                <w:sz w:val="20"/>
              </w:rPr>
            </w:pPr>
            <w:r w:rsidRPr="5E7164CD">
              <w:rPr>
                <w:rFonts w:cs="Arial"/>
                <w:sz w:val="20"/>
              </w:rPr>
              <w:t>Please let us know if there are any suggestions for the deployment topologies for each of the environments. Or you suggest us to recommend.</w:t>
            </w:r>
          </w:p>
        </w:tc>
        <w:tc>
          <w:tcPr>
            <w:tcW w:w="5129" w:type="dxa"/>
            <w:tcBorders>
              <w:top w:val="nil"/>
              <w:left w:val="single" w:sz="4" w:space="0" w:color="FFFFFF" w:themeColor="background1"/>
              <w:bottom w:val="nil"/>
              <w:right w:val="nil"/>
            </w:tcBorders>
            <w:shd w:val="clear" w:color="auto" w:fill="C6D9F1" w:themeFill="text2" w:themeFillTint="33"/>
          </w:tcPr>
          <w:p w14:paraId="7EB2422B" w14:textId="67AF6C7E" w:rsidR="00B415FF" w:rsidRPr="001A2DC1" w:rsidRDefault="5E7164CD" w:rsidP="5E7164CD">
            <w:pPr>
              <w:spacing w:before="120" w:after="120"/>
              <w:rPr>
                <w:rFonts w:cs="Arial"/>
              </w:rPr>
            </w:pPr>
            <w:r w:rsidRPr="5E7164CD">
              <w:rPr>
                <w:rFonts w:cs="Arial"/>
              </w:rPr>
              <w:t>Please provide the deployment topologies that you would recommend us to use for your solution.</w:t>
            </w:r>
          </w:p>
        </w:tc>
      </w:tr>
      <w:tr w:rsidR="00B415FF" w14:paraId="042AFD60"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50148316" w14:textId="1B33E978" w:rsidR="00B415FF" w:rsidRDefault="5E7164CD" w:rsidP="5E7164CD">
            <w:pPr>
              <w:spacing w:before="120" w:after="120"/>
              <w:rPr>
                <w:rFonts w:cs="Arial"/>
              </w:rPr>
            </w:pPr>
            <w:r w:rsidRPr="5E7164CD">
              <w:rPr>
                <w:rFonts w:cs="Arial"/>
              </w:rPr>
              <w:t>Q32</w:t>
            </w:r>
          </w:p>
        </w:tc>
        <w:tc>
          <w:tcPr>
            <w:tcW w:w="5399" w:type="dxa"/>
            <w:tcBorders>
              <w:top w:val="nil"/>
              <w:left w:val="single" w:sz="4" w:space="0" w:color="FFFFFF" w:themeColor="background1"/>
              <w:bottom w:val="nil"/>
              <w:right w:val="nil"/>
            </w:tcBorders>
            <w:shd w:val="clear" w:color="auto" w:fill="D9D9D9" w:themeFill="background1" w:themeFillShade="D9"/>
          </w:tcPr>
          <w:p w14:paraId="68A4ED32" w14:textId="55EACB38" w:rsidR="00B415FF" w:rsidRDefault="5E7164CD" w:rsidP="5E7164CD">
            <w:pPr>
              <w:rPr>
                <w:rFonts w:cs="Arial"/>
                <w:b/>
                <w:bCs/>
                <w:sz w:val="20"/>
              </w:rPr>
            </w:pPr>
            <w:r w:rsidRPr="5E7164CD">
              <w:rPr>
                <w:rFonts w:cs="Arial"/>
                <w:b/>
                <w:bCs/>
                <w:sz w:val="20"/>
              </w:rPr>
              <w:t>Architecture</w:t>
            </w:r>
          </w:p>
          <w:p w14:paraId="3DF5B052" w14:textId="0BEB3CE2" w:rsidR="00B415FF" w:rsidRPr="00B415FF" w:rsidRDefault="5E7164CD" w:rsidP="5E7164CD">
            <w:pPr>
              <w:rPr>
                <w:rFonts w:cs="Arial"/>
                <w:sz w:val="20"/>
              </w:rPr>
            </w:pPr>
            <w:r w:rsidRPr="5E7164CD">
              <w:rPr>
                <w:rFonts w:cs="Arial"/>
                <w:sz w:val="20"/>
              </w:rPr>
              <w:t>Is there a high level architecture diagram available for us to understand the overall integration landscape?</w:t>
            </w:r>
            <w:r w:rsidR="00B415FF">
              <w:br/>
            </w:r>
            <w:r w:rsidR="00B415FF">
              <w:br/>
            </w:r>
            <w:r w:rsidRPr="5E7164CD">
              <w:rPr>
                <w:rFonts w:cs="Arial"/>
                <w:sz w:val="20"/>
              </w:rPr>
              <w:t xml:space="preserve">Please share the current middleware architecture &amp; architecture style adopted, corresponding product stacks, their run time-platforms </w:t>
            </w:r>
            <w:r w:rsidR="00123170" w:rsidRPr="5E7164CD">
              <w:rPr>
                <w:rFonts w:cs="Arial"/>
                <w:sz w:val="20"/>
              </w:rPr>
              <w:t>etc.</w:t>
            </w:r>
          </w:p>
        </w:tc>
        <w:tc>
          <w:tcPr>
            <w:tcW w:w="5129" w:type="dxa"/>
            <w:tcBorders>
              <w:top w:val="nil"/>
              <w:left w:val="single" w:sz="4" w:space="0" w:color="FFFFFF" w:themeColor="background1"/>
              <w:bottom w:val="nil"/>
              <w:right w:val="nil"/>
            </w:tcBorders>
            <w:shd w:val="clear" w:color="auto" w:fill="D9D9D9" w:themeFill="background1" w:themeFillShade="D9"/>
          </w:tcPr>
          <w:p w14:paraId="1579FEA7" w14:textId="03FEBC7C" w:rsidR="00B415FF" w:rsidRPr="001A2DC1" w:rsidRDefault="5E7164CD" w:rsidP="5E7164CD">
            <w:pPr>
              <w:spacing w:before="120" w:after="120"/>
              <w:rPr>
                <w:rFonts w:cs="Arial"/>
              </w:rPr>
            </w:pPr>
            <w:r w:rsidRPr="5E7164CD">
              <w:rPr>
                <w:rFonts w:cs="Arial"/>
              </w:rPr>
              <w:t>We will be integrating custom built Java applications running on Web</w:t>
            </w:r>
            <w:r w:rsidR="00DE5579">
              <w:rPr>
                <w:rFonts w:cs="Arial"/>
              </w:rPr>
              <w:t>S</w:t>
            </w:r>
            <w:r w:rsidRPr="5E7164CD">
              <w:rPr>
                <w:rFonts w:cs="Arial"/>
              </w:rPr>
              <w:t>phere with a DB2 back-end as well as COTS solutions.  Web</w:t>
            </w:r>
            <w:r w:rsidR="00DE5579">
              <w:rPr>
                <w:rFonts w:cs="Arial"/>
              </w:rPr>
              <w:t>S</w:t>
            </w:r>
            <w:r w:rsidRPr="5E7164CD">
              <w:rPr>
                <w:rFonts w:cs="Arial"/>
              </w:rPr>
              <w:t>phere is running on Linux servers and DB2 is on the mainframe.</w:t>
            </w:r>
          </w:p>
        </w:tc>
      </w:tr>
      <w:tr w:rsidR="00B415FF" w14:paraId="15FDA417"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6E5F3DA3" w14:textId="221CD69D" w:rsidR="00B415FF" w:rsidRDefault="5E7164CD" w:rsidP="5E7164CD">
            <w:pPr>
              <w:spacing w:before="120" w:after="120"/>
              <w:rPr>
                <w:rFonts w:cs="Arial"/>
              </w:rPr>
            </w:pPr>
            <w:r w:rsidRPr="5E7164CD">
              <w:rPr>
                <w:rFonts w:cs="Arial"/>
              </w:rPr>
              <w:t>Q33</w:t>
            </w:r>
          </w:p>
        </w:tc>
        <w:tc>
          <w:tcPr>
            <w:tcW w:w="5399" w:type="dxa"/>
            <w:tcBorders>
              <w:top w:val="nil"/>
              <w:left w:val="single" w:sz="4" w:space="0" w:color="FFFFFF" w:themeColor="background1"/>
              <w:bottom w:val="nil"/>
              <w:right w:val="nil"/>
            </w:tcBorders>
            <w:shd w:val="clear" w:color="auto" w:fill="C6D9F1" w:themeFill="text2" w:themeFillTint="33"/>
          </w:tcPr>
          <w:p w14:paraId="5A9C8CBA" w14:textId="77777777" w:rsidR="00CD5072" w:rsidRDefault="5E7164CD" w:rsidP="5E7164CD">
            <w:pPr>
              <w:rPr>
                <w:rFonts w:cs="Arial"/>
                <w:b/>
                <w:bCs/>
                <w:sz w:val="20"/>
              </w:rPr>
            </w:pPr>
            <w:r w:rsidRPr="5E7164CD">
              <w:rPr>
                <w:rFonts w:cs="Arial"/>
                <w:b/>
                <w:bCs/>
                <w:sz w:val="20"/>
              </w:rPr>
              <w:t>Architecture</w:t>
            </w:r>
          </w:p>
          <w:p w14:paraId="56CC7EE3" w14:textId="1ECA713E" w:rsidR="00B415FF" w:rsidRPr="00CD5072" w:rsidRDefault="5E7164CD" w:rsidP="5E7164CD">
            <w:pPr>
              <w:rPr>
                <w:rFonts w:cs="Arial"/>
                <w:sz w:val="20"/>
              </w:rPr>
            </w:pPr>
            <w:r w:rsidRPr="5E7164CD">
              <w:rPr>
                <w:rFonts w:cs="Arial"/>
                <w:sz w:val="20"/>
              </w:rPr>
              <w:t>Please share the technical challenges / issues faced currently from the integration standpoint (if any).</w:t>
            </w:r>
          </w:p>
        </w:tc>
        <w:tc>
          <w:tcPr>
            <w:tcW w:w="5129" w:type="dxa"/>
            <w:tcBorders>
              <w:top w:val="nil"/>
              <w:left w:val="single" w:sz="4" w:space="0" w:color="FFFFFF" w:themeColor="background1"/>
              <w:bottom w:val="nil"/>
              <w:right w:val="nil"/>
            </w:tcBorders>
            <w:shd w:val="clear" w:color="auto" w:fill="C6D9F1" w:themeFill="text2" w:themeFillTint="33"/>
          </w:tcPr>
          <w:p w14:paraId="7E2CC139" w14:textId="642447EE" w:rsidR="00B415FF" w:rsidRPr="001A2DC1" w:rsidRDefault="5E7164CD" w:rsidP="5E7164CD">
            <w:pPr>
              <w:spacing w:before="120" w:after="120"/>
              <w:rPr>
                <w:rFonts w:cs="Arial"/>
              </w:rPr>
            </w:pPr>
            <w:r w:rsidRPr="5E7164CD">
              <w:rPr>
                <w:rFonts w:cs="Arial"/>
              </w:rPr>
              <w:t xml:space="preserve">The current environment has point to point based integrations mainly at the database layer.  There is limited reusability and no central place to manage the integration.  We also do not have the ability to secure external access at the level needed for some of the applications we will be deploying in the future. </w:t>
            </w:r>
          </w:p>
        </w:tc>
      </w:tr>
      <w:tr w:rsidR="00CD5072" w14:paraId="63CA2DE6"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16EEC092" w14:textId="12FFA9AA" w:rsidR="00CD5072" w:rsidRDefault="5E7164CD" w:rsidP="5E7164CD">
            <w:pPr>
              <w:spacing w:before="120" w:after="120"/>
              <w:rPr>
                <w:rFonts w:cs="Arial"/>
              </w:rPr>
            </w:pPr>
            <w:r w:rsidRPr="5E7164CD">
              <w:rPr>
                <w:rFonts w:cs="Arial"/>
              </w:rPr>
              <w:t>Q34</w:t>
            </w:r>
          </w:p>
        </w:tc>
        <w:tc>
          <w:tcPr>
            <w:tcW w:w="5399" w:type="dxa"/>
            <w:tcBorders>
              <w:top w:val="nil"/>
              <w:left w:val="single" w:sz="4" w:space="0" w:color="FFFFFF" w:themeColor="background1"/>
              <w:bottom w:val="nil"/>
              <w:right w:val="nil"/>
            </w:tcBorders>
            <w:shd w:val="clear" w:color="auto" w:fill="D9D9D9" w:themeFill="background1" w:themeFillShade="D9"/>
          </w:tcPr>
          <w:p w14:paraId="72CFADEB" w14:textId="77777777" w:rsidR="00CD5072" w:rsidRDefault="5E7164CD" w:rsidP="5E7164CD">
            <w:pPr>
              <w:rPr>
                <w:rFonts w:cs="Arial"/>
                <w:b/>
                <w:bCs/>
                <w:sz w:val="20"/>
              </w:rPr>
            </w:pPr>
            <w:r w:rsidRPr="5E7164CD">
              <w:rPr>
                <w:rFonts w:cs="Arial"/>
                <w:b/>
                <w:bCs/>
                <w:sz w:val="20"/>
              </w:rPr>
              <w:t>Architecture</w:t>
            </w:r>
          </w:p>
          <w:p w14:paraId="605E697E" w14:textId="63745EF6" w:rsidR="00CD5072" w:rsidRDefault="5E7164CD" w:rsidP="5E7164CD">
            <w:pPr>
              <w:rPr>
                <w:rFonts w:cs="Arial"/>
                <w:b/>
                <w:bCs/>
                <w:sz w:val="20"/>
              </w:rPr>
            </w:pPr>
            <w:r w:rsidRPr="5E7164CD">
              <w:rPr>
                <w:rFonts w:cs="Arial"/>
                <w:sz w:val="20"/>
              </w:rPr>
              <w:t>Our understand is the ask is for API solution alone. But referring to NF1, looks like the ask is end to end solution covering presentation, application, middleware, DB etc. IF that is the case - please provide clear requirements about the solution ask.</w:t>
            </w:r>
          </w:p>
        </w:tc>
        <w:tc>
          <w:tcPr>
            <w:tcW w:w="5129" w:type="dxa"/>
            <w:tcBorders>
              <w:top w:val="nil"/>
              <w:left w:val="single" w:sz="4" w:space="0" w:color="FFFFFF" w:themeColor="background1"/>
              <w:bottom w:val="nil"/>
              <w:right w:val="nil"/>
            </w:tcBorders>
            <w:shd w:val="clear" w:color="auto" w:fill="D9D9D9" w:themeFill="background1" w:themeFillShade="D9"/>
          </w:tcPr>
          <w:p w14:paraId="2101F96A" w14:textId="3CE689C1" w:rsidR="00CD5072" w:rsidRPr="001A2DC1" w:rsidRDefault="5E7164CD" w:rsidP="5E7164CD">
            <w:pPr>
              <w:spacing w:before="120" w:after="120"/>
              <w:rPr>
                <w:rFonts w:cs="Arial"/>
              </w:rPr>
            </w:pPr>
            <w:r w:rsidRPr="5E7164CD">
              <w:rPr>
                <w:rFonts w:cs="Arial"/>
              </w:rPr>
              <w:t xml:space="preserve">NF1 is asking about the technologies used by the solution at the different layers.  For </w:t>
            </w:r>
            <w:r w:rsidR="00123170" w:rsidRPr="5E7164CD">
              <w:rPr>
                <w:rFonts w:cs="Arial"/>
              </w:rPr>
              <w:t>example,</w:t>
            </w:r>
            <w:r w:rsidRPr="5E7164CD">
              <w:rPr>
                <w:rFonts w:cs="Arial"/>
              </w:rPr>
              <w:t xml:space="preserve"> what database does the solution use; not a request for a database solution in general.  Depending on the deployment model (cloud or on-premise) this could have a </w:t>
            </w:r>
            <w:r w:rsidR="00123170" w:rsidRPr="5E7164CD">
              <w:rPr>
                <w:rFonts w:cs="Arial"/>
              </w:rPr>
              <w:t>significant</w:t>
            </w:r>
            <w:r w:rsidRPr="5E7164CD">
              <w:rPr>
                <w:rFonts w:cs="Arial"/>
              </w:rPr>
              <w:t xml:space="preserve"> impact on us.</w:t>
            </w:r>
          </w:p>
        </w:tc>
      </w:tr>
      <w:tr w:rsidR="00CD5072" w14:paraId="61978569"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70FAB462" w14:textId="3DE25FB1" w:rsidR="00CD5072" w:rsidRDefault="5E7164CD" w:rsidP="5E7164CD">
            <w:pPr>
              <w:spacing w:before="120" w:after="120"/>
              <w:rPr>
                <w:rFonts w:cs="Arial"/>
              </w:rPr>
            </w:pPr>
            <w:r w:rsidRPr="5E7164CD">
              <w:rPr>
                <w:rFonts w:cs="Arial"/>
              </w:rPr>
              <w:t>Q35</w:t>
            </w:r>
          </w:p>
        </w:tc>
        <w:tc>
          <w:tcPr>
            <w:tcW w:w="5399" w:type="dxa"/>
            <w:tcBorders>
              <w:top w:val="nil"/>
              <w:left w:val="single" w:sz="4" w:space="0" w:color="FFFFFF" w:themeColor="background1"/>
              <w:bottom w:val="nil"/>
              <w:right w:val="nil"/>
            </w:tcBorders>
            <w:shd w:val="clear" w:color="auto" w:fill="C6D9F1" w:themeFill="text2" w:themeFillTint="33"/>
          </w:tcPr>
          <w:p w14:paraId="46ACBD6F" w14:textId="77777777" w:rsidR="00CD5072" w:rsidRDefault="5E7164CD" w:rsidP="5E7164CD">
            <w:pPr>
              <w:rPr>
                <w:rFonts w:cs="Arial"/>
                <w:b/>
                <w:bCs/>
                <w:sz w:val="20"/>
              </w:rPr>
            </w:pPr>
            <w:r w:rsidRPr="5E7164CD">
              <w:rPr>
                <w:rFonts w:cs="Arial"/>
                <w:b/>
                <w:bCs/>
                <w:sz w:val="20"/>
              </w:rPr>
              <w:t>Architecture</w:t>
            </w:r>
          </w:p>
          <w:p w14:paraId="5CE6FAB4" w14:textId="5904463D" w:rsidR="00CD5072" w:rsidRPr="00CD5072" w:rsidRDefault="5E7164CD" w:rsidP="5E7164CD">
            <w:pPr>
              <w:rPr>
                <w:rFonts w:cs="Arial"/>
                <w:sz w:val="20"/>
              </w:rPr>
            </w:pPr>
            <w:r w:rsidRPr="5E7164CD">
              <w:rPr>
                <w:rFonts w:cs="Arial"/>
                <w:sz w:val="20"/>
              </w:rPr>
              <w:t>Do you have any existing deployment automation in place. If so - please share the details</w:t>
            </w:r>
          </w:p>
        </w:tc>
        <w:tc>
          <w:tcPr>
            <w:tcW w:w="5129" w:type="dxa"/>
            <w:tcBorders>
              <w:top w:val="nil"/>
              <w:left w:val="single" w:sz="4" w:space="0" w:color="FFFFFF" w:themeColor="background1"/>
              <w:bottom w:val="nil"/>
              <w:right w:val="nil"/>
            </w:tcBorders>
            <w:shd w:val="clear" w:color="auto" w:fill="C6D9F1" w:themeFill="text2" w:themeFillTint="33"/>
          </w:tcPr>
          <w:p w14:paraId="242CB138" w14:textId="3D3A4588" w:rsidR="00CD5072" w:rsidRPr="00CE4ED7" w:rsidRDefault="5E7164CD" w:rsidP="5E7164CD">
            <w:pPr>
              <w:spacing w:before="120" w:after="120"/>
              <w:rPr>
                <w:rFonts w:cs="Arial"/>
                <w:color w:val="000000" w:themeColor="text1"/>
              </w:rPr>
            </w:pPr>
            <w:r w:rsidRPr="5E7164CD">
              <w:rPr>
                <w:rFonts w:cs="Arial"/>
                <w:color w:val="000000" w:themeColor="text1"/>
              </w:rPr>
              <w:t>We use Hudson/Jenkins for some automated deployment activities.  We also use some in house developed deployment automation for monitoring WebSphere Application Server and deploying applications to it.</w:t>
            </w:r>
          </w:p>
        </w:tc>
      </w:tr>
      <w:tr w:rsidR="00CD5072" w14:paraId="2D676663"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2D0C11BC" w14:textId="5A0B9E8F" w:rsidR="00CD5072" w:rsidRDefault="5E7164CD" w:rsidP="5E7164CD">
            <w:pPr>
              <w:spacing w:before="120" w:after="120"/>
              <w:rPr>
                <w:rFonts w:cs="Arial"/>
              </w:rPr>
            </w:pPr>
            <w:r w:rsidRPr="5E7164CD">
              <w:rPr>
                <w:rFonts w:cs="Arial"/>
              </w:rPr>
              <w:t>Q36</w:t>
            </w:r>
          </w:p>
        </w:tc>
        <w:tc>
          <w:tcPr>
            <w:tcW w:w="5399" w:type="dxa"/>
            <w:tcBorders>
              <w:top w:val="nil"/>
              <w:left w:val="single" w:sz="4" w:space="0" w:color="FFFFFF" w:themeColor="background1"/>
              <w:bottom w:val="nil"/>
              <w:right w:val="nil"/>
            </w:tcBorders>
            <w:shd w:val="clear" w:color="auto" w:fill="D9D9D9" w:themeFill="background1" w:themeFillShade="D9"/>
          </w:tcPr>
          <w:p w14:paraId="2C2D34FC" w14:textId="3EF6E321" w:rsidR="00CD5072" w:rsidRDefault="5E7164CD" w:rsidP="5E7164CD">
            <w:pPr>
              <w:rPr>
                <w:rFonts w:cs="Arial"/>
                <w:b/>
                <w:bCs/>
                <w:sz w:val="20"/>
              </w:rPr>
            </w:pPr>
            <w:r w:rsidRPr="5E7164CD">
              <w:rPr>
                <w:rFonts w:cs="Arial"/>
                <w:b/>
                <w:bCs/>
                <w:sz w:val="20"/>
              </w:rPr>
              <w:t>Audit</w:t>
            </w:r>
          </w:p>
          <w:p w14:paraId="43111397" w14:textId="6FCA1D25" w:rsidR="00CD5072" w:rsidRPr="00CD5072" w:rsidRDefault="5E7164CD" w:rsidP="5E7164CD">
            <w:pPr>
              <w:rPr>
                <w:rFonts w:cs="Arial"/>
                <w:sz w:val="20"/>
              </w:rPr>
            </w:pPr>
            <w:r w:rsidRPr="5E7164CD">
              <w:rPr>
                <w:rFonts w:cs="Arial"/>
                <w:sz w:val="20"/>
              </w:rPr>
              <w:t>Are there any requirements on the duration for which storing the audit data is expected?</w:t>
            </w:r>
          </w:p>
        </w:tc>
        <w:tc>
          <w:tcPr>
            <w:tcW w:w="5129" w:type="dxa"/>
            <w:tcBorders>
              <w:top w:val="nil"/>
              <w:left w:val="single" w:sz="4" w:space="0" w:color="FFFFFF" w:themeColor="background1"/>
              <w:bottom w:val="nil"/>
              <w:right w:val="nil"/>
            </w:tcBorders>
            <w:shd w:val="clear" w:color="auto" w:fill="D9D9D9" w:themeFill="background1" w:themeFillShade="D9"/>
          </w:tcPr>
          <w:p w14:paraId="01296DD6" w14:textId="385FB472" w:rsidR="00CD5072" w:rsidRPr="001A2DC1" w:rsidRDefault="5E7164CD" w:rsidP="5E7164CD">
            <w:pPr>
              <w:spacing w:before="120" w:after="120"/>
              <w:rPr>
                <w:rFonts w:cs="Arial"/>
              </w:rPr>
            </w:pPr>
            <w:r w:rsidRPr="5E7164CD">
              <w:rPr>
                <w:rFonts w:cs="Arial"/>
              </w:rPr>
              <w:t xml:space="preserve">We have different types of Records Disposal Authorities (RDA) for different types of records.  Many are 1-3 </w:t>
            </w:r>
            <w:r w:rsidR="00123170" w:rsidRPr="5E7164CD">
              <w:rPr>
                <w:rFonts w:cs="Arial"/>
              </w:rPr>
              <w:t>years,</w:t>
            </w:r>
            <w:r w:rsidRPr="5E7164CD">
              <w:rPr>
                <w:rFonts w:cs="Arial"/>
              </w:rPr>
              <w:t xml:space="preserve"> but others can be 7 years or longer.  Most transactional audit information can be removed after 3 years.</w:t>
            </w:r>
          </w:p>
        </w:tc>
      </w:tr>
      <w:tr w:rsidR="00CD5072" w14:paraId="226651A6"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05ADDFAB" w14:textId="746B8D89" w:rsidR="00CD5072" w:rsidRDefault="5E7164CD" w:rsidP="5E7164CD">
            <w:pPr>
              <w:spacing w:before="120" w:after="120"/>
              <w:rPr>
                <w:rFonts w:cs="Arial"/>
              </w:rPr>
            </w:pPr>
            <w:r w:rsidRPr="5E7164CD">
              <w:rPr>
                <w:rFonts w:cs="Arial"/>
              </w:rPr>
              <w:t>Q37</w:t>
            </w:r>
          </w:p>
        </w:tc>
        <w:tc>
          <w:tcPr>
            <w:tcW w:w="5399" w:type="dxa"/>
            <w:tcBorders>
              <w:top w:val="nil"/>
              <w:left w:val="single" w:sz="4" w:space="0" w:color="FFFFFF" w:themeColor="background1"/>
              <w:bottom w:val="nil"/>
              <w:right w:val="nil"/>
            </w:tcBorders>
            <w:shd w:val="clear" w:color="auto" w:fill="C6D9F1" w:themeFill="text2" w:themeFillTint="33"/>
          </w:tcPr>
          <w:p w14:paraId="522CCB2B" w14:textId="5D07A31D" w:rsidR="00CD5072" w:rsidRDefault="5E7164CD" w:rsidP="5E7164CD">
            <w:pPr>
              <w:rPr>
                <w:rFonts w:cs="Arial"/>
                <w:b/>
                <w:bCs/>
                <w:sz w:val="20"/>
              </w:rPr>
            </w:pPr>
            <w:r w:rsidRPr="5E7164CD">
              <w:rPr>
                <w:rFonts w:cs="Arial"/>
                <w:b/>
                <w:bCs/>
                <w:sz w:val="20"/>
              </w:rPr>
              <w:t>Audit</w:t>
            </w:r>
          </w:p>
          <w:p w14:paraId="7A6A4A9B" w14:textId="26A918CA" w:rsidR="00CD5072" w:rsidRDefault="5E7164CD" w:rsidP="5E7164CD">
            <w:pPr>
              <w:rPr>
                <w:rFonts w:cs="Arial"/>
                <w:b/>
                <w:bCs/>
                <w:sz w:val="20"/>
              </w:rPr>
            </w:pPr>
            <w:r w:rsidRPr="5E7164CD">
              <w:rPr>
                <w:rFonts w:cs="Arial"/>
                <w:sz w:val="20"/>
              </w:rPr>
              <w:t>Referring to NF9 - what is the purpose of the archiving and do you have any existing archiving mechanism? If not - should we propose a solution for the same</w:t>
            </w:r>
          </w:p>
        </w:tc>
        <w:tc>
          <w:tcPr>
            <w:tcW w:w="5129" w:type="dxa"/>
            <w:tcBorders>
              <w:top w:val="nil"/>
              <w:left w:val="single" w:sz="4" w:space="0" w:color="FFFFFF" w:themeColor="background1"/>
              <w:bottom w:val="nil"/>
              <w:right w:val="nil"/>
            </w:tcBorders>
            <w:shd w:val="clear" w:color="auto" w:fill="C6D9F1" w:themeFill="text2" w:themeFillTint="33"/>
          </w:tcPr>
          <w:p w14:paraId="5ABD11F2" w14:textId="224BF8B8" w:rsidR="00CD5072" w:rsidRPr="001A2DC1" w:rsidRDefault="5E7164CD" w:rsidP="5E7164CD">
            <w:pPr>
              <w:spacing w:before="120" w:after="120"/>
              <w:rPr>
                <w:rFonts w:cs="Arial"/>
              </w:rPr>
            </w:pPr>
            <w:r w:rsidRPr="5E7164CD">
              <w:rPr>
                <w:rFonts w:cs="Arial"/>
              </w:rPr>
              <w:t>The archiving will mainly be around transactional records associated with the solution.  We do not have an existing archiving solution and the vendors should indicate an archiving approach within their response.</w:t>
            </w:r>
          </w:p>
        </w:tc>
      </w:tr>
      <w:tr w:rsidR="00CD5072" w14:paraId="0088032B"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10586337" w14:textId="246FDFA2" w:rsidR="00CD5072" w:rsidRDefault="5E7164CD" w:rsidP="5E7164CD">
            <w:pPr>
              <w:spacing w:before="120" w:after="120"/>
              <w:rPr>
                <w:rFonts w:cs="Arial"/>
              </w:rPr>
            </w:pPr>
            <w:r w:rsidRPr="5E7164CD">
              <w:rPr>
                <w:rFonts w:cs="Arial"/>
              </w:rPr>
              <w:t>Q38</w:t>
            </w:r>
          </w:p>
        </w:tc>
        <w:tc>
          <w:tcPr>
            <w:tcW w:w="5399" w:type="dxa"/>
            <w:tcBorders>
              <w:top w:val="nil"/>
              <w:left w:val="single" w:sz="4" w:space="0" w:color="FFFFFF" w:themeColor="background1"/>
              <w:bottom w:val="nil"/>
              <w:right w:val="nil"/>
            </w:tcBorders>
            <w:shd w:val="clear" w:color="auto" w:fill="D9D9D9" w:themeFill="background1" w:themeFillShade="D9"/>
          </w:tcPr>
          <w:p w14:paraId="620692C0" w14:textId="23F758BA" w:rsidR="00CD5072" w:rsidRPr="00CD5072" w:rsidRDefault="5E7164CD" w:rsidP="5E7164CD">
            <w:pPr>
              <w:rPr>
                <w:rFonts w:cs="Arial"/>
                <w:b/>
                <w:bCs/>
                <w:sz w:val="20"/>
              </w:rPr>
            </w:pPr>
            <w:r w:rsidRPr="5E7164CD">
              <w:rPr>
                <w:rFonts w:cs="Arial"/>
                <w:b/>
                <w:bCs/>
                <w:sz w:val="20"/>
              </w:rPr>
              <w:t>Authentication and Authorization</w:t>
            </w:r>
          </w:p>
          <w:p w14:paraId="29E2F113" w14:textId="32F0FC29" w:rsidR="00CD5072" w:rsidRPr="00CD5072" w:rsidRDefault="5E7164CD" w:rsidP="5E7164CD">
            <w:pPr>
              <w:rPr>
                <w:rFonts w:cs="Arial"/>
                <w:sz w:val="20"/>
              </w:rPr>
            </w:pPr>
            <w:r w:rsidRPr="5E7164CD">
              <w:rPr>
                <w:rFonts w:cs="Arial"/>
                <w:sz w:val="20"/>
              </w:rPr>
              <w:t>Please share details about your current implementation on enterprise and customer user/credential management</w:t>
            </w:r>
          </w:p>
        </w:tc>
        <w:tc>
          <w:tcPr>
            <w:tcW w:w="5129" w:type="dxa"/>
            <w:tcBorders>
              <w:top w:val="nil"/>
              <w:left w:val="single" w:sz="4" w:space="0" w:color="FFFFFF" w:themeColor="background1"/>
              <w:bottom w:val="nil"/>
              <w:right w:val="nil"/>
            </w:tcBorders>
            <w:shd w:val="clear" w:color="auto" w:fill="D9D9D9" w:themeFill="background1" w:themeFillShade="D9"/>
          </w:tcPr>
          <w:p w14:paraId="0247334F" w14:textId="1C67A293" w:rsidR="00CD5072" w:rsidRPr="001A2DC1" w:rsidRDefault="5E7164CD" w:rsidP="5E7164CD">
            <w:pPr>
              <w:spacing w:before="120" w:after="120"/>
              <w:rPr>
                <w:rFonts w:cs="Arial"/>
              </w:rPr>
            </w:pPr>
            <w:r w:rsidRPr="5E7164CD">
              <w:rPr>
                <w:rFonts w:cs="Arial"/>
              </w:rPr>
              <w:t xml:space="preserve">We utilize an Active Directory environment for internal authentication.  External authentication is handled through both Active Directory as well as Novell </w:t>
            </w:r>
            <w:r w:rsidR="00123170" w:rsidRPr="5E7164CD">
              <w:rPr>
                <w:rFonts w:cs="Arial"/>
              </w:rPr>
              <w:t>directory</w:t>
            </w:r>
            <w:r w:rsidRPr="5E7164CD">
              <w:rPr>
                <w:rFonts w:cs="Arial"/>
              </w:rPr>
              <w:t>.  We plan to use external identity providers to support external authentication in the future and we are looking for vendors who can partner with them for this purpose.</w:t>
            </w:r>
          </w:p>
        </w:tc>
      </w:tr>
      <w:tr w:rsidR="00CD5072" w14:paraId="503020BC"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20CA5D10" w14:textId="3046320E" w:rsidR="00CD5072" w:rsidRDefault="5E7164CD" w:rsidP="5E7164CD">
            <w:pPr>
              <w:spacing w:before="120" w:after="120"/>
              <w:rPr>
                <w:rFonts w:cs="Arial"/>
              </w:rPr>
            </w:pPr>
            <w:r w:rsidRPr="5E7164CD">
              <w:rPr>
                <w:rFonts w:cs="Arial"/>
              </w:rPr>
              <w:t>Q39</w:t>
            </w:r>
          </w:p>
        </w:tc>
        <w:tc>
          <w:tcPr>
            <w:tcW w:w="5399" w:type="dxa"/>
            <w:tcBorders>
              <w:top w:val="nil"/>
              <w:left w:val="single" w:sz="4" w:space="0" w:color="FFFFFF" w:themeColor="background1"/>
              <w:bottom w:val="nil"/>
              <w:right w:val="nil"/>
            </w:tcBorders>
            <w:shd w:val="clear" w:color="auto" w:fill="C6D9F1" w:themeFill="text2" w:themeFillTint="33"/>
          </w:tcPr>
          <w:p w14:paraId="44669716" w14:textId="77777777" w:rsidR="00CD5072" w:rsidRPr="00CD5072" w:rsidRDefault="5E7164CD" w:rsidP="5E7164CD">
            <w:pPr>
              <w:rPr>
                <w:rFonts w:cs="Arial"/>
                <w:b/>
                <w:bCs/>
                <w:sz w:val="20"/>
              </w:rPr>
            </w:pPr>
            <w:r w:rsidRPr="5E7164CD">
              <w:rPr>
                <w:rFonts w:cs="Arial"/>
                <w:b/>
                <w:bCs/>
                <w:sz w:val="20"/>
              </w:rPr>
              <w:t>Availability</w:t>
            </w:r>
          </w:p>
          <w:p w14:paraId="0E60F446" w14:textId="2677F083" w:rsidR="00CD5072" w:rsidRDefault="5E7164CD" w:rsidP="5E7164CD">
            <w:pPr>
              <w:rPr>
                <w:rFonts w:cs="Arial"/>
                <w:b/>
                <w:bCs/>
                <w:sz w:val="20"/>
              </w:rPr>
            </w:pPr>
            <w:r w:rsidRPr="5E7164CD">
              <w:rPr>
                <w:rFonts w:cs="Arial"/>
                <w:sz w:val="20"/>
              </w:rPr>
              <w:t>Please elaborate your expectation on the target state for HA and DR.</w:t>
            </w:r>
          </w:p>
        </w:tc>
        <w:tc>
          <w:tcPr>
            <w:tcW w:w="5129" w:type="dxa"/>
            <w:tcBorders>
              <w:top w:val="nil"/>
              <w:left w:val="single" w:sz="4" w:space="0" w:color="FFFFFF" w:themeColor="background1"/>
              <w:bottom w:val="nil"/>
              <w:right w:val="nil"/>
            </w:tcBorders>
            <w:shd w:val="clear" w:color="auto" w:fill="C6D9F1" w:themeFill="text2" w:themeFillTint="33"/>
          </w:tcPr>
          <w:p w14:paraId="3887E384" w14:textId="02E0145A" w:rsidR="00CD5072" w:rsidRPr="001A2DC1" w:rsidRDefault="5E7164CD" w:rsidP="5E7164CD">
            <w:pPr>
              <w:spacing w:before="120" w:after="120"/>
              <w:rPr>
                <w:rFonts w:cs="Arial"/>
              </w:rPr>
            </w:pPr>
            <w:r w:rsidRPr="5E7164CD">
              <w:rPr>
                <w:rFonts w:cs="Arial"/>
              </w:rPr>
              <w:t>We expect the system to be available 99.9% of the time.  The HA capabilities of the solution should accommodate that.  From a DR perspective please see the RTO and RPO information in answer to question 40.  We also expect users to not need to do anything unique to use the solution in a DR situation.</w:t>
            </w:r>
          </w:p>
        </w:tc>
      </w:tr>
      <w:tr w:rsidR="00CD5072" w14:paraId="491F1550"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370B66B1" w14:textId="3D0090E2" w:rsidR="00CD5072" w:rsidRDefault="5E7164CD" w:rsidP="5E7164CD">
            <w:pPr>
              <w:spacing w:before="120" w:after="120"/>
              <w:rPr>
                <w:rFonts w:cs="Arial"/>
              </w:rPr>
            </w:pPr>
            <w:r w:rsidRPr="5E7164CD">
              <w:rPr>
                <w:rFonts w:cs="Arial"/>
              </w:rPr>
              <w:t>Q40</w:t>
            </w:r>
          </w:p>
        </w:tc>
        <w:tc>
          <w:tcPr>
            <w:tcW w:w="5399" w:type="dxa"/>
            <w:tcBorders>
              <w:top w:val="nil"/>
              <w:left w:val="single" w:sz="4" w:space="0" w:color="FFFFFF" w:themeColor="background1"/>
              <w:bottom w:val="nil"/>
              <w:right w:val="nil"/>
            </w:tcBorders>
            <w:shd w:val="clear" w:color="auto" w:fill="D9D9D9" w:themeFill="background1" w:themeFillShade="D9"/>
          </w:tcPr>
          <w:p w14:paraId="4B7C6608" w14:textId="77777777" w:rsidR="00CD5072" w:rsidRDefault="5E7164CD" w:rsidP="5E7164CD">
            <w:pPr>
              <w:rPr>
                <w:rFonts w:cs="Arial"/>
                <w:b/>
                <w:bCs/>
                <w:sz w:val="20"/>
              </w:rPr>
            </w:pPr>
            <w:r w:rsidRPr="5E7164CD">
              <w:rPr>
                <w:rFonts w:cs="Arial"/>
                <w:b/>
                <w:bCs/>
                <w:sz w:val="20"/>
              </w:rPr>
              <w:t>Availability</w:t>
            </w:r>
          </w:p>
          <w:p w14:paraId="4B6F70C3" w14:textId="47928F33" w:rsidR="00CD5072" w:rsidRPr="00CD5072" w:rsidRDefault="5E7164CD" w:rsidP="5E7164CD">
            <w:pPr>
              <w:rPr>
                <w:rFonts w:cs="Arial"/>
                <w:sz w:val="20"/>
              </w:rPr>
            </w:pPr>
            <w:r w:rsidRPr="5E7164CD">
              <w:rPr>
                <w:rFonts w:cs="Arial"/>
                <w:sz w:val="20"/>
              </w:rPr>
              <w:t>Please let us know the if there are any expected SLAs for the availability requirements like RTO/RPO?</w:t>
            </w:r>
          </w:p>
        </w:tc>
        <w:tc>
          <w:tcPr>
            <w:tcW w:w="5129" w:type="dxa"/>
            <w:tcBorders>
              <w:top w:val="nil"/>
              <w:left w:val="single" w:sz="4" w:space="0" w:color="FFFFFF" w:themeColor="background1"/>
              <w:bottom w:val="nil"/>
              <w:right w:val="nil"/>
            </w:tcBorders>
            <w:shd w:val="clear" w:color="auto" w:fill="D9D9D9" w:themeFill="background1" w:themeFillShade="D9"/>
          </w:tcPr>
          <w:p w14:paraId="0D45C83A" w14:textId="6326B151" w:rsidR="00CD5072" w:rsidRPr="001A2DC1" w:rsidRDefault="5E7164CD" w:rsidP="5E7164CD">
            <w:pPr>
              <w:spacing w:before="120" w:after="120"/>
              <w:rPr>
                <w:rFonts w:cs="Arial"/>
              </w:rPr>
            </w:pPr>
            <w:r w:rsidRPr="5E7164CD">
              <w:rPr>
                <w:rFonts w:cs="Arial"/>
              </w:rPr>
              <w:t>We are targeting 4 hours for RTO and 24 hours for RPO.</w:t>
            </w:r>
          </w:p>
        </w:tc>
      </w:tr>
      <w:tr w:rsidR="00CD5072" w14:paraId="6E8570E4"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4FBC4F2B" w14:textId="615179A6" w:rsidR="00CD5072" w:rsidRDefault="5E7164CD" w:rsidP="5E7164CD">
            <w:pPr>
              <w:spacing w:before="120" w:after="120"/>
              <w:rPr>
                <w:rFonts w:cs="Arial"/>
              </w:rPr>
            </w:pPr>
            <w:r w:rsidRPr="5E7164CD">
              <w:rPr>
                <w:rFonts w:cs="Arial"/>
              </w:rPr>
              <w:t>Q41</w:t>
            </w:r>
          </w:p>
        </w:tc>
        <w:tc>
          <w:tcPr>
            <w:tcW w:w="5399" w:type="dxa"/>
            <w:tcBorders>
              <w:top w:val="nil"/>
              <w:left w:val="single" w:sz="4" w:space="0" w:color="FFFFFF" w:themeColor="background1"/>
              <w:bottom w:val="nil"/>
              <w:right w:val="nil"/>
            </w:tcBorders>
            <w:shd w:val="clear" w:color="auto" w:fill="C6D9F1" w:themeFill="text2" w:themeFillTint="33"/>
          </w:tcPr>
          <w:p w14:paraId="1358EFA6" w14:textId="77777777" w:rsidR="00CD5072" w:rsidRDefault="5E7164CD" w:rsidP="5E7164CD">
            <w:pPr>
              <w:rPr>
                <w:rFonts w:cs="Arial"/>
                <w:b/>
                <w:bCs/>
                <w:sz w:val="20"/>
              </w:rPr>
            </w:pPr>
            <w:r w:rsidRPr="5E7164CD">
              <w:rPr>
                <w:rFonts w:cs="Arial"/>
                <w:b/>
                <w:bCs/>
                <w:sz w:val="20"/>
              </w:rPr>
              <w:t>Availability</w:t>
            </w:r>
          </w:p>
          <w:p w14:paraId="0635F6AC" w14:textId="4F90E4CA" w:rsidR="00CD5072" w:rsidRPr="00CD5072" w:rsidRDefault="5E7164CD" w:rsidP="5E7164CD">
            <w:pPr>
              <w:rPr>
                <w:rFonts w:cs="Arial"/>
                <w:sz w:val="20"/>
              </w:rPr>
            </w:pPr>
            <w:r w:rsidRPr="5E7164CD">
              <w:rPr>
                <w:rFonts w:cs="Arial"/>
                <w:sz w:val="20"/>
              </w:rPr>
              <w:t>Please let us know the type of data/information you would like to take backup? What is the backup latency expectation?</w:t>
            </w:r>
          </w:p>
        </w:tc>
        <w:tc>
          <w:tcPr>
            <w:tcW w:w="5129" w:type="dxa"/>
            <w:tcBorders>
              <w:top w:val="nil"/>
              <w:left w:val="single" w:sz="4" w:space="0" w:color="FFFFFF" w:themeColor="background1"/>
              <w:bottom w:val="nil"/>
              <w:right w:val="nil"/>
            </w:tcBorders>
            <w:shd w:val="clear" w:color="auto" w:fill="C6D9F1" w:themeFill="text2" w:themeFillTint="33"/>
          </w:tcPr>
          <w:p w14:paraId="5F44D3FD" w14:textId="46A73D5E" w:rsidR="00CD5072" w:rsidRPr="001A2DC1" w:rsidRDefault="5E7164CD" w:rsidP="5E7164CD">
            <w:pPr>
              <w:spacing w:before="120" w:after="120"/>
              <w:rPr>
                <w:rFonts w:cs="Arial"/>
              </w:rPr>
            </w:pPr>
            <w:r w:rsidRPr="5E7164CD">
              <w:rPr>
                <w:rFonts w:cs="Arial"/>
              </w:rPr>
              <w:t>We would need the data associated with the solution (API configuration, logged data, etc.) backed up.  Please see the response to question 40 regarding the RTO and RPO.</w:t>
            </w:r>
          </w:p>
        </w:tc>
      </w:tr>
      <w:tr w:rsidR="00CD5072" w14:paraId="41D892DA"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60B8B1B4" w14:textId="02E36EB3" w:rsidR="00CD5072" w:rsidRDefault="5E7164CD" w:rsidP="5E7164CD">
            <w:pPr>
              <w:spacing w:before="120" w:after="120"/>
              <w:rPr>
                <w:rFonts w:cs="Arial"/>
              </w:rPr>
            </w:pPr>
            <w:r w:rsidRPr="5E7164CD">
              <w:rPr>
                <w:rFonts w:cs="Arial"/>
              </w:rPr>
              <w:t>Q42</w:t>
            </w:r>
          </w:p>
        </w:tc>
        <w:tc>
          <w:tcPr>
            <w:tcW w:w="5399" w:type="dxa"/>
            <w:tcBorders>
              <w:top w:val="nil"/>
              <w:left w:val="single" w:sz="4" w:space="0" w:color="FFFFFF" w:themeColor="background1"/>
              <w:bottom w:val="nil"/>
              <w:right w:val="nil"/>
            </w:tcBorders>
            <w:shd w:val="clear" w:color="auto" w:fill="D9D9D9" w:themeFill="background1" w:themeFillShade="D9"/>
          </w:tcPr>
          <w:p w14:paraId="6C261240" w14:textId="77777777" w:rsidR="00CD5072" w:rsidRDefault="5E7164CD" w:rsidP="5E7164CD">
            <w:pPr>
              <w:rPr>
                <w:rFonts w:cs="Arial"/>
                <w:b/>
                <w:bCs/>
                <w:sz w:val="20"/>
              </w:rPr>
            </w:pPr>
            <w:r w:rsidRPr="5E7164CD">
              <w:rPr>
                <w:rFonts w:cs="Arial"/>
                <w:b/>
                <w:bCs/>
                <w:sz w:val="20"/>
              </w:rPr>
              <w:t>Availability</w:t>
            </w:r>
          </w:p>
          <w:p w14:paraId="4C6A2355" w14:textId="2A6EEC2E" w:rsidR="00CD5072" w:rsidRDefault="5E7164CD" w:rsidP="5E7164CD">
            <w:pPr>
              <w:rPr>
                <w:rFonts w:cs="Arial"/>
                <w:sz w:val="20"/>
              </w:rPr>
            </w:pPr>
            <w:r w:rsidRPr="5E7164CD">
              <w:rPr>
                <w:rFonts w:cs="Arial"/>
                <w:sz w:val="20"/>
              </w:rPr>
              <w:t>Referring to NF14 - please let us know the use</w:t>
            </w:r>
            <w:r w:rsidR="00792D0A">
              <w:rPr>
                <w:rFonts w:cs="Arial"/>
                <w:sz w:val="20"/>
              </w:rPr>
              <w:t xml:space="preserve"> </w:t>
            </w:r>
            <w:r w:rsidRPr="5E7164CD">
              <w:rPr>
                <w:rFonts w:cs="Arial"/>
                <w:sz w:val="20"/>
              </w:rPr>
              <w:t>cases that demands this requirement</w:t>
            </w:r>
          </w:p>
          <w:p w14:paraId="28863716" w14:textId="04A5EA9C" w:rsidR="00CD5072" w:rsidRDefault="00CD5072" w:rsidP="00CD5072">
            <w:pPr>
              <w:rPr>
                <w:rFonts w:cs="Arial"/>
                <w:b/>
                <w:bCs/>
                <w:sz w:val="20"/>
              </w:rPr>
            </w:pPr>
          </w:p>
        </w:tc>
        <w:tc>
          <w:tcPr>
            <w:tcW w:w="5129" w:type="dxa"/>
            <w:tcBorders>
              <w:top w:val="nil"/>
              <w:left w:val="single" w:sz="4" w:space="0" w:color="FFFFFF" w:themeColor="background1"/>
              <w:bottom w:val="nil"/>
              <w:right w:val="nil"/>
            </w:tcBorders>
            <w:shd w:val="clear" w:color="auto" w:fill="D9D9D9" w:themeFill="background1" w:themeFillShade="D9"/>
          </w:tcPr>
          <w:p w14:paraId="3FFC01A9" w14:textId="695F2AF3" w:rsidR="00CD5072" w:rsidRPr="001A2DC1" w:rsidRDefault="5E7164CD" w:rsidP="5E7164CD">
            <w:pPr>
              <w:spacing w:before="120" w:after="120"/>
              <w:rPr>
                <w:rFonts w:cs="Arial"/>
              </w:rPr>
            </w:pPr>
            <w:r w:rsidRPr="5E7164CD">
              <w:rPr>
                <w:rFonts w:cs="Arial"/>
              </w:rPr>
              <w:t>This can occur when the system fails in the middle of a write activity that hasn’t fully completed.  We would like to know how the solution handles fixing the partial write that was done to the database.</w:t>
            </w:r>
          </w:p>
        </w:tc>
      </w:tr>
      <w:tr w:rsidR="00CD5072" w14:paraId="06BEB6DB"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1E65D6A1" w14:textId="66BCFCF0" w:rsidR="00CD5072" w:rsidRDefault="5E7164CD" w:rsidP="5E7164CD">
            <w:pPr>
              <w:spacing w:before="120" w:after="120"/>
              <w:rPr>
                <w:rFonts w:cs="Arial"/>
              </w:rPr>
            </w:pPr>
            <w:r w:rsidRPr="5E7164CD">
              <w:rPr>
                <w:rFonts w:cs="Arial"/>
              </w:rPr>
              <w:t>Q43</w:t>
            </w:r>
          </w:p>
        </w:tc>
        <w:tc>
          <w:tcPr>
            <w:tcW w:w="5399" w:type="dxa"/>
            <w:tcBorders>
              <w:top w:val="nil"/>
              <w:left w:val="single" w:sz="4" w:space="0" w:color="FFFFFF" w:themeColor="background1"/>
              <w:bottom w:val="nil"/>
              <w:right w:val="nil"/>
            </w:tcBorders>
            <w:shd w:val="clear" w:color="auto" w:fill="C6D9F1" w:themeFill="text2" w:themeFillTint="33"/>
          </w:tcPr>
          <w:p w14:paraId="1648E546" w14:textId="77777777" w:rsidR="00CD5072" w:rsidRDefault="5E7164CD" w:rsidP="5E7164CD">
            <w:pPr>
              <w:rPr>
                <w:rFonts w:cs="Arial"/>
                <w:b/>
                <w:bCs/>
                <w:sz w:val="20"/>
              </w:rPr>
            </w:pPr>
            <w:r w:rsidRPr="5E7164CD">
              <w:rPr>
                <w:rFonts w:cs="Arial"/>
                <w:b/>
                <w:bCs/>
                <w:sz w:val="20"/>
              </w:rPr>
              <w:t>Availability</w:t>
            </w:r>
          </w:p>
          <w:p w14:paraId="43E790B1" w14:textId="3831C7B4" w:rsidR="00CD5072" w:rsidRPr="00CD5072" w:rsidRDefault="5E7164CD" w:rsidP="5E7164CD">
            <w:pPr>
              <w:rPr>
                <w:rFonts w:cs="Arial"/>
                <w:sz w:val="20"/>
              </w:rPr>
            </w:pPr>
            <w:r w:rsidRPr="5E7164CD">
              <w:rPr>
                <w:rFonts w:cs="Arial"/>
                <w:sz w:val="20"/>
              </w:rPr>
              <w:t>Please let us know the specific system availability requirements</w:t>
            </w:r>
          </w:p>
        </w:tc>
        <w:tc>
          <w:tcPr>
            <w:tcW w:w="5129" w:type="dxa"/>
            <w:tcBorders>
              <w:top w:val="nil"/>
              <w:left w:val="single" w:sz="4" w:space="0" w:color="FFFFFF" w:themeColor="background1"/>
              <w:bottom w:val="nil"/>
              <w:right w:val="nil"/>
            </w:tcBorders>
            <w:shd w:val="clear" w:color="auto" w:fill="C6D9F1" w:themeFill="text2" w:themeFillTint="33"/>
          </w:tcPr>
          <w:p w14:paraId="25A6B01B" w14:textId="7FE71B28" w:rsidR="00CD5072" w:rsidRPr="001A2DC1" w:rsidRDefault="5E7164CD" w:rsidP="5E7164CD">
            <w:pPr>
              <w:spacing w:before="120" w:after="120"/>
              <w:rPr>
                <w:rFonts w:cs="Arial"/>
              </w:rPr>
            </w:pPr>
            <w:r w:rsidRPr="5E7164CD">
              <w:rPr>
                <w:rFonts w:cs="Arial"/>
              </w:rPr>
              <w:t>Please see the answer to question 39.</w:t>
            </w:r>
          </w:p>
        </w:tc>
      </w:tr>
      <w:tr w:rsidR="00CD5072" w14:paraId="325B4EA1"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5D9CC090" w14:textId="57BDEE7B" w:rsidR="00CD5072" w:rsidRDefault="5E7164CD" w:rsidP="5E7164CD">
            <w:pPr>
              <w:spacing w:before="120" w:after="120"/>
              <w:rPr>
                <w:rFonts w:cs="Arial"/>
              </w:rPr>
            </w:pPr>
            <w:r w:rsidRPr="5E7164CD">
              <w:rPr>
                <w:rFonts w:cs="Arial"/>
              </w:rPr>
              <w:t>Q44</w:t>
            </w:r>
          </w:p>
        </w:tc>
        <w:tc>
          <w:tcPr>
            <w:tcW w:w="5399" w:type="dxa"/>
            <w:tcBorders>
              <w:top w:val="nil"/>
              <w:left w:val="single" w:sz="4" w:space="0" w:color="FFFFFF" w:themeColor="background1"/>
              <w:bottom w:val="nil"/>
              <w:right w:val="nil"/>
            </w:tcBorders>
            <w:shd w:val="clear" w:color="auto" w:fill="D9D9D9" w:themeFill="background1" w:themeFillShade="D9"/>
          </w:tcPr>
          <w:p w14:paraId="2C828A3D" w14:textId="77777777" w:rsidR="00CD5072" w:rsidRDefault="5E7164CD" w:rsidP="5E7164CD">
            <w:pPr>
              <w:rPr>
                <w:rFonts w:cs="Arial"/>
                <w:b/>
                <w:bCs/>
                <w:sz w:val="20"/>
              </w:rPr>
            </w:pPr>
            <w:r w:rsidRPr="5E7164CD">
              <w:rPr>
                <w:rFonts w:cs="Arial"/>
                <w:b/>
                <w:bCs/>
                <w:sz w:val="20"/>
              </w:rPr>
              <w:t>Batch Processing</w:t>
            </w:r>
          </w:p>
          <w:p w14:paraId="61943D23" w14:textId="1FFDCB72" w:rsidR="00CD5072" w:rsidRPr="00CD5072" w:rsidRDefault="5E7164CD" w:rsidP="5E7164CD">
            <w:pPr>
              <w:rPr>
                <w:rFonts w:cs="Arial"/>
                <w:sz w:val="20"/>
              </w:rPr>
            </w:pPr>
            <w:r w:rsidRPr="5E7164CD">
              <w:rPr>
                <w:rFonts w:cs="Arial"/>
                <w:sz w:val="20"/>
              </w:rPr>
              <w:t>Please let us know the details of the current batch processing solution and the technology stack</w:t>
            </w:r>
          </w:p>
        </w:tc>
        <w:tc>
          <w:tcPr>
            <w:tcW w:w="5129" w:type="dxa"/>
            <w:tcBorders>
              <w:top w:val="nil"/>
              <w:left w:val="single" w:sz="4" w:space="0" w:color="FFFFFF" w:themeColor="background1"/>
              <w:bottom w:val="nil"/>
              <w:right w:val="nil"/>
            </w:tcBorders>
            <w:shd w:val="clear" w:color="auto" w:fill="D9D9D9" w:themeFill="background1" w:themeFillShade="D9"/>
          </w:tcPr>
          <w:p w14:paraId="0EFA45FA" w14:textId="690A54DB" w:rsidR="00CD5072" w:rsidRPr="001A2DC1" w:rsidRDefault="5E7164CD" w:rsidP="5E7164CD">
            <w:pPr>
              <w:spacing w:before="120" w:after="120"/>
              <w:rPr>
                <w:rFonts w:cs="Arial"/>
              </w:rPr>
            </w:pPr>
            <w:r w:rsidRPr="5E7164CD">
              <w:rPr>
                <w:rFonts w:cs="Arial"/>
              </w:rPr>
              <w:t>We currently use Control-M for batch processing.  It runs on both Linux and the mainframe and executes both Java and COBOL batch jobs.</w:t>
            </w:r>
          </w:p>
        </w:tc>
      </w:tr>
      <w:tr w:rsidR="00CD5072" w14:paraId="21259C2C"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4F4738D1" w14:textId="0B421B66" w:rsidR="00CD5072" w:rsidRDefault="5E7164CD" w:rsidP="5E7164CD">
            <w:pPr>
              <w:spacing w:before="120" w:after="120"/>
              <w:rPr>
                <w:rFonts w:cs="Arial"/>
              </w:rPr>
            </w:pPr>
            <w:r w:rsidRPr="5E7164CD">
              <w:rPr>
                <w:rFonts w:cs="Arial"/>
              </w:rPr>
              <w:t>Q45</w:t>
            </w:r>
          </w:p>
        </w:tc>
        <w:tc>
          <w:tcPr>
            <w:tcW w:w="5399" w:type="dxa"/>
            <w:tcBorders>
              <w:top w:val="nil"/>
              <w:left w:val="single" w:sz="4" w:space="0" w:color="FFFFFF" w:themeColor="background1"/>
              <w:bottom w:val="nil"/>
              <w:right w:val="nil"/>
            </w:tcBorders>
            <w:shd w:val="clear" w:color="auto" w:fill="C6D9F1" w:themeFill="text2" w:themeFillTint="33"/>
          </w:tcPr>
          <w:p w14:paraId="10C8B051" w14:textId="77777777" w:rsidR="00CD5072" w:rsidRDefault="5E7164CD" w:rsidP="5E7164CD">
            <w:pPr>
              <w:rPr>
                <w:rFonts w:cs="Arial"/>
                <w:b/>
                <w:bCs/>
                <w:sz w:val="20"/>
              </w:rPr>
            </w:pPr>
            <w:r w:rsidRPr="5E7164CD">
              <w:rPr>
                <w:rFonts w:cs="Arial"/>
                <w:b/>
                <w:bCs/>
                <w:sz w:val="20"/>
              </w:rPr>
              <w:t>Cost</w:t>
            </w:r>
          </w:p>
          <w:p w14:paraId="7A5B821D" w14:textId="33BD84A7" w:rsidR="00586F3F" w:rsidRPr="00586F3F" w:rsidRDefault="5E7164CD" w:rsidP="5E7164CD">
            <w:pPr>
              <w:rPr>
                <w:rFonts w:cs="Arial"/>
                <w:sz w:val="20"/>
              </w:rPr>
            </w:pPr>
            <w:r w:rsidRPr="5E7164CD">
              <w:rPr>
                <w:rFonts w:cs="Arial"/>
                <w:sz w:val="20"/>
              </w:rPr>
              <w:t>For us to determine the implementation cost, please help us understand the monthly  volume of Integration related development work?  Please provide a breakup of the number of integrations to be developed based on their complexity level for a given month. (for example, number of APIs that needs to be developed, their complexity levels, number of integrating applications, non functional requirements, etc.)</w:t>
            </w:r>
          </w:p>
        </w:tc>
        <w:tc>
          <w:tcPr>
            <w:tcW w:w="5129" w:type="dxa"/>
            <w:tcBorders>
              <w:top w:val="nil"/>
              <w:left w:val="single" w:sz="4" w:space="0" w:color="FFFFFF" w:themeColor="background1"/>
              <w:bottom w:val="nil"/>
              <w:right w:val="nil"/>
            </w:tcBorders>
            <w:shd w:val="clear" w:color="auto" w:fill="C6D9F1" w:themeFill="text2" w:themeFillTint="33"/>
          </w:tcPr>
          <w:p w14:paraId="239B8AB9" w14:textId="5800B0C2" w:rsidR="00CD5072" w:rsidRPr="001A2DC1" w:rsidRDefault="5E7164CD" w:rsidP="5E7164CD">
            <w:pPr>
              <w:spacing w:before="120" w:after="120"/>
              <w:rPr>
                <w:rFonts w:cs="Arial"/>
              </w:rPr>
            </w:pPr>
            <w:r w:rsidRPr="5E7164CD">
              <w:rPr>
                <w:rFonts w:cs="Arial"/>
              </w:rPr>
              <w:t>The monthly volume of API development work is not exactly known at this time but will most likely be in the 2-3 integrations actively underway in any given month.  To be clear, we are not looking to have the vendors perform the buildout of APIs on an ongoing basis.  This will be done by ETF after the initial implementation is complete.  We are looking for vendors to assist with the creation of the first few initial APIs built within the solution so we can learn how to do it effectively.</w:t>
            </w:r>
          </w:p>
        </w:tc>
      </w:tr>
      <w:tr w:rsidR="00CD5072" w14:paraId="3CD8E2F6"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0ADDA2FE" w14:textId="62F9339E" w:rsidR="00CD5072" w:rsidRDefault="5E7164CD" w:rsidP="5E7164CD">
            <w:pPr>
              <w:spacing w:before="120" w:after="120"/>
              <w:rPr>
                <w:rFonts w:cs="Arial"/>
              </w:rPr>
            </w:pPr>
            <w:r w:rsidRPr="5E7164CD">
              <w:rPr>
                <w:rFonts w:cs="Arial"/>
              </w:rPr>
              <w:t>Q46</w:t>
            </w:r>
          </w:p>
        </w:tc>
        <w:tc>
          <w:tcPr>
            <w:tcW w:w="5399" w:type="dxa"/>
            <w:tcBorders>
              <w:top w:val="nil"/>
              <w:left w:val="single" w:sz="4" w:space="0" w:color="FFFFFF" w:themeColor="background1"/>
              <w:bottom w:val="nil"/>
              <w:right w:val="nil"/>
            </w:tcBorders>
            <w:shd w:val="clear" w:color="auto" w:fill="D9D9D9" w:themeFill="background1" w:themeFillShade="D9"/>
          </w:tcPr>
          <w:p w14:paraId="2F8D9C03" w14:textId="77777777" w:rsidR="00CD5072" w:rsidRDefault="5E7164CD" w:rsidP="5E7164CD">
            <w:pPr>
              <w:rPr>
                <w:rFonts w:cs="Arial"/>
                <w:b/>
                <w:bCs/>
                <w:sz w:val="20"/>
              </w:rPr>
            </w:pPr>
            <w:r w:rsidRPr="5E7164CD">
              <w:rPr>
                <w:rFonts w:cs="Arial"/>
                <w:b/>
                <w:bCs/>
                <w:sz w:val="20"/>
              </w:rPr>
              <w:t>Cost Breakdown</w:t>
            </w:r>
          </w:p>
          <w:p w14:paraId="73C29C3F" w14:textId="229E8AC5" w:rsidR="00586F3F" w:rsidRPr="00586F3F" w:rsidRDefault="5E7164CD" w:rsidP="5E7164CD">
            <w:pPr>
              <w:rPr>
                <w:rFonts w:cs="Arial"/>
                <w:sz w:val="20"/>
              </w:rPr>
            </w:pPr>
            <w:r w:rsidRPr="5E7164CD">
              <w:rPr>
                <w:rFonts w:cs="Arial"/>
                <w:sz w:val="20"/>
              </w:rPr>
              <w:t>What is the duration of the deal contract - 3 Years, 5 Years, 7 Years, etc?</w:t>
            </w:r>
          </w:p>
        </w:tc>
        <w:tc>
          <w:tcPr>
            <w:tcW w:w="5129" w:type="dxa"/>
            <w:tcBorders>
              <w:top w:val="nil"/>
              <w:left w:val="single" w:sz="4" w:space="0" w:color="FFFFFF" w:themeColor="background1"/>
              <w:bottom w:val="nil"/>
              <w:right w:val="nil"/>
            </w:tcBorders>
            <w:shd w:val="clear" w:color="auto" w:fill="D9D9D9" w:themeFill="background1" w:themeFillShade="D9"/>
          </w:tcPr>
          <w:p w14:paraId="0BF12303" w14:textId="3AFF2328" w:rsidR="00CD5072" w:rsidRPr="001A2DC1" w:rsidRDefault="5E7164CD" w:rsidP="5E7164CD">
            <w:pPr>
              <w:spacing w:before="120" w:after="120"/>
              <w:rPr>
                <w:rFonts w:cs="Arial"/>
              </w:rPr>
            </w:pPr>
            <w:r w:rsidRPr="5E7164CD">
              <w:rPr>
                <w:rFonts w:cs="Arial"/>
              </w:rPr>
              <w:t>We have no set deal duration.  Please propose a deal duration that you recommend for your solution.</w:t>
            </w:r>
          </w:p>
        </w:tc>
      </w:tr>
      <w:tr w:rsidR="00586F3F" w14:paraId="58F180D7"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5E0CC462" w14:textId="589E48F4" w:rsidR="00586F3F" w:rsidRDefault="5E7164CD" w:rsidP="5E7164CD">
            <w:pPr>
              <w:spacing w:before="120" w:after="120"/>
              <w:rPr>
                <w:rFonts w:cs="Arial"/>
              </w:rPr>
            </w:pPr>
            <w:r w:rsidRPr="5E7164CD">
              <w:rPr>
                <w:rFonts w:cs="Arial"/>
              </w:rPr>
              <w:t>Q47</w:t>
            </w:r>
          </w:p>
        </w:tc>
        <w:tc>
          <w:tcPr>
            <w:tcW w:w="5399" w:type="dxa"/>
            <w:tcBorders>
              <w:top w:val="nil"/>
              <w:left w:val="single" w:sz="4" w:space="0" w:color="FFFFFF" w:themeColor="background1"/>
              <w:bottom w:val="nil"/>
              <w:right w:val="nil"/>
            </w:tcBorders>
            <w:shd w:val="clear" w:color="auto" w:fill="C6D9F1" w:themeFill="text2" w:themeFillTint="33"/>
          </w:tcPr>
          <w:p w14:paraId="46E837C3" w14:textId="77777777" w:rsidR="00586F3F" w:rsidRDefault="5E7164CD" w:rsidP="5E7164CD">
            <w:pPr>
              <w:rPr>
                <w:rFonts w:cs="Arial"/>
                <w:b/>
                <w:bCs/>
                <w:sz w:val="20"/>
              </w:rPr>
            </w:pPr>
            <w:r w:rsidRPr="5E7164CD">
              <w:rPr>
                <w:rFonts w:cs="Arial"/>
                <w:b/>
                <w:bCs/>
                <w:sz w:val="20"/>
              </w:rPr>
              <w:t>Deployment</w:t>
            </w:r>
          </w:p>
          <w:p w14:paraId="2AD6D126" w14:textId="7023D779" w:rsidR="00586F3F" w:rsidRPr="00586F3F" w:rsidRDefault="5E7164CD" w:rsidP="5E7164CD">
            <w:pPr>
              <w:rPr>
                <w:rFonts w:cs="Arial"/>
                <w:sz w:val="20"/>
              </w:rPr>
            </w:pPr>
            <w:r w:rsidRPr="5E7164CD">
              <w:rPr>
                <w:rFonts w:cs="Arial"/>
                <w:sz w:val="20"/>
              </w:rPr>
              <w:t>Do you have plan to consider hybrid cloud deployment for your applications?</w:t>
            </w:r>
          </w:p>
        </w:tc>
        <w:tc>
          <w:tcPr>
            <w:tcW w:w="5129" w:type="dxa"/>
            <w:tcBorders>
              <w:top w:val="nil"/>
              <w:left w:val="single" w:sz="4" w:space="0" w:color="FFFFFF" w:themeColor="background1"/>
              <w:bottom w:val="nil"/>
              <w:right w:val="nil"/>
            </w:tcBorders>
            <w:shd w:val="clear" w:color="auto" w:fill="C6D9F1" w:themeFill="text2" w:themeFillTint="33"/>
          </w:tcPr>
          <w:p w14:paraId="0E2267B7" w14:textId="7FEF85F8" w:rsidR="00586F3F" w:rsidRPr="001A2DC1" w:rsidRDefault="5E7164CD" w:rsidP="5E7164CD">
            <w:pPr>
              <w:spacing w:before="120" w:after="120"/>
              <w:rPr>
                <w:rFonts w:cs="Arial"/>
              </w:rPr>
            </w:pPr>
            <w:r w:rsidRPr="5E7164CD">
              <w:rPr>
                <w:rFonts w:cs="Arial"/>
              </w:rPr>
              <w:t>Yes, we would consider hybrid cloud deployment for applications.</w:t>
            </w:r>
          </w:p>
        </w:tc>
      </w:tr>
      <w:tr w:rsidR="00586F3F" w14:paraId="51DDFDE2"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3EBDC0E7" w14:textId="18BC924B" w:rsidR="00586F3F" w:rsidRDefault="5E7164CD" w:rsidP="5E7164CD">
            <w:pPr>
              <w:spacing w:before="120" w:after="120"/>
              <w:rPr>
                <w:rFonts w:cs="Arial"/>
              </w:rPr>
            </w:pPr>
            <w:r w:rsidRPr="5E7164CD">
              <w:rPr>
                <w:rFonts w:cs="Arial"/>
              </w:rPr>
              <w:t>Q48</w:t>
            </w:r>
          </w:p>
        </w:tc>
        <w:tc>
          <w:tcPr>
            <w:tcW w:w="5399" w:type="dxa"/>
            <w:tcBorders>
              <w:top w:val="nil"/>
              <w:left w:val="single" w:sz="4" w:space="0" w:color="FFFFFF" w:themeColor="background1"/>
              <w:bottom w:val="nil"/>
              <w:right w:val="nil"/>
            </w:tcBorders>
            <w:shd w:val="clear" w:color="auto" w:fill="D9D9D9" w:themeFill="background1" w:themeFillShade="D9"/>
          </w:tcPr>
          <w:p w14:paraId="7BB54906" w14:textId="77777777" w:rsidR="00586F3F" w:rsidRDefault="5E7164CD" w:rsidP="5E7164CD">
            <w:pPr>
              <w:rPr>
                <w:rFonts w:cs="Arial"/>
                <w:b/>
                <w:bCs/>
                <w:sz w:val="20"/>
              </w:rPr>
            </w:pPr>
            <w:r w:rsidRPr="5E7164CD">
              <w:rPr>
                <w:rFonts w:cs="Arial"/>
                <w:b/>
                <w:bCs/>
                <w:sz w:val="20"/>
              </w:rPr>
              <w:t>Deployment</w:t>
            </w:r>
          </w:p>
          <w:p w14:paraId="109E3D74" w14:textId="2490B72C" w:rsidR="00586F3F" w:rsidRPr="00586F3F" w:rsidRDefault="5E7164CD" w:rsidP="5E7164CD">
            <w:pPr>
              <w:rPr>
                <w:rFonts w:cs="Arial"/>
                <w:sz w:val="20"/>
              </w:rPr>
            </w:pPr>
            <w:r w:rsidRPr="5E7164CD">
              <w:rPr>
                <w:rFonts w:cs="Arial"/>
                <w:sz w:val="20"/>
              </w:rPr>
              <w:t>What is the frequency in which API deployments is expected? In reference F24</w:t>
            </w:r>
          </w:p>
        </w:tc>
        <w:tc>
          <w:tcPr>
            <w:tcW w:w="5129" w:type="dxa"/>
            <w:tcBorders>
              <w:top w:val="nil"/>
              <w:left w:val="single" w:sz="4" w:space="0" w:color="FFFFFF" w:themeColor="background1"/>
              <w:bottom w:val="nil"/>
              <w:right w:val="nil"/>
            </w:tcBorders>
            <w:shd w:val="clear" w:color="auto" w:fill="D9D9D9" w:themeFill="background1" w:themeFillShade="D9"/>
          </w:tcPr>
          <w:p w14:paraId="21A85552" w14:textId="11D3FC20" w:rsidR="00586F3F" w:rsidRPr="001A2DC1" w:rsidRDefault="5E7164CD" w:rsidP="5E7164CD">
            <w:pPr>
              <w:spacing w:before="120" w:after="120"/>
              <w:rPr>
                <w:rFonts w:cs="Arial"/>
              </w:rPr>
            </w:pPr>
            <w:r w:rsidRPr="5E7164CD">
              <w:rPr>
                <w:rFonts w:cs="Arial"/>
              </w:rPr>
              <w:t>It is expected that API deployments will initially be happening a few times per month.  Over time we expect that volume to increase and could grow to a few times per week.</w:t>
            </w:r>
          </w:p>
        </w:tc>
      </w:tr>
      <w:tr w:rsidR="00586F3F" w14:paraId="4A917289"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728725ED" w14:textId="71247164" w:rsidR="00586F3F" w:rsidRDefault="5E7164CD" w:rsidP="5E7164CD">
            <w:pPr>
              <w:spacing w:before="120" w:after="120"/>
              <w:rPr>
                <w:rFonts w:cs="Arial"/>
              </w:rPr>
            </w:pPr>
            <w:r w:rsidRPr="5E7164CD">
              <w:rPr>
                <w:rFonts w:cs="Arial"/>
              </w:rPr>
              <w:t>Q49</w:t>
            </w:r>
          </w:p>
        </w:tc>
        <w:tc>
          <w:tcPr>
            <w:tcW w:w="5399" w:type="dxa"/>
            <w:tcBorders>
              <w:top w:val="nil"/>
              <w:left w:val="single" w:sz="4" w:space="0" w:color="FFFFFF" w:themeColor="background1"/>
              <w:bottom w:val="nil"/>
              <w:right w:val="nil"/>
            </w:tcBorders>
            <w:shd w:val="clear" w:color="auto" w:fill="C6D9F1" w:themeFill="text2" w:themeFillTint="33"/>
          </w:tcPr>
          <w:p w14:paraId="47080CD4" w14:textId="77777777" w:rsidR="00586F3F" w:rsidRDefault="5E7164CD" w:rsidP="5E7164CD">
            <w:pPr>
              <w:rPr>
                <w:rFonts w:cs="Arial"/>
                <w:b/>
                <w:bCs/>
                <w:sz w:val="20"/>
              </w:rPr>
            </w:pPr>
            <w:r w:rsidRPr="5E7164CD">
              <w:rPr>
                <w:rFonts w:cs="Arial"/>
                <w:b/>
                <w:bCs/>
                <w:sz w:val="20"/>
              </w:rPr>
              <w:t>Deployment</w:t>
            </w:r>
          </w:p>
          <w:p w14:paraId="45C6F47A" w14:textId="0F4D9BA7" w:rsidR="00586F3F" w:rsidRPr="00586F3F" w:rsidRDefault="5E7164CD" w:rsidP="5E7164CD">
            <w:pPr>
              <w:rPr>
                <w:rFonts w:cs="Arial"/>
                <w:sz w:val="20"/>
              </w:rPr>
            </w:pPr>
            <w:r w:rsidRPr="5E7164CD">
              <w:rPr>
                <w:rFonts w:cs="Arial"/>
                <w:sz w:val="20"/>
              </w:rPr>
              <w:t>Do you have a standard release management that is defined at enterprise level and to be extended to API platform as well?</w:t>
            </w:r>
          </w:p>
        </w:tc>
        <w:tc>
          <w:tcPr>
            <w:tcW w:w="5129" w:type="dxa"/>
            <w:tcBorders>
              <w:top w:val="nil"/>
              <w:left w:val="single" w:sz="4" w:space="0" w:color="FFFFFF" w:themeColor="background1"/>
              <w:bottom w:val="nil"/>
              <w:right w:val="nil"/>
            </w:tcBorders>
            <w:shd w:val="clear" w:color="auto" w:fill="C6D9F1" w:themeFill="text2" w:themeFillTint="33"/>
          </w:tcPr>
          <w:p w14:paraId="7C9DBE10" w14:textId="6244C187" w:rsidR="00586F3F" w:rsidRPr="001A2DC1" w:rsidRDefault="5E7164CD" w:rsidP="5E7164CD">
            <w:pPr>
              <w:spacing w:before="120" w:after="120"/>
              <w:rPr>
                <w:rFonts w:cs="Arial"/>
              </w:rPr>
            </w:pPr>
            <w:r w:rsidRPr="5E7164CD">
              <w:rPr>
                <w:rFonts w:cs="Arial"/>
              </w:rPr>
              <w:t>We currently have a manual release management approach in place that is associated with a weekly change management process.  We are currently working on a DevOps project that will put in place a Continuous Integration/Continuous Deployment approach.</w:t>
            </w:r>
          </w:p>
        </w:tc>
      </w:tr>
      <w:tr w:rsidR="00586F3F" w14:paraId="76B08A5A"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2D44EB79" w14:textId="38DE78DA" w:rsidR="00586F3F" w:rsidRPr="00586F3F" w:rsidRDefault="5E7164CD" w:rsidP="5E7164CD">
            <w:pPr>
              <w:spacing w:before="120" w:after="120"/>
              <w:rPr>
                <w:rFonts w:cs="Arial"/>
              </w:rPr>
            </w:pPr>
            <w:r w:rsidRPr="5E7164CD">
              <w:rPr>
                <w:rFonts w:cs="Arial"/>
              </w:rPr>
              <w:t>Q50</w:t>
            </w:r>
          </w:p>
        </w:tc>
        <w:tc>
          <w:tcPr>
            <w:tcW w:w="5399" w:type="dxa"/>
            <w:tcBorders>
              <w:top w:val="nil"/>
              <w:left w:val="single" w:sz="4" w:space="0" w:color="FFFFFF" w:themeColor="background1"/>
              <w:bottom w:val="nil"/>
              <w:right w:val="nil"/>
            </w:tcBorders>
            <w:shd w:val="clear" w:color="auto" w:fill="D9D9D9" w:themeFill="background1" w:themeFillShade="D9"/>
          </w:tcPr>
          <w:p w14:paraId="61E166A5" w14:textId="77777777" w:rsidR="00586F3F" w:rsidRPr="00586F3F" w:rsidRDefault="5E7164CD" w:rsidP="5E7164CD">
            <w:pPr>
              <w:rPr>
                <w:rFonts w:cs="Arial"/>
                <w:b/>
                <w:bCs/>
                <w:sz w:val="20"/>
              </w:rPr>
            </w:pPr>
            <w:r w:rsidRPr="5E7164CD">
              <w:rPr>
                <w:rFonts w:cs="Arial"/>
                <w:b/>
                <w:bCs/>
                <w:sz w:val="20"/>
              </w:rPr>
              <w:t>Development and Configuration</w:t>
            </w:r>
          </w:p>
          <w:p w14:paraId="480A504E" w14:textId="3673FC20" w:rsidR="00586F3F" w:rsidRPr="00586F3F" w:rsidRDefault="5E7164CD" w:rsidP="5E7164CD">
            <w:pPr>
              <w:rPr>
                <w:rFonts w:cs="Arial"/>
                <w:sz w:val="20"/>
              </w:rPr>
            </w:pPr>
            <w:r w:rsidRPr="5E7164CD">
              <w:rPr>
                <w:rFonts w:cs="Arial"/>
                <w:sz w:val="20"/>
              </w:rPr>
              <w:t>Please share any currently identified usecases that demands the need of AI, RPA, ML by the solution</w:t>
            </w:r>
          </w:p>
        </w:tc>
        <w:tc>
          <w:tcPr>
            <w:tcW w:w="5129" w:type="dxa"/>
            <w:tcBorders>
              <w:top w:val="nil"/>
              <w:left w:val="single" w:sz="4" w:space="0" w:color="FFFFFF" w:themeColor="background1"/>
              <w:bottom w:val="nil"/>
              <w:right w:val="nil"/>
            </w:tcBorders>
            <w:shd w:val="clear" w:color="auto" w:fill="D9D9D9" w:themeFill="background1" w:themeFillShade="D9"/>
          </w:tcPr>
          <w:p w14:paraId="4EB7A7E3" w14:textId="1BDC7DC9" w:rsidR="00586F3F" w:rsidRPr="001A2DC1" w:rsidRDefault="5E7164CD" w:rsidP="5E7164CD">
            <w:pPr>
              <w:spacing w:before="120" w:after="120"/>
              <w:rPr>
                <w:rFonts w:cs="Arial"/>
              </w:rPr>
            </w:pPr>
            <w:r w:rsidRPr="5E7164CD">
              <w:rPr>
                <w:rFonts w:cs="Arial"/>
              </w:rPr>
              <w:t xml:space="preserve">We have a number of manual business processes that utilize Microsoft Office technologies that could leverage RPA capabilities to further automate them.  Those solutions may benefit from leveraging APIs.  The AI portion of this question is from the standpoint of how the solution uses AI to learn how users are using the system and automate repetitive tasks behind the scenes (this could also apply to RPA if the solution has an RPA integration or capability). </w:t>
            </w:r>
          </w:p>
        </w:tc>
      </w:tr>
      <w:tr w:rsidR="00586F3F" w14:paraId="5746CF18"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0B41706B" w14:textId="247099E8" w:rsidR="00586F3F" w:rsidRDefault="5E7164CD" w:rsidP="5E7164CD">
            <w:pPr>
              <w:spacing w:before="120" w:after="120"/>
              <w:rPr>
                <w:rFonts w:cs="Arial"/>
              </w:rPr>
            </w:pPr>
            <w:r w:rsidRPr="5E7164CD">
              <w:rPr>
                <w:rFonts w:cs="Arial"/>
              </w:rPr>
              <w:t>Q51</w:t>
            </w:r>
          </w:p>
        </w:tc>
        <w:tc>
          <w:tcPr>
            <w:tcW w:w="5399" w:type="dxa"/>
            <w:tcBorders>
              <w:top w:val="nil"/>
              <w:left w:val="single" w:sz="4" w:space="0" w:color="FFFFFF" w:themeColor="background1"/>
              <w:bottom w:val="nil"/>
              <w:right w:val="nil"/>
            </w:tcBorders>
            <w:shd w:val="clear" w:color="auto" w:fill="C6D9F1" w:themeFill="text2" w:themeFillTint="33"/>
          </w:tcPr>
          <w:p w14:paraId="0B00454C" w14:textId="77777777" w:rsidR="00586F3F" w:rsidRDefault="5E7164CD" w:rsidP="5E7164CD">
            <w:pPr>
              <w:rPr>
                <w:rFonts w:cs="Arial"/>
                <w:b/>
                <w:bCs/>
                <w:sz w:val="20"/>
              </w:rPr>
            </w:pPr>
            <w:r w:rsidRPr="5E7164CD">
              <w:rPr>
                <w:rFonts w:cs="Arial"/>
                <w:b/>
                <w:bCs/>
                <w:sz w:val="20"/>
              </w:rPr>
              <w:t>Event Messaging</w:t>
            </w:r>
          </w:p>
          <w:p w14:paraId="68826CCB" w14:textId="35A2084A" w:rsidR="00586F3F" w:rsidRPr="00586F3F" w:rsidRDefault="5E7164CD" w:rsidP="5E7164CD">
            <w:pPr>
              <w:rPr>
                <w:rFonts w:cs="Arial"/>
                <w:sz w:val="20"/>
              </w:rPr>
            </w:pPr>
            <w:r w:rsidRPr="5E7164CD">
              <w:rPr>
                <w:rFonts w:cs="Arial"/>
                <w:sz w:val="20"/>
              </w:rPr>
              <w:t>Is there a requirement to enrich the messages? If yes, please elaborate with examples.</w:t>
            </w:r>
          </w:p>
        </w:tc>
        <w:tc>
          <w:tcPr>
            <w:tcW w:w="5129" w:type="dxa"/>
            <w:tcBorders>
              <w:top w:val="nil"/>
              <w:left w:val="single" w:sz="4" w:space="0" w:color="FFFFFF" w:themeColor="background1"/>
              <w:bottom w:val="nil"/>
              <w:right w:val="nil"/>
            </w:tcBorders>
            <w:shd w:val="clear" w:color="auto" w:fill="C6D9F1" w:themeFill="text2" w:themeFillTint="33"/>
          </w:tcPr>
          <w:p w14:paraId="6E94A33A" w14:textId="15ACE481" w:rsidR="00586F3F" w:rsidRPr="001A2DC1" w:rsidRDefault="5E7164CD" w:rsidP="5E7164CD">
            <w:pPr>
              <w:spacing w:before="120" w:after="120"/>
              <w:rPr>
                <w:rFonts w:cs="Arial"/>
              </w:rPr>
            </w:pPr>
            <w:r w:rsidRPr="5E7164CD">
              <w:rPr>
                <w:rFonts w:cs="Arial"/>
              </w:rPr>
              <w:t>We may want to add custom tags to messages for additional downstream interpretation or logging.</w:t>
            </w:r>
          </w:p>
        </w:tc>
      </w:tr>
      <w:tr w:rsidR="00586F3F" w14:paraId="33F37F03"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749DBE10" w14:textId="06384A00" w:rsidR="00586F3F" w:rsidRDefault="5E7164CD" w:rsidP="5E7164CD">
            <w:pPr>
              <w:spacing w:before="120" w:after="120"/>
              <w:rPr>
                <w:rFonts w:cs="Arial"/>
              </w:rPr>
            </w:pPr>
            <w:r w:rsidRPr="5E7164CD">
              <w:rPr>
                <w:rFonts w:cs="Arial"/>
              </w:rPr>
              <w:t>Q52</w:t>
            </w:r>
          </w:p>
        </w:tc>
        <w:tc>
          <w:tcPr>
            <w:tcW w:w="5399" w:type="dxa"/>
            <w:tcBorders>
              <w:top w:val="nil"/>
              <w:left w:val="single" w:sz="4" w:space="0" w:color="FFFFFF" w:themeColor="background1"/>
              <w:bottom w:val="nil"/>
              <w:right w:val="nil"/>
            </w:tcBorders>
            <w:shd w:val="clear" w:color="auto" w:fill="D9D9D9" w:themeFill="background1" w:themeFillShade="D9"/>
          </w:tcPr>
          <w:p w14:paraId="33A6ADDF" w14:textId="77777777" w:rsidR="00586F3F" w:rsidRDefault="5E7164CD" w:rsidP="5E7164CD">
            <w:pPr>
              <w:rPr>
                <w:rFonts w:cs="Arial"/>
                <w:b/>
                <w:bCs/>
                <w:sz w:val="20"/>
              </w:rPr>
            </w:pPr>
            <w:r w:rsidRPr="5E7164CD">
              <w:rPr>
                <w:rFonts w:cs="Arial"/>
                <w:b/>
                <w:bCs/>
                <w:sz w:val="20"/>
              </w:rPr>
              <w:t>Event Messaging</w:t>
            </w:r>
          </w:p>
          <w:p w14:paraId="62916C9D" w14:textId="71F91938" w:rsidR="00586F3F" w:rsidRPr="00586F3F" w:rsidRDefault="5E7164CD" w:rsidP="5E7164CD">
            <w:pPr>
              <w:rPr>
                <w:rFonts w:cs="Arial"/>
                <w:sz w:val="20"/>
              </w:rPr>
            </w:pPr>
            <w:r w:rsidRPr="5E7164CD">
              <w:rPr>
                <w:rFonts w:cs="Arial"/>
                <w:sz w:val="20"/>
              </w:rPr>
              <w:t>Do you have any requirement for event retention? If yes, what is the retention period?</w:t>
            </w:r>
          </w:p>
        </w:tc>
        <w:tc>
          <w:tcPr>
            <w:tcW w:w="5129" w:type="dxa"/>
            <w:tcBorders>
              <w:top w:val="nil"/>
              <w:left w:val="single" w:sz="4" w:space="0" w:color="FFFFFF" w:themeColor="background1"/>
              <w:bottom w:val="nil"/>
              <w:right w:val="nil"/>
            </w:tcBorders>
            <w:shd w:val="clear" w:color="auto" w:fill="D9D9D9" w:themeFill="background1" w:themeFillShade="D9"/>
          </w:tcPr>
          <w:p w14:paraId="0000A62B" w14:textId="0FF6A766" w:rsidR="00586F3F" w:rsidRPr="001A2DC1" w:rsidRDefault="00872DEB" w:rsidP="5E7164CD">
            <w:pPr>
              <w:spacing w:before="120" w:after="120"/>
              <w:rPr>
                <w:rFonts w:cs="Arial"/>
              </w:rPr>
            </w:pPr>
            <w:r w:rsidRPr="00DE5579">
              <w:rPr>
                <w:rFonts w:cs="Arial"/>
                <w:color w:val="000000" w:themeColor="text1"/>
              </w:rPr>
              <w:t>Please describe your ability to set retention periods for events, including both successfully processed messages and any dead letter queues.</w:t>
            </w:r>
            <w:r w:rsidR="00B95810" w:rsidRPr="00DE5579">
              <w:rPr>
                <w:rFonts w:cs="Arial"/>
                <w:color w:val="000000" w:themeColor="text1"/>
              </w:rPr>
              <w:t xml:space="preserve"> </w:t>
            </w:r>
            <w:r w:rsidR="00792D0A" w:rsidRPr="00DE5579">
              <w:rPr>
                <w:rFonts w:cs="Arial"/>
                <w:color w:val="000000" w:themeColor="text1"/>
              </w:rPr>
              <w:t xml:space="preserve">Please indicate in your response if </w:t>
            </w:r>
            <w:r w:rsidR="00B95810" w:rsidRPr="00DE5579">
              <w:rPr>
                <w:rFonts w:cs="Arial"/>
                <w:color w:val="000000" w:themeColor="text1"/>
              </w:rPr>
              <w:t xml:space="preserve">message TTL </w:t>
            </w:r>
            <w:r w:rsidR="00792D0A" w:rsidRPr="00DE5579">
              <w:rPr>
                <w:rFonts w:cs="Arial"/>
                <w:color w:val="000000" w:themeColor="text1"/>
              </w:rPr>
              <w:t xml:space="preserve">can </w:t>
            </w:r>
            <w:r w:rsidR="00B95810" w:rsidRPr="00DE5579">
              <w:rPr>
                <w:rFonts w:cs="Arial"/>
                <w:color w:val="000000" w:themeColor="text1"/>
              </w:rPr>
              <w:t>be set on an individual queue and/or global basis</w:t>
            </w:r>
            <w:r w:rsidR="00792D0A" w:rsidRPr="00DE5579">
              <w:rPr>
                <w:rFonts w:cs="Arial"/>
                <w:color w:val="000000" w:themeColor="text1"/>
              </w:rPr>
              <w:t>.</w:t>
            </w:r>
          </w:p>
        </w:tc>
      </w:tr>
      <w:tr w:rsidR="00586F3F" w14:paraId="7329D303"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258634AA" w14:textId="63F19099" w:rsidR="00586F3F" w:rsidRDefault="5E7164CD" w:rsidP="5E7164CD">
            <w:pPr>
              <w:spacing w:before="120" w:after="120"/>
              <w:rPr>
                <w:rFonts w:cs="Arial"/>
              </w:rPr>
            </w:pPr>
            <w:bookmarkStart w:id="1" w:name="_Hlk41636450"/>
            <w:r w:rsidRPr="5E7164CD">
              <w:rPr>
                <w:rFonts w:cs="Arial"/>
              </w:rPr>
              <w:t>Q53</w:t>
            </w:r>
          </w:p>
        </w:tc>
        <w:tc>
          <w:tcPr>
            <w:tcW w:w="5399" w:type="dxa"/>
            <w:tcBorders>
              <w:top w:val="nil"/>
              <w:left w:val="single" w:sz="4" w:space="0" w:color="FFFFFF" w:themeColor="background1"/>
              <w:bottom w:val="nil"/>
              <w:right w:val="nil"/>
            </w:tcBorders>
            <w:shd w:val="clear" w:color="auto" w:fill="C6D9F1" w:themeFill="text2" w:themeFillTint="33"/>
          </w:tcPr>
          <w:p w14:paraId="1C69226D" w14:textId="77777777" w:rsidR="00586F3F" w:rsidRDefault="5E7164CD" w:rsidP="5E7164CD">
            <w:pPr>
              <w:rPr>
                <w:rFonts w:cs="Arial"/>
                <w:b/>
                <w:bCs/>
                <w:sz w:val="20"/>
              </w:rPr>
            </w:pPr>
            <w:r w:rsidRPr="5E7164CD">
              <w:rPr>
                <w:rFonts w:cs="Arial"/>
                <w:b/>
                <w:bCs/>
                <w:sz w:val="20"/>
              </w:rPr>
              <w:t>Event Messaging</w:t>
            </w:r>
          </w:p>
          <w:p w14:paraId="289F1296" w14:textId="2FDDF40F" w:rsidR="00586F3F" w:rsidRPr="00586F3F" w:rsidRDefault="5E7164CD" w:rsidP="5E7164CD">
            <w:pPr>
              <w:rPr>
                <w:rFonts w:cs="Arial"/>
                <w:sz w:val="20"/>
              </w:rPr>
            </w:pPr>
            <w:r w:rsidRPr="5E7164CD">
              <w:rPr>
                <w:rFonts w:cs="Arial"/>
                <w:sz w:val="20"/>
              </w:rPr>
              <w:t>Please share your current monitoring solution in place across the middleware and its coverage? Please share the technology stack</w:t>
            </w:r>
          </w:p>
        </w:tc>
        <w:tc>
          <w:tcPr>
            <w:tcW w:w="5129" w:type="dxa"/>
            <w:tcBorders>
              <w:top w:val="nil"/>
              <w:left w:val="single" w:sz="4" w:space="0" w:color="FFFFFF" w:themeColor="background1"/>
              <w:bottom w:val="nil"/>
              <w:right w:val="nil"/>
            </w:tcBorders>
            <w:shd w:val="clear" w:color="auto" w:fill="C6D9F1" w:themeFill="text2" w:themeFillTint="33"/>
          </w:tcPr>
          <w:p w14:paraId="7998BA23" w14:textId="13DB329A" w:rsidR="00586F3F" w:rsidRPr="00D9072E" w:rsidRDefault="00D9072E" w:rsidP="5E7164CD">
            <w:pPr>
              <w:spacing w:before="120" w:after="120"/>
              <w:rPr>
                <w:rFonts w:cs="Arial"/>
                <w:szCs w:val="22"/>
              </w:rPr>
            </w:pPr>
            <w:r w:rsidRPr="0080398A">
              <w:rPr>
                <w:szCs w:val="22"/>
              </w:rPr>
              <w:t xml:space="preserve">Our current solution is monitored using What’s up Gold by our service provider. In addition to this, ETF has limited implementations of AppDynamics to assist with identifying performance concerns. </w:t>
            </w:r>
            <w:r w:rsidR="00486FE7" w:rsidRPr="0080398A">
              <w:rPr>
                <w:szCs w:val="22"/>
              </w:rPr>
              <w:t>We also have</w:t>
            </w:r>
            <w:r w:rsidR="0080398A" w:rsidRPr="0080398A">
              <w:rPr>
                <w:szCs w:val="22"/>
              </w:rPr>
              <w:t xml:space="preserve"> home grown scripts to monitor our URLs. </w:t>
            </w:r>
            <w:r w:rsidRPr="0080398A">
              <w:rPr>
                <w:szCs w:val="22"/>
              </w:rPr>
              <w:t xml:space="preserve">We will be looking to review monitoring and alerting tools within the next 12 months that will be used to fully monitor our environments. Current </w:t>
            </w:r>
            <w:r w:rsidR="001C4C7E" w:rsidRPr="0080398A">
              <w:rPr>
                <w:szCs w:val="22"/>
              </w:rPr>
              <w:t>technology stack is WebSphere 8.5.5 on RedHat Linux.</w:t>
            </w:r>
          </w:p>
        </w:tc>
      </w:tr>
      <w:bookmarkEnd w:id="1"/>
      <w:tr w:rsidR="00586F3F" w14:paraId="4588C297"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3E90B3FB" w14:textId="55ECAA38" w:rsidR="00586F3F" w:rsidRDefault="5E7164CD" w:rsidP="5E7164CD">
            <w:pPr>
              <w:spacing w:before="120" w:after="120"/>
              <w:rPr>
                <w:rFonts w:cs="Arial"/>
              </w:rPr>
            </w:pPr>
            <w:r w:rsidRPr="5E7164CD">
              <w:rPr>
                <w:rFonts w:cs="Arial"/>
              </w:rPr>
              <w:t>Q54</w:t>
            </w:r>
          </w:p>
        </w:tc>
        <w:tc>
          <w:tcPr>
            <w:tcW w:w="5399" w:type="dxa"/>
            <w:tcBorders>
              <w:top w:val="nil"/>
              <w:left w:val="single" w:sz="4" w:space="0" w:color="FFFFFF" w:themeColor="background1"/>
              <w:bottom w:val="nil"/>
              <w:right w:val="nil"/>
            </w:tcBorders>
            <w:shd w:val="clear" w:color="auto" w:fill="D9D9D9" w:themeFill="background1" w:themeFillShade="D9"/>
          </w:tcPr>
          <w:p w14:paraId="085A5DFB" w14:textId="77777777" w:rsidR="00586F3F" w:rsidRDefault="5E7164CD" w:rsidP="5E7164CD">
            <w:pPr>
              <w:rPr>
                <w:rFonts w:cs="Arial"/>
                <w:b/>
                <w:bCs/>
                <w:sz w:val="20"/>
              </w:rPr>
            </w:pPr>
            <w:r w:rsidRPr="5E7164CD">
              <w:rPr>
                <w:rFonts w:cs="Arial"/>
                <w:b/>
                <w:bCs/>
                <w:sz w:val="20"/>
              </w:rPr>
              <w:t>Event Messaging</w:t>
            </w:r>
          </w:p>
          <w:p w14:paraId="50556B84" w14:textId="2250066A" w:rsidR="00586F3F" w:rsidRPr="00586F3F" w:rsidRDefault="5E7164CD" w:rsidP="5E7164CD">
            <w:pPr>
              <w:rPr>
                <w:rFonts w:cs="Arial"/>
                <w:sz w:val="20"/>
              </w:rPr>
            </w:pPr>
            <w:r w:rsidRPr="5E7164CD">
              <w:rPr>
                <w:rFonts w:cs="Arial"/>
                <w:sz w:val="20"/>
              </w:rPr>
              <w:t>Please let us know the different integration scenarios and patterns does your functional implementation need demands. i.e Synchronous, Asynch, Event Drive, Pub-Sub, Store &amp; forward, Batch, Sequencing</w:t>
            </w:r>
          </w:p>
        </w:tc>
        <w:tc>
          <w:tcPr>
            <w:tcW w:w="5129" w:type="dxa"/>
            <w:tcBorders>
              <w:top w:val="nil"/>
              <w:left w:val="single" w:sz="4" w:space="0" w:color="FFFFFF" w:themeColor="background1"/>
              <w:bottom w:val="nil"/>
              <w:right w:val="nil"/>
            </w:tcBorders>
            <w:shd w:val="clear" w:color="auto" w:fill="D9D9D9" w:themeFill="background1" w:themeFillShade="D9"/>
          </w:tcPr>
          <w:p w14:paraId="780A7DCB" w14:textId="028561E4" w:rsidR="00586F3F" w:rsidRPr="001A2DC1" w:rsidRDefault="5E7164CD" w:rsidP="5E7164CD">
            <w:pPr>
              <w:spacing w:before="120" w:after="120"/>
              <w:rPr>
                <w:rFonts w:cs="Arial"/>
              </w:rPr>
            </w:pPr>
            <w:r w:rsidRPr="5E7164CD">
              <w:rPr>
                <w:rFonts w:cs="Arial"/>
              </w:rPr>
              <w:t>We anticipate using multiple integration scenarios including near real-time, real-time, and batch.  These will use synchronous, asynchronous, event driven, pub-sub, store and forward, and sequenced integration approaches.</w:t>
            </w:r>
          </w:p>
        </w:tc>
      </w:tr>
      <w:tr w:rsidR="00586F3F" w14:paraId="4C89B007"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01427117" w14:textId="69DC1B78" w:rsidR="00586F3F" w:rsidRDefault="5E7164CD" w:rsidP="5E7164CD">
            <w:pPr>
              <w:spacing w:before="120" w:after="120"/>
              <w:rPr>
                <w:rFonts w:cs="Arial"/>
              </w:rPr>
            </w:pPr>
            <w:r w:rsidRPr="5E7164CD">
              <w:rPr>
                <w:rFonts w:cs="Arial"/>
              </w:rPr>
              <w:t>Q55</w:t>
            </w:r>
          </w:p>
        </w:tc>
        <w:tc>
          <w:tcPr>
            <w:tcW w:w="5399" w:type="dxa"/>
            <w:tcBorders>
              <w:top w:val="nil"/>
              <w:left w:val="single" w:sz="4" w:space="0" w:color="FFFFFF" w:themeColor="background1"/>
              <w:bottom w:val="nil"/>
              <w:right w:val="nil"/>
            </w:tcBorders>
            <w:shd w:val="clear" w:color="auto" w:fill="C6D9F1" w:themeFill="text2" w:themeFillTint="33"/>
          </w:tcPr>
          <w:p w14:paraId="0DD42A5F" w14:textId="77777777" w:rsidR="00586F3F" w:rsidRDefault="5E7164CD" w:rsidP="5E7164CD">
            <w:pPr>
              <w:rPr>
                <w:rFonts w:cs="Arial"/>
                <w:b/>
                <w:bCs/>
                <w:sz w:val="20"/>
              </w:rPr>
            </w:pPr>
            <w:r w:rsidRPr="5E7164CD">
              <w:rPr>
                <w:rFonts w:cs="Arial"/>
                <w:b/>
                <w:bCs/>
                <w:sz w:val="20"/>
              </w:rPr>
              <w:t>Event Messaging</w:t>
            </w:r>
          </w:p>
          <w:p w14:paraId="6CF934A1" w14:textId="659E1F23" w:rsidR="00586F3F" w:rsidRPr="00586F3F" w:rsidRDefault="5E7164CD" w:rsidP="5E7164CD">
            <w:pPr>
              <w:rPr>
                <w:rFonts w:cs="Arial"/>
                <w:sz w:val="20"/>
              </w:rPr>
            </w:pPr>
            <w:r w:rsidRPr="5E7164CD">
              <w:rPr>
                <w:rFonts w:cs="Arial"/>
                <w:sz w:val="20"/>
              </w:rPr>
              <w:t>Please share the details of retry or reprocess solution you may currently implemented and the technology stack for the same. If not - please share the functional needs of this requirement</w:t>
            </w:r>
          </w:p>
        </w:tc>
        <w:tc>
          <w:tcPr>
            <w:tcW w:w="5129" w:type="dxa"/>
            <w:tcBorders>
              <w:top w:val="nil"/>
              <w:left w:val="single" w:sz="4" w:space="0" w:color="FFFFFF" w:themeColor="background1"/>
              <w:bottom w:val="nil"/>
              <w:right w:val="nil"/>
            </w:tcBorders>
            <w:shd w:val="clear" w:color="auto" w:fill="C6D9F1" w:themeFill="text2" w:themeFillTint="33"/>
          </w:tcPr>
          <w:p w14:paraId="2F64E3F3" w14:textId="3339F74A" w:rsidR="00586F3F" w:rsidRPr="001A2DC1" w:rsidRDefault="5E7164CD" w:rsidP="5E7164CD">
            <w:pPr>
              <w:spacing w:before="120" w:after="120"/>
              <w:rPr>
                <w:rFonts w:cs="Arial"/>
              </w:rPr>
            </w:pPr>
            <w:r w:rsidRPr="5E7164CD">
              <w:rPr>
                <w:rFonts w:cs="Arial"/>
              </w:rPr>
              <w:t xml:space="preserve">We need the ability to retry/reprocess </w:t>
            </w:r>
            <w:r w:rsidR="003D1ED2">
              <w:rPr>
                <w:rFonts w:cs="Arial"/>
              </w:rPr>
              <w:t xml:space="preserve">and potentially modify </w:t>
            </w:r>
            <w:r w:rsidRPr="5E7164CD">
              <w:rPr>
                <w:rFonts w:cs="Arial"/>
              </w:rPr>
              <w:t>messages that fail.  We need the ability to configure the number of retry/reprocess attempts automatically and then alert if that number is exhausted so a system admin can go in and attempt to do so manually.</w:t>
            </w:r>
            <w:r w:rsidR="003D1ED2">
              <w:rPr>
                <w:rFonts w:cs="Arial"/>
              </w:rPr>
              <w:t xml:space="preserve">  We also require the ability to set TTL on message queues to automatically route messages to dead letter queues.</w:t>
            </w:r>
          </w:p>
        </w:tc>
      </w:tr>
      <w:tr w:rsidR="00586F3F" w14:paraId="66D7FC60"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1589201B" w14:textId="6AD0F6DE" w:rsidR="00586F3F" w:rsidRDefault="5E7164CD" w:rsidP="5E7164CD">
            <w:pPr>
              <w:spacing w:before="120" w:after="120"/>
              <w:rPr>
                <w:rFonts w:cs="Arial"/>
              </w:rPr>
            </w:pPr>
            <w:r w:rsidRPr="5E7164CD">
              <w:rPr>
                <w:rFonts w:cs="Arial"/>
              </w:rPr>
              <w:t>Q56</w:t>
            </w:r>
          </w:p>
        </w:tc>
        <w:tc>
          <w:tcPr>
            <w:tcW w:w="5399" w:type="dxa"/>
            <w:tcBorders>
              <w:top w:val="nil"/>
              <w:left w:val="single" w:sz="4" w:space="0" w:color="FFFFFF" w:themeColor="background1"/>
              <w:bottom w:val="nil"/>
              <w:right w:val="nil"/>
            </w:tcBorders>
            <w:shd w:val="clear" w:color="auto" w:fill="D9D9D9" w:themeFill="background1" w:themeFillShade="D9"/>
          </w:tcPr>
          <w:p w14:paraId="70317749" w14:textId="77777777" w:rsidR="00586F3F" w:rsidRDefault="5E7164CD" w:rsidP="5E7164CD">
            <w:pPr>
              <w:rPr>
                <w:rFonts w:cs="Arial"/>
                <w:b/>
                <w:bCs/>
                <w:sz w:val="20"/>
              </w:rPr>
            </w:pPr>
            <w:r w:rsidRPr="5E7164CD">
              <w:rPr>
                <w:rFonts w:cs="Arial"/>
                <w:b/>
                <w:bCs/>
                <w:sz w:val="20"/>
              </w:rPr>
              <w:t>Hosting</w:t>
            </w:r>
          </w:p>
          <w:p w14:paraId="48A15DC9" w14:textId="3C3965EB" w:rsidR="00586F3F" w:rsidRPr="00586F3F" w:rsidRDefault="5E7164CD" w:rsidP="5E7164CD">
            <w:pPr>
              <w:rPr>
                <w:rFonts w:cs="Arial"/>
                <w:sz w:val="20"/>
              </w:rPr>
            </w:pPr>
            <w:r w:rsidRPr="5E7164CD">
              <w:rPr>
                <w:rFonts w:cs="Arial"/>
                <w:sz w:val="20"/>
              </w:rPr>
              <w:t>Does the State have a plan for hosting the solution on Cloud? If yes, is there a preferred Cloud Provider?</w:t>
            </w:r>
          </w:p>
        </w:tc>
        <w:tc>
          <w:tcPr>
            <w:tcW w:w="5129" w:type="dxa"/>
            <w:tcBorders>
              <w:top w:val="nil"/>
              <w:left w:val="single" w:sz="4" w:space="0" w:color="FFFFFF" w:themeColor="background1"/>
              <w:bottom w:val="nil"/>
              <w:right w:val="nil"/>
            </w:tcBorders>
            <w:shd w:val="clear" w:color="auto" w:fill="D9D9D9" w:themeFill="background1" w:themeFillShade="D9"/>
          </w:tcPr>
          <w:p w14:paraId="7197C7C6" w14:textId="0D8C5030" w:rsidR="00586F3F" w:rsidRPr="001A2DC1" w:rsidRDefault="5E7164CD" w:rsidP="5E7164CD">
            <w:pPr>
              <w:spacing w:before="120" w:after="120"/>
              <w:rPr>
                <w:rFonts w:cs="Arial"/>
              </w:rPr>
            </w:pPr>
            <w:r w:rsidRPr="5E7164CD">
              <w:rPr>
                <w:rFonts w:cs="Arial"/>
              </w:rPr>
              <w:t>We are open to hosting the solution in the cloud.  No preferred cloud vendor has been identified.</w:t>
            </w:r>
          </w:p>
        </w:tc>
      </w:tr>
      <w:tr w:rsidR="00586F3F" w14:paraId="734BD9D6"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739AF37C" w14:textId="44F1CA0F" w:rsidR="00586F3F" w:rsidRDefault="5E7164CD" w:rsidP="5E7164CD">
            <w:pPr>
              <w:spacing w:before="120" w:after="120"/>
              <w:rPr>
                <w:rFonts w:cs="Arial"/>
              </w:rPr>
            </w:pPr>
            <w:r w:rsidRPr="5E7164CD">
              <w:rPr>
                <w:rFonts w:cs="Arial"/>
              </w:rPr>
              <w:t>Q57</w:t>
            </w:r>
          </w:p>
        </w:tc>
        <w:tc>
          <w:tcPr>
            <w:tcW w:w="5399" w:type="dxa"/>
            <w:tcBorders>
              <w:top w:val="nil"/>
              <w:left w:val="single" w:sz="4" w:space="0" w:color="FFFFFF" w:themeColor="background1"/>
              <w:bottom w:val="nil"/>
              <w:right w:val="nil"/>
            </w:tcBorders>
            <w:shd w:val="clear" w:color="auto" w:fill="C6D9F1" w:themeFill="text2" w:themeFillTint="33"/>
          </w:tcPr>
          <w:p w14:paraId="53EEFC2F" w14:textId="77777777" w:rsidR="00586F3F" w:rsidRDefault="5E7164CD" w:rsidP="5E7164CD">
            <w:pPr>
              <w:rPr>
                <w:rFonts w:cs="Arial"/>
                <w:b/>
                <w:bCs/>
                <w:sz w:val="20"/>
              </w:rPr>
            </w:pPr>
            <w:r w:rsidRPr="5E7164CD">
              <w:rPr>
                <w:rFonts w:cs="Arial"/>
                <w:b/>
                <w:bCs/>
                <w:sz w:val="20"/>
              </w:rPr>
              <w:t>Hosting</w:t>
            </w:r>
          </w:p>
          <w:p w14:paraId="1A7BDA4E" w14:textId="1551A460" w:rsidR="00586F3F" w:rsidRPr="00586F3F" w:rsidRDefault="5E7164CD" w:rsidP="5E7164CD">
            <w:pPr>
              <w:rPr>
                <w:rFonts w:cs="Arial"/>
                <w:sz w:val="20"/>
              </w:rPr>
            </w:pPr>
            <w:r w:rsidRPr="5E7164CD">
              <w:rPr>
                <w:rFonts w:cs="Arial"/>
                <w:sz w:val="20"/>
              </w:rPr>
              <w:t>Is State planning to consider multiple cloud vendors [like AWS, Azure etc] if they are planning for cloud based solution</w:t>
            </w:r>
          </w:p>
        </w:tc>
        <w:tc>
          <w:tcPr>
            <w:tcW w:w="5129" w:type="dxa"/>
            <w:tcBorders>
              <w:top w:val="nil"/>
              <w:left w:val="single" w:sz="4" w:space="0" w:color="FFFFFF" w:themeColor="background1"/>
              <w:bottom w:val="nil"/>
              <w:right w:val="nil"/>
            </w:tcBorders>
            <w:shd w:val="clear" w:color="auto" w:fill="C6D9F1" w:themeFill="text2" w:themeFillTint="33"/>
          </w:tcPr>
          <w:p w14:paraId="1C72985D" w14:textId="5193A804" w:rsidR="00586F3F" w:rsidRPr="001A2DC1" w:rsidRDefault="5E7164CD" w:rsidP="5E7164CD">
            <w:pPr>
              <w:spacing w:before="120" w:after="120"/>
              <w:rPr>
                <w:rFonts w:cs="Arial"/>
              </w:rPr>
            </w:pPr>
            <w:r w:rsidRPr="5E7164CD">
              <w:rPr>
                <w:rFonts w:cs="Arial"/>
              </w:rPr>
              <w:t>Please see the response to question 56.</w:t>
            </w:r>
          </w:p>
        </w:tc>
      </w:tr>
      <w:tr w:rsidR="00586F3F" w14:paraId="38D5AE29"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08B0B348" w14:textId="30E71176" w:rsidR="00586F3F" w:rsidRDefault="5E7164CD" w:rsidP="5E7164CD">
            <w:pPr>
              <w:spacing w:before="120" w:after="120"/>
              <w:rPr>
                <w:rFonts w:cs="Arial"/>
              </w:rPr>
            </w:pPr>
            <w:r w:rsidRPr="5E7164CD">
              <w:rPr>
                <w:rFonts w:cs="Arial"/>
              </w:rPr>
              <w:t>Q58</w:t>
            </w:r>
          </w:p>
        </w:tc>
        <w:tc>
          <w:tcPr>
            <w:tcW w:w="5399" w:type="dxa"/>
            <w:tcBorders>
              <w:top w:val="nil"/>
              <w:left w:val="single" w:sz="4" w:space="0" w:color="FFFFFF" w:themeColor="background1"/>
              <w:bottom w:val="nil"/>
              <w:right w:val="nil"/>
            </w:tcBorders>
            <w:shd w:val="clear" w:color="auto" w:fill="D9D9D9" w:themeFill="background1" w:themeFillShade="D9"/>
          </w:tcPr>
          <w:p w14:paraId="07B6D9BF" w14:textId="77777777" w:rsidR="00586F3F" w:rsidRDefault="5E7164CD" w:rsidP="5E7164CD">
            <w:pPr>
              <w:rPr>
                <w:rFonts w:cs="Arial"/>
                <w:b/>
                <w:bCs/>
                <w:sz w:val="20"/>
              </w:rPr>
            </w:pPr>
            <w:r w:rsidRPr="5E7164CD">
              <w:rPr>
                <w:rFonts w:cs="Arial"/>
                <w:b/>
                <w:bCs/>
                <w:sz w:val="20"/>
              </w:rPr>
              <w:t>Hosting</w:t>
            </w:r>
          </w:p>
          <w:p w14:paraId="7DDA7F15" w14:textId="4557368D" w:rsidR="00586F3F" w:rsidRPr="00586F3F" w:rsidRDefault="5E7164CD" w:rsidP="5E7164CD">
            <w:pPr>
              <w:rPr>
                <w:rFonts w:cs="Arial"/>
                <w:sz w:val="20"/>
              </w:rPr>
            </w:pPr>
            <w:r w:rsidRPr="5E7164CD">
              <w:rPr>
                <w:rFonts w:cs="Arial"/>
                <w:sz w:val="20"/>
              </w:rPr>
              <w:t>In case of IaaS, can the infrastructure be hosted within ETF's current datacenters? Where are the primary and secondary DC located?</w:t>
            </w:r>
          </w:p>
        </w:tc>
        <w:tc>
          <w:tcPr>
            <w:tcW w:w="5129" w:type="dxa"/>
            <w:tcBorders>
              <w:top w:val="nil"/>
              <w:left w:val="single" w:sz="4" w:space="0" w:color="FFFFFF" w:themeColor="background1"/>
              <w:bottom w:val="nil"/>
              <w:right w:val="nil"/>
            </w:tcBorders>
            <w:shd w:val="clear" w:color="auto" w:fill="D9D9D9" w:themeFill="background1" w:themeFillShade="D9"/>
          </w:tcPr>
          <w:p w14:paraId="424A5618" w14:textId="79E6A5E6" w:rsidR="00586F3F" w:rsidRPr="001A2DC1" w:rsidRDefault="5E7164CD" w:rsidP="5E7164CD">
            <w:pPr>
              <w:spacing w:before="120" w:after="120"/>
              <w:rPr>
                <w:rFonts w:cs="Arial"/>
              </w:rPr>
            </w:pPr>
            <w:r w:rsidRPr="5E7164CD">
              <w:rPr>
                <w:rFonts w:cs="Arial"/>
              </w:rPr>
              <w:t>Yes, the infrastructure can be hosted in our state datacenter which is primarily located in Madison, WI with a secondary data center in Milwaukee, WI.</w:t>
            </w:r>
          </w:p>
        </w:tc>
      </w:tr>
      <w:tr w:rsidR="00586F3F" w14:paraId="4B6B542B"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6E1AF094" w14:textId="583024A7" w:rsidR="00586F3F" w:rsidRDefault="5E7164CD" w:rsidP="5E7164CD">
            <w:pPr>
              <w:spacing w:before="120" w:after="120"/>
              <w:rPr>
                <w:rFonts w:cs="Arial"/>
              </w:rPr>
            </w:pPr>
            <w:r w:rsidRPr="5E7164CD">
              <w:rPr>
                <w:rFonts w:cs="Arial"/>
              </w:rPr>
              <w:t>Q59</w:t>
            </w:r>
          </w:p>
        </w:tc>
        <w:tc>
          <w:tcPr>
            <w:tcW w:w="5399" w:type="dxa"/>
            <w:tcBorders>
              <w:top w:val="nil"/>
              <w:left w:val="single" w:sz="4" w:space="0" w:color="FFFFFF" w:themeColor="background1"/>
              <w:bottom w:val="nil"/>
              <w:right w:val="nil"/>
            </w:tcBorders>
            <w:shd w:val="clear" w:color="auto" w:fill="C6D9F1" w:themeFill="text2" w:themeFillTint="33"/>
          </w:tcPr>
          <w:p w14:paraId="7C0D0091" w14:textId="77777777" w:rsidR="00586F3F" w:rsidRDefault="5E7164CD" w:rsidP="5E7164CD">
            <w:pPr>
              <w:rPr>
                <w:rFonts w:cs="Arial"/>
                <w:b/>
                <w:bCs/>
                <w:sz w:val="20"/>
              </w:rPr>
            </w:pPr>
            <w:r w:rsidRPr="5E7164CD">
              <w:rPr>
                <w:rFonts w:cs="Arial"/>
                <w:b/>
                <w:bCs/>
                <w:sz w:val="20"/>
              </w:rPr>
              <w:t>Hosting</w:t>
            </w:r>
          </w:p>
          <w:p w14:paraId="7E901630" w14:textId="77777777" w:rsidR="000B6720" w:rsidRDefault="5E7164CD" w:rsidP="5E7164CD">
            <w:pPr>
              <w:rPr>
                <w:rFonts w:cs="Arial"/>
                <w:sz w:val="20"/>
              </w:rPr>
            </w:pPr>
            <w:r w:rsidRPr="5E7164CD">
              <w:rPr>
                <w:rFonts w:cs="Arial"/>
                <w:sz w:val="20"/>
              </w:rPr>
              <w:t xml:space="preserve">If the solution is based on the IaaS / Private Cloud, what are the components that supplier has to consider as part of Bill of Material - </w:t>
            </w:r>
          </w:p>
          <w:p w14:paraId="0CB35CC6" w14:textId="081A6B9D" w:rsidR="00586F3F" w:rsidRPr="000B6720" w:rsidRDefault="5E7164CD" w:rsidP="5E7164CD">
            <w:pPr>
              <w:rPr>
                <w:rFonts w:cs="Arial"/>
                <w:sz w:val="20"/>
              </w:rPr>
            </w:pPr>
            <w:r w:rsidRPr="5E7164CD">
              <w:rPr>
                <w:rFonts w:cs="Arial"/>
                <w:sz w:val="20"/>
              </w:rPr>
              <w:t>A. DC/DR Hosting Services</w:t>
            </w:r>
          </w:p>
          <w:p w14:paraId="5D73F866" w14:textId="6382E0DF" w:rsidR="000B6720" w:rsidRPr="000B6720" w:rsidRDefault="5E7164CD" w:rsidP="5E7164CD">
            <w:pPr>
              <w:rPr>
                <w:rFonts w:cs="Arial"/>
                <w:sz w:val="20"/>
              </w:rPr>
            </w:pPr>
            <w:r w:rsidRPr="5E7164CD">
              <w:rPr>
                <w:rFonts w:cs="Arial"/>
                <w:sz w:val="20"/>
              </w:rPr>
              <w:t>B. Computer Hardware</w:t>
            </w:r>
          </w:p>
          <w:p w14:paraId="6C29772F" w14:textId="335339A7" w:rsidR="000B6720" w:rsidRPr="000B6720" w:rsidRDefault="5E7164CD" w:rsidP="5E7164CD">
            <w:pPr>
              <w:rPr>
                <w:rFonts w:cs="Arial"/>
                <w:sz w:val="20"/>
              </w:rPr>
            </w:pPr>
            <w:r w:rsidRPr="5E7164CD">
              <w:rPr>
                <w:rFonts w:cs="Arial"/>
                <w:sz w:val="20"/>
              </w:rPr>
              <w:t>C. Network (Top of the Rack Switches)</w:t>
            </w:r>
          </w:p>
          <w:p w14:paraId="2C1A7961" w14:textId="3C79987B" w:rsidR="000B6720" w:rsidRPr="000B6720" w:rsidRDefault="5E7164CD" w:rsidP="5E7164CD">
            <w:pPr>
              <w:rPr>
                <w:rFonts w:cs="Arial"/>
                <w:sz w:val="20"/>
              </w:rPr>
            </w:pPr>
            <w:r w:rsidRPr="5E7164CD">
              <w:rPr>
                <w:rFonts w:cs="Arial"/>
                <w:sz w:val="20"/>
              </w:rPr>
              <w:t>D. Network (Firewalls, VPN if hosted in Supplier DC)</w:t>
            </w:r>
          </w:p>
          <w:p w14:paraId="506DD0ED" w14:textId="5C66A851" w:rsidR="000B6720" w:rsidRPr="000B6720" w:rsidRDefault="5E7164CD" w:rsidP="5E7164CD">
            <w:pPr>
              <w:rPr>
                <w:rFonts w:cs="Arial"/>
                <w:sz w:val="20"/>
              </w:rPr>
            </w:pPr>
            <w:r w:rsidRPr="5E7164CD">
              <w:rPr>
                <w:rFonts w:cs="Arial"/>
                <w:sz w:val="20"/>
              </w:rPr>
              <w:t>E. Operating Systems (Non Microsoft)</w:t>
            </w:r>
          </w:p>
          <w:p w14:paraId="1A8C5A26" w14:textId="04D7F5C9" w:rsidR="000B6720" w:rsidRDefault="5E7164CD" w:rsidP="5E7164CD">
            <w:pPr>
              <w:rPr>
                <w:rFonts w:cs="Arial"/>
                <w:b/>
                <w:bCs/>
                <w:sz w:val="20"/>
              </w:rPr>
            </w:pPr>
            <w:r w:rsidRPr="5E7164CD">
              <w:rPr>
                <w:rFonts w:cs="Arial"/>
                <w:sz w:val="20"/>
              </w:rPr>
              <w:t>F. Database (Non Microsoft)</w:t>
            </w:r>
          </w:p>
        </w:tc>
        <w:tc>
          <w:tcPr>
            <w:tcW w:w="5129" w:type="dxa"/>
            <w:tcBorders>
              <w:top w:val="nil"/>
              <w:left w:val="single" w:sz="4" w:space="0" w:color="FFFFFF" w:themeColor="background1"/>
              <w:bottom w:val="nil"/>
              <w:right w:val="nil"/>
            </w:tcBorders>
            <w:shd w:val="clear" w:color="auto" w:fill="C6D9F1" w:themeFill="text2" w:themeFillTint="33"/>
          </w:tcPr>
          <w:p w14:paraId="156B2B5D" w14:textId="1B7AA5CA" w:rsidR="00586F3F" w:rsidRPr="001A2DC1" w:rsidRDefault="5E7164CD" w:rsidP="5E7164CD">
            <w:pPr>
              <w:spacing w:before="120" w:after="120"/>
              <w:rPr>
                <w:rFonts w:cs="Arial"/>
              </w:rPr>
            </w:pPr>
            <w:r w:rsidRPr="5E7164CD">
              <w:rPr>
                <w:rFonts w:cs="Arial"/>
              </w:rPr>
              <w:t>The vendor should include all components necessary to provide the solution.  If we need to purchase any of the components (vs. having them included in the cost of the solution) please indicate that in your response.</w:t>
            </w:r>
          </w:p>
        </w:tc>
      </w:tr>
      <w:tr w:rsidR="000B6720" w14:paraId="22BA4DB4"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0B40EBA9" w14:textId="3B4FAEA1" w:rsidR="000B6720" w:rsidRDefault="5E7164CD" w:rsidP="5E7164CD">
            <w:pPr>
              <w:spacing w:before="120" w:after="120"/>
              <w:rPr>
                <w:rFonts w:cs="Arial"/>
              </w:rPr>
            </w:pPr>
            <w:r w:rsidRPr="5E7164CD">
              <w:rPr>
                <w:rFonts w:cs="Arial"/>
              </w:rPr>
              <w:t>Q60</w:t>
            </w:r>
          </w:p>
        </w:tc>
        <w:tc>
          <w:tcPr>
            <w:tcW w:w="5399" w:type="dxa"/>
            <w:tcBorders>
              <w:top w:val="nil"/>
              <w:left w:val="single" w:sz="4" w:space="0" w:color="FFFFFF" w:themeColor="background1"/>
              <w:bottom w:val="nil"/>
              <w:right w:val="nil"/>
            </w:tcBorders>
            <w:shd w:val="clear" w:color="auto" w:fill="D9D9D9" w:themeFill="background1" w:themeFillShade="D9"/>
          </w:tcPr>
          <w:p w14:paraId="513827A2" w14:textId="77777777" w:rsidR="000B6720" w:rsidRDefault="5E7164CD" w:rsidP="5E7164CD">
            <w:pPr>
              <w:rPr>
                <w:rFonts w:cs="Arial"/>
                <w:b/>
                <w:bCs/>
                <w:sz w:val="20"/>
              </w:rPr>
            </w:pPr>
            <w:r w:rsidRPr="5E7164CD">
              <w:rPr>
                <w:rFonts w:cs="Arial"/>
                <w:b/>
                <w:bCs/>
                <w:sz w:val="20"/>
              </w:rPr>
              <w:t xml:space="preserve">Hosting </w:t>
            </w:r>
          </w:p>
          <w:p w14:paraId="76338B8E" w14:textId="77777777" w:rsidR="000B6720" w:rsidRPr="000B6720" w:rsidRDefault="5E7164CD" w:rsidP="5E7164CD">
            <w:pPr>
              <w:rPr>
                <w:rFonts w:cs="Arial"/>
                <w:sz w:val="20"/>
              </w:rPr>
            </w:pPr>
            <w:r w:rsidRPr="5E7164CD">
              <w:rPr>
                <w:rFonts w:cs="Arial"/>
                <w:sz w:val="20"/>
              </w:rPr>
              <w:t xml:space="preserve">What are the typical requirements for backup and retention - </w:t>
            </w:r>
          </w:p>
          <w:p w14:paraId="3EA0239C" w14:textId="12677E1D" w:rsidR="000B6720" w:rsidRPr="000B6720" w:rsidRDefault="5E7164CD" w:rsidP="5E7164CD">
            <w:pPr>
              <w:rPr>
                <w:rFonts w:cs="Arial"/>
                <w:sz w:val="20"/>
              </w:rPr>
            </w:pPr>
            <w:r w:rsidRPr="5E7164CD">
              <w:rPr>
                <w:rFonts w:cs="Arial"/>
                <w:sz w:val="20"/>
              </w:rPr>
              <w:t>A. Assume Cloud Solution</w:t>
            </w:r>
          </w:p>
          <w:p w14:paraId="549D68CB" w14:textId="3B39304A" w:rsidR="000B6720" w:rsidRDefault="5E7164CD" w:rsidP="5E7164CD">
            <w:pPr>
              <w:rPr>
                <w:rFonts w:cs="Arial"/>
                <w:b/>
                <w:bCs/>
                <w:sz w:val="20"/>
              </w:rPr>
            </w:pPr>
            <w:r w:rsidRPr="5E7164CD">
              <w:rPr>
                <w:rFonts w:cs="Arial"/>
                <w:sz w:val="20"/>
              </w:rPr>
              <w:t>B. Assume On-Premise Solution</w:t>
            </w:r>
          </w:p>
        </w:tc>
        <w:tc>
          <w:tcPr>
            <w:tcW w:w="5129" w:type="dxa"/>
            <w:tcBorders>
              <w:top w:val="nil"/>
              <w:left w:val="single" w:sz="4" w:space="0" w:color="FFFFFF" w:themeColor="background1"/>
              <w:bottom w:val="nil"/>
              <w:right w:val="nil"/>
            </w:tcBorders>
            <w:shd w:val="clear" w:color="auto" w:fill="D9D9D9" w:themeFill="background1" w:themeFillShade="D9"/>
          </w:tcPr>
          <w:p w14:paraId="35CA08A4" w14:textId="32535E12" w:rsidR="006F2DB5" w:rsidRPr="001A2DC1" w:rsidRDefault="5E7164CD" w:rsidP="5E7164CD">
            <w:pPr>
              <w:spacing w:before="120" w:after="120"/>
              <w:rPr>
                <w:rFonts w:cs="Arial"/>
              </w:rPr>
            </w:pPr>
            <w:r w:rsidRPr="5E7164CD">
              <w:rPr>
                <w:rFonts w:cs="Arial"/>
              </w:rPr>
              <w:t>Please see the response to question 40 for RTO and RPO information.  We expect backups will be kept for a minimum of 30 days.</w:t>
            </w:r>
          </w:p>
        </w:tc>
      </w:tr>
      <w:tr w:rsidR="000B6720" w14:paraId="58C6A141"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32FB710C" w14:textId="4E890D7A" w:rsidR="000B6720" w:rsidRDefault="5E7164CD" w:rsidP="5E7164CD">
            <w:pPr>
              <w:spacing w:before="120" w:after="120"/>
              <w:rPr>
                <w:rFonts w:cs="Arial"/>
              </w:rPr>
            </w:pPr>
            <w:r w:rsidRPr="5E7164CD">
              <w:rPr>
                <w:rFonts w:cs="Arial"/>
              </w:rPr>
              <w:t>Q61</w:t>
            </w:r>
          </w:p>
        </w:tc>
        <w:tc>
          <w:tcPr>
            <w:tcW w:w="5399" w:type="dxa"/>
            <w:tcBorders>
              <w:top w:val="nil"/>
              <w:left w:val="single" w:sz="4" w:space="0" w:color="FFFFFF" w:themeColor="background1"/>
              <w:bottom w:val="nil"/>
              <w:right w:val="nil"/>
            </w:tcBorders>
            <w:shd w:val="clear" w:color="auto" w:fill="C6D9F1" w:themeFill="text2" w:themeFillTint="33"/>
          </w:tcPr>
          <w:p w14:paraId="5FF4E3B2" w14:textId="77777777" w:rsidR="000B6720" w:rsidRDefault="5E7164CD" w:rsidP="5E7164CD">
            <w:pPr>
              <w:rPr>
                <w:rFonts w:cs="Arial"/>
                <w:b/>
                <w:bCs/>
                <w:sz w:val="20"/>
              </w:rPr>
            </w:pPr>
            <w:r w:rsidRPr="5E7164CD">
              <w:rPr>
                <w:rFonts w:cs="Arial"/>
                <w:b/>
                <w:bCs/>
                <w:sz w:val="20"/>
              </w:rPr>
              <w:t>Hosting</w:t>
            </w:r>
          </w:p>
          <w:p w14:paraId="732CB1B2" w14:textId="3F8DC593" w:rsidR="000B6720" w:rsidRPr="000B6720" w:rsidRDefault="5E7164CD" w:rsidP="5E7164CD">
            <w:pPr>
              <w:rPr>
                <w:rFonts w:cs="Arial"/>
                <w:sz w:val="20"/>
              </w:rPr>
            </w:pPr>
            <w:r w:rsidRPr="5E7164CD">
              <w:rPr>
                <w:rFonts w:cs="Arial"/>
                <w:sz w:val="20"/>
              </w:rPr>
              <w:t>If infrastructure is hosted within ETF's data centers, supplier assumes existing underlying network infrastructure can be leveraged and no additional network equipment is to be considered as part of solution</w:t>
            </w:r>
          </w:p>
        </w:tc>
        <w:tc>
          <w:tcPr>
            <w:tcW w:w="5129" w:type="dxa"/>
            <w:tcBorders>
              <w:top w:val="nil"/>
              <w:left w:val="single" w:sz="4" w:space="0" w:color="FFFFFF" w:themeColor="background1"/>
              <w:bottom w:val="nil"/>
              <w:right w:val="nil"/>
            </w:tcBorders>
            <w:shd w:val="clear" w:color="auto" w:fill="C6D9F1" w:themeFill="text2" w:themeFillTint="33"/>
          </w:tcPr>
          <w:p w14:paraId="14A9FFCA" w14:textId="46897D43" w:rsidR="000B6720" w:rsidRPr="001A2DC1" w:rsidRDefault="5E7164CD" w:rsidP="5E7164CD">
            <w:pPr>
              <w:spacing w:before="120" w:after="120"/>
              <w:rPr>
                <w:rFonts w:cs="Arial"/>
              </w:rPr>
            </w:pPr>
            <w:r w:rsidRPr="5E7164CD">
              <w:rPr>
                <w:rFonts w:cs="Arial"/>
              </w:rPr>
              <w:t>Yes, that is a reasonable assumption.</w:t>
            </w:r>
          </w:p>
        </w:tc>
      </w:tr>
      <w:tr w:rsidR="000B6720" w14:paraId="2102E6CF"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69EBA3DF" w14:textId="1E36303E" w:rsidR="000B6720" w:rsidRDefault="5E7164CD" w:rsidP="5E7164CD">
            <w:pPr>
              <w:spacing w:before="120" w:after="120"/>
              <w:rPr>
                <w:rFonts w:cs="Arial"/>
              </w:rPr>
            </w:pPr>
            <w:r w:rsidRPr="5E7164CD">
              <w:rPr>
                <w:rFonts w:cs="Arial"/>
              </w:rPr>
              <w:t>Q62</w:t>
            </w:r>
          </w:p>
        </w:tc>
        <w:tc>
          <w:tcPr>
            <w:tcW w:w="5399" w:type="dxa"/>
            <w:tcBorders>
              <w:top w:val="nil"/>
              <w:left w:val="single" w:sz="4" w:space="0" w:color="FFFFFF" w:themeColor="background1"/>
              <w:bottom w:val="nil"/>
              <w:right w:val="nil"/>
            </w:tcBorders>
            <w:shd w:val="clear" w:color="auto" w:fill="D9D9D9" w:themeFill="background1" w:themeFillShade="D9"/>
          </w:tcPr>
          <w:p w14:paraId="654A41F4" w14:textId="77777777" w:rsidR="000B6720" w:rsidRDefault="5E7164CD" w:rsidP="5E7164CD">
            <w:pPr>
              <w:rPr>
                <w:rFonts w:cs="Arial"/>
                <w:b/>
                <w:bCs/>
                <w:sz w:val="20"/>
              </w:rPr>
            </w:pPr>
            <w:r w:rsidRPr="5E7164CD">
              <w:rPr>
                <w:rFonts w:cs="Arial"/>
                <w:b/>
                <w:bCs/>
                <w:sz w:val="20"/>
              </w:rPr>
              <w:t>Integration</w:t>
            </w:r>
          </w:p>
          <w:p w14:paraId="0FFAA105" w14:textId="300B05B5" w:rsidR="000B6720" w:rsidRDefault="5E7164CD" w:rsidP="5E7164CD">
            <w:pPr>
              <w:rPr>
                <w:rFonts w:cs="Arial"/>
                <w:b/>
                <w:bCs/>
                <w:sz w:val="20"/>
              </w:rPr>
            </w:pPr>
            <w:r w:rsidRPr="5E7164CD">
              <w:rPr>
                <w:rFonts w:cs="Arial"/>
                <w:sz w:val="20"/>
              </w:rPr>
              <w:t>Referring to NF42 - please share the usecases that demands this requirement</w:t>
            </w:r>
          </w:p>
        </w:tc>
        <w:tc>
          <w:tcPr>
            <w:tcW w:w="5129" w:type="dxa"/>
            <w:tcBorders>
              <w:top w:val="nil"/>
              <w:left w:val="single" w:sz="4" w:space="0" w:color="FFFFFF" w:themeColor="background1"/>
              <w:bottom w:val="nil"/>
              <w:right w:val="nil"/>
            </w:tcBorders>
            <w:shd w:val="clear" w:color="auto" w:fill="D9D9D9" w:themeFill="background1" w:themeFillShade="D9"/>
          </w:tcPr>
          <w:p w14:paraId="1CFFEBB9" w14:textId="0480B595" w:rsidR="000B6720" w:rsidRPr="001A2DC1" w:rsidRDefault="5E7164CD" w:rsidP="5E7164CD">
            <w:pPr>
              <w:spacing w:before="120" w:after="120"/>
              <w:rPr>
                <w:rFonts w:cs="Arial"/>
              </w:rPr>
            </w:pPr>
            <w:r w:rsidRPr="5E7164CD">
              <w:rPr>
                <w:rFonts w:cs="Arial"/>
              </w:rPr>
              <w:t xml:space="preserve">We will be processing data files from vendors which could have </w:t>
            </w:r>
            <w:r w:rsidR="002906D0">
              <w:rPr>
                <w:rFonts w:cs="Arial"/>
              </w:rPr>
              <w:t xml:space="preserve">tens of </w:t>
            </w:r>
            <w:r w:rsidRPr="5E7164CD">
              <w:rPr>
                <w:rFonts w:cs="Arial"/>
              </w:rPr>
              <w:t xml:space="preserve">thousands </w:t>
            </w:r>
            <w:r w:rsidR="009F30F8" w:rsidRPr="5E7164CD">
              <w:rPr>
                <w:rFonts w:cs="Arial"/>
              </w:rPr>
              <w:t>o</w:t>
            </w:r>
            <w:r w:rsidR="009F30F8">
              <w:rPr>
                <w:rFonts w:cs="Arial"/>
              </w:rPr>
              <w:t>f</w:t>
            </w:r>
            <w:r w:rsidR="009F30F8" w:rsidRPr="5E7164CD">
              <w:rPr>
                <w:rFonts w:cs="Arial"/>
              </w:rPr>
              <w:t xml:space="preserve"> </w:t>
            </w:r>
            <w:r w:rsidRPr="5E7164CD">
              <w:rPr>
                <w:rFonts w:cs="Arial"/>
              </w:rPr>
              <w:t>records.</w:t>
            </w:r>
          </w:p>
        </w:tc>
      </w:tr>
      <w:tr w:rsidR="000B6720" w14:paraId="6EB069EC"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48608D25" w14:textId="40B3A4F4" w:rsidR="000B6720" w:rsidRDefault="5E7164CD" w:rsidP="5E7164CD">
            <w:pPr>
              <w:spacing w:before="120" w:after="120"/>
              <w:rPr>
                <w:rFonts w:cs="Arial"/>
              </w:rPr>
            </w:pPr>
            <w:r w:rsidRPr="5E7164CD">
              <w:rPr>
                <w:rFonts w:cs="Arial"/>
              </w:rPr>
              <w:t>Q63</w:t>
            </w:r>
          </w:p>
        </w:tc>
        <w:tc>
          <w:tcPr>
            <w:tcW w:w="5399" w:type="dxa"/>
            <w:tcBorders>
              <w:top w:val="nil"/>
              <w:left w:val="single" w:sz="4" w:space="0" w:color="FFFFFF" w:themeColor="background1"/>
              <w:bottom w:val="nil"/>
              <w:right w:val="nil"/>
            </w:tcBorders>
            <w:shd w:val="clear" w:color="auto" w:fill="C6D9F1" w:themeFill="text2" w:themeFillTint="33"/>
          </w:tcPr>
          <w:p w14:paraId="52D2DBFF" w14:textId="77777777" w:rsidR="000B6720" w:rsidRDefault="5E7164CD" w:rsidP="5E7164CD">
            <w:pPr>
              <w:rPr>
                <w:rFonts w:cs="Arial"/>
                <w:b/>
                <w:bCs/>
                <w:sz w:val="20"/>
              </w:rPr>
            </w:pPr>
            <w:r w:rsidRPr="5E7164CD">
              <w:rPr>
                <w:rFonts w:cs="Arial"/>
                <w:b/>
                <w:bCs/>
                <w:sz w:val="20"/>
              </w:rPr>
              <w:t>Logging and Monitoring</w:t>
            </w:r>
          </w:p>
          <w:p w14:paraId="3B13A626" w14:textId="5FA3181C" w:rsidR="000B6720" w:rsidRPr="000B6720" w:rsidRDefault="5E7164CD" w:rsidP="5E7164CD">
            <w:pPr>
              <w:rPr>
                <w:rFonts w:cs="Arial"/>
                <w:sz w:val="20"/>
              </w:rPr>
            </w:pPr>
            <w:r w:rsidRPr="5E7164CD">
              <w:rPr>
                <w:rFonts w:cs="Arial"/>
                <w:sz w:val="20"/>
              </w:rPr>
              <w:t>As part of logging and monitoring, please mention the applications that needs to be monitored. Is infrastructure monitoring also part of the scope?</w:t>
            </w:r>
          </w:p>
        </w:tc>
        <w:tc>
          <w:tcPr>
            <w:tcW w:w="5129" w:type="dxa"/>
            <w:tcBorders>
              <w:top w:val="nil"/>
              <w:left w:val="single" w:sz="4" w:space="0" w:color="FFFFFF" w:themeColor="background1"/>
              <w:bottom w:val="nil"/>
              <w:right w:val="nil"/>
            </w:tcBorders>
            <w:shd w:val="clear" w:color="auto" w:fill="C6D9F1" w:themeFill="text2" w:themeFillTint="33"/>
          </w:tcPr>
          <w:p w14:paraId="7BD9D43F" w14:textId="15AB9E23" w:rsidR="000B6720" w:rsidRPr="001A2DC1" w:rsidRDefault="5E7164CD" w:rsidP="5E7164CD">
            <w:pPr>
              <w:spacing w:before="120" w:after="120"/>
              <w:rPr>
                <w:rFonts w:cs="Arial"/>
              </w:rPr>
            </w:pPr>
            <w:r w:rsidRPr="5E7164CD">
              <w:rPr>
                <w:rFonts w:cs="Arial"/>
              </w:rPr>
              <w:t>The logging and monitoring requirements are around the API and EM solutions themselves and the components deployed within them, not the monitoring of other applications.  Infrastructure monitoring is not part of the scope.</w:t>
            </w:r>
          </w:p>
        </w:tc>
      </w:tr>
      <w:tr w:rsidR="000B6720" w14:paraId="1CE14B0A"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6D21E34A" w14:textId="6D508FB5" w:rsidR="000B6720" w:rsidRDefault="5E7164CD" w:rsidP="5E7164CD">
            <w:pPr>
              <w:spacing w:before="120" w:after="120"/>
              <w:rPr>
                <w:rFonts w:cs="Arial"/>
              </w:rPr>
            </w:pPr>
            <w:r w:rsidRPr="5E7164CD">
              <w:rPr>
                <w:rFonts w:cs="Arial"/>
              </w:rPr>
              <w:t>Q64</w:t>
            </w:r>
          </w:p>
        </w:tc>
        <w:tc>
          <w:tcPr>
            <w:tcW w:w="5399" w:type="dxa"/>
            <w:tcBorders>
              <w:top w:val="nil"/>
              <w:left w:val="single" w:sz="4" w:space="0" w:color="FFFFFF" w:themeColor="background1"/>
              <w:bottom w:val="nil"/>
              <w:right w:val="nil"/>
            </w:tcBorders>
            <w:shd w:val="clear" w:color="auto" w:fill="D9D9D9" w:themeFill="background1" w:themeFillShade="D9"/>
          </w:tcPr>
          <w:p w14:paraId="63673AB6" w14:textId="77777777" w:rsidR="000B6720" w:rsidRDefault="5E7164CD" w:rsidP="5E7164CD">
            <w:pPr>
              <w:rPr>
                <w:rFonts w:cs="Arial"/>
                <w:b/>
                <w:bCs/>
                <w:sz w:val="20"/>
              </w:rPr>
            </w:pPr>
            <w:r w:rsidRPr="5E7164CD">
              <w:rPr>
                <w:rFonts w:cs="Arial"/>
                <w:b/>
                <w:bCs/>
                <w:sz w:val="20"/>
              </w:rPr>
              <w:t>Logging and Monitoring</w:t>
            </w:r>
          </w:p>
          <w:p w14:paraId="4819895D" w14:textId="2628E75A" w:rsidR="000B6720" w:rsidRPr="000B6720" w:rsidRDefault="5E7164CD" w:rsidP="5E7164CD">
            <w:pPr>
              <w:rPr>
                <w:rFonts w:cs="Arial"/>
                <w:sz w:val="20"/>
              </w:rPr>
            </w:pPr>
            <w:r w:rsidRPr="5E7164CD">
              <w:rPr>
                <w:rFonts w:cs="Arial"/>
                <w:sz w:val="20"/>
              </w:rPr>
              <w:t>Are you looking for any custom built monitoring dashboards in the solution or you are okay with native dashboards. If custom build - share the details for the same</w:t>
            </w:r>
          </w:p>
        </w:tc>
        <w:tc>
          <w:tcPr>
            <w:tcW w:w="5129" w:type="dxa"/>
            <w:tcBorders>
              <w:top w:val="nil"/>
              <w:left w:val="single" w:sz="4" w:space="0" w:color="FFFFFF" w:themeColor="background1"/>
              <w:bottom w:val="nil"/>
              <w:right w:val="nil"/>
            </w:tcBorders>
            <w:shd w:val="clear" w:color="auto" w:fill="D9D9D9" w:themeFill="background1" w:themeFillShade="D9"/>
          </w:tcPr>
          <w:p w14:paraId="16B79BD0" w14:textId="581D2F38" w:rsidR="000B6720" w:rsidRPr="001A2DC1" w:rsidRDefault="5E7164CD" w:rsidP="5E7164CD">
            <w:pPr>
              <w:spacing w:before="120" w:after="120"/>
              <w:rPr>
                <w:rFonts w:cs="Arial"/>
              </w:rPr>
            </w:pPr>
            <w:r w:rsidRPr="5E7164CD">
              <w:rPr>
                <w:rFonts w:cs="Arial"/>
              </w:rPr>
              <w:t>The need for custom built monitoring dashboards will be dependent on what the solution comes with natively.</w:t>
            </w:r>
          </w:p>
        </w:tc>
      </w:tr>
      <w:tr w:rsidR="000B6720" w14:paraId="3565BCBD"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09167EAB" w14:textId="4890D562" w:rsidR="000B6720" w:rsidRDefault="5E7164CD" w:rsidP="5E7164CD">
            <w:pPr>
              <w:spacing w:before="120" w:after="120"/>
              <w:rPr>
                <w:rFonts w:cs="Arial"/>
              </w:rPr>
            </w:pPr>
            <w:r w:rsidRPr="5E7164CD">
              <w:rPr>
                <w:rFonts w:cs="Arial"/>
              </w:rPr>
              <w:t>Q65</w:t>
            </w:r>
          </w:p>
        </w:tc>
        <w:tc>
          <w:tcPr>
            <w:tcW w:w="5399" w:type="dxa"/>
            <w:tcBorders>
              <w:top w:val="nil"/>
              <w:left w:val="single" w:sz="4" w:space="0" w:color="FFFFFF" w:themeColor="background1"/>
              <w:bottom w:val="nil"/>
              <w:right w:val="nil"/>
            </w:tcBorders>
            <w:shd w:val="clear" w:color="auto" w:fill="C6D9F1" w:themeFill="text2" w:themeFillTint="33"/>
          </w:tcPr>
          <w:p w14:paraId="3AC90B4A" w14:textId="77777777" w:rsidR="000B6720" w:rsidRDefault="5E7164CD" w:rsidP="5E7164CD">
            <w:pPr>
              <w:rPr>
                <w:rFonts w:cs="Arial"/>
                <w:b/>
                <w:bCs/>
                <w:sz w:val="20"/>
              </w:rPr>
            </w:pPr>
            <w:r w:rsidRPr="5E7164CD">
              <w:rPr>
                <w:rFonts w:cs="Arial"/>
                <w:b/>
                <w:bCs/>
                <w:sz w:val="20"/>
              </w:rPr>
              <w:t>System Administration</w:t>
            </w:r>
          </w:p>
          <w:p w14:paraId="3F061C85" w14:textId="5B437F31" w:rsidR="000B6720" w:rsidRPr="000B6720" w:rsidRDefault="5E7164CD" w:rsidP="5E7164CD">
            <w:pPr>
              <w:rPr>
                <w:rFonts w:cs="Arial"/>
                <w:sz w:val="20"/>
              </w:rPr>
            </w:pPr>
            <w:r w:rsidRPr="5E7164CD">
              <w:rPr>
                <w:rFonts w:cs="Arial"/>
                <w:sz w:val="20"/>
              </w:rPr>
              <w:t>Please share your existing test methodology and approach of your middleware platform. Please share the list of testing tools or solution that is currently in use</w:t>
            </w:r>
          </w:p>
        </w:tc>
        <w:tc>
          <w:tcPr>
            <w:tcW w:w="5129" w:type="dxa"/>
            <w:tcBorders>
              <w:top w:val="nil"/>
              <w:left w:val="single" w:sz="4" w:space="0" w:color="FFFFFF" w:themeColor="background1"/>
              <w:bottom w:val="nil"/>
              <w:right w:val="nil"/>
            </w:tcBorders>
            <w:shd w:val="clear" w:color="auto" w:fill="C6D9F1" w:themeFill="text2" w:themeFillTint="33"/>
          </w:tcPr>
          <w:p w14:paraId="6880EF35" w14:textId="4FF606D9" w:rsidR="000B6720" w:rsidRPr="001A2DC1" w:rsidRDefault="5E7164CD" w:rsidP="5E7164CD">
            <w:pPr>
              <w:spacing w:before="120" w:after="120"/>
              <w:rPr>
                <w:rFonts w:cs="Arial"/>
              </w:rPr>
            </w:pPr>
            <w:r w:rsidRPr="5E7164CD">
              <w:rPr>
                <w:rFonts w:cs="Arial"/>
              </w:rPr>
              <w:t>We currently execute manual testing processes as we go through the development process.  We will be looking to put in automated testing within the next 12 months that will be used to test APIs and event processing components.</w:t>
            </w:r>
            <w:r w:rsidR="009B66E2">
              <w:rPr>
                <w:rFonts w:cs="Arial"/>
              </w:rPr>
              <w:t xml:space="preserve">  Current</w:t>
            </w:r>
            <w:r w:rsidR="001C4644">
              <w:rPr>
                <w:rFonts w:cs="Arial"/>
              </w:rPr>
              <w:t xml:space="preserve"> testing</w:t>
            </w:r>
            <w:r w:rsidR="009B66E2">
              <w:rPr>
                <w:rFonts w:cs="Arial"/>
              </w:rPr>
              <w:t xml:space="preserve"> tools include </w:t>
            </w:r>
            <w:r w:rsidR="00B95810">
              <w:rPr>
                <w:rFonts w:cs="Arial"/>
              </w:rPr>
              <w:t xml:space="preserve">JUnit, </w:t>
            </w:r>
            <w:r w:rsidR="009B66E2">
              <w:rPr>
                <w:rFonts w:cs="Arial"/>
              </w:rPr>
              <w:t>Postman and Zephyr</w:t>
            </w:r>
            <w:r w:rsidR="001C4644">
              <w:rPr>
                <w:rFonts w:cs="Arial"/>
              </w:rPr>
              <w:t>.</w:t>
            </w:r>
            <w:r w:rsidR="009B66E2">
              <w:rPr>
                <w:rFonts w:cs="Arial"/>
              </w:rPr>
              <w:t xml:space="preserve"> </w:t>
            </w:r>
          </w:p>
        </w:tc>
      </w:tr>
      <w:tr w:rsidR="000B6720" w14:paraId="671AD2EC"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40DE1E36" w14:textId="2A10FA20" w:rsidR="000B6720" w:rsidRDefault="5E7164CD" w:rsidP="5E7164CD">
            <w:pPr>
              <w:spacing w:before="120" w:after="120"/>
              <w:rPr>
                <w:rFonts w:cs="Arial"/>
              </w:rPr>
            </w:pPr>
            <w:r w:rsidRPr="5E7164CD">
              <w:rPr>
                <w:rFonts w:cs="Arial"/>
              </w:rPr>
              <w:t>Q66</w:t>
            </w:r>
          </w:p>
        </w:tc>
        <w:tc>
          <w:tcPr>
            <w:tcW w:w="5399" w:type="dxa"/>
            <w:tcBorders>
              <w:top w:val="nil"/>
              <w:left w:val="single" w:sz="4" w:space="0" w:color="FFFFFF" w:themeColor="background1"/>
              <w:bottom w:val="nil"/>
              <w:right w:val="nil"/>
            </w:tcBorders>
            <w:shd w:val="clear" w:color="auto" w:fill="D9D9D9" w:themeFill="background1" w:themeFillShade="D9"/>
          </w:tcPr>
          <w:p w14:paraId="06D96A94" w14:textId="77777777" w:rsidR="000B6720" w:rsidRDefault="5E7164CD" w:rsidP="5E7164CD">
            <w:pPr>
              <w:rPr>
                <w:rFonts w:cs="Arial"/>
                <w:b/>
                <w:bCs/>
                <w:sz w:val="20"/>
              </w:rPr>
            </w:pPr>
            <w:r w:rsidRPr="5E7164CD">
              <w:rPr>
                <w:rFonts w:cs="Arial"/>
                <w:b/>
                <w:bCs/>
                <w:sz w:val="20"/>
              </w:rPr>
              <w:t>System Administration</w:t>
            </w:r>
          </w:p>
          <w:p w14:paraId="2439D5F6" w14:textId="3ECAB75B" w:rsidR="000B6720" w:rsidRDefault="5E7164CD" w:rsidP="5E7164CD">
            <w:pPr>
              <w:rPr>
                <w:rFonts w:cs="Arial"/>
                <w:b/>
                <w:bCs/>
                <w:sz w:val="20"/>
              </w:rPr>
            </w:pPr>
            <w:r w:rsidRPr="5E7164CD">
              <w:rPr>
                <w:rFonts w:cs="Arial"/>
                <w:sz w:val="20"/>
              </w:rPr>
              <w:t>Please share your existing test methodology and approach of your middleware platform. Please share the list of testing tools or solution that is currently in use</w:t>
            </w:r>
          </w:p>
        </w:tc>
        <w:tc>
          <w:tcPr>
            <w:tcW w:w="5129" w:type="dxa"/>
            <w:tcBorders>
              <w:top w:val="nil"/>
              <w:left w:val="single" w:sz="4" w:space="0" w:color="FFFFFF" w:themeColor="background1"/>
              <w:bottom w:val="nil"/>
              <w:right w:val="nil"/>
            </w:tcBorders>
            <w:shd w:val="clear" w:color="auto" w:fill="D9D9D9" w:themeFill="background1" w:themeFillShade="D9"/>
          </w:tcPr>
          <w:p w14:paraId="59D1F7C3" w14:textId="5C700402" w:rsidR="000B6720" w:rsidRPr="001A2DC1" w:rsidRDefault="5E7164CD" w:rsidP="5E7164CD">
            <w:pPr>
              <w:spacing w:before="120" w:after="120"/>
              <w:rPr>
                <w:rFonts w:cs="Arial"/>
              </w:rPr>
            </w:pPr>
            <w:r w:rsidRPr="5E7164CD">
              <w:rPr>
                <w:rFonts w:cs="Arial"/>
              </w:rPr>
              <w:t>Please see the answer to question 65.</w:t>
            </w:r>
          </w:p>
        </w:tc>
      </w:tr>
      <w:tr w:rsidR="000B6720" w14:paraId="186ED098"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5EE9402D" w14:textId="06FAE1C8" w:rsidR="000B6720" w:rsidRDefault="5E7164CD" w:rsidP="5E7164CD">
            <w:pPr>
              <w:spacing w:before="120" w:after="120"/>
              <w:rPr>
                <w:rFonts w:cs="Arial"/>
              </w:rPr>
            </w:pPr>
            <w:r w:rsidRPr="5E7164CD">
              <w:rPr>
                <w:rFonts w:cs="Arial"/>
              </w:rPr>
              <w:t>Q67</w:t>
            </w:r>
          </w:p>
        </w:tc>
        <w:tc>
          <w:tcPr>
            <w:tcW w:w="5399" w:type="dxa"/>
            <w:tcBorders>
              <w:top w:val="nil"/>
              <w:left w:val="single" w:sz="4" w:space="0" w:color="FFFFFF" w:themeColor="background1"/>
              <w:bottom w:val="nil"/>
              <w:right w:val="nil"/>
            </w:tcBorders>
            <w:shd w:val="clear" w:color="auto" w:fill="C6D9F1" w:themeFill="text2" w:themeFillTint="33"/>
          </w:tcPr>
          <w:p w14:paraId="563F3AAB" w14:textId="77777777" w:rsidR="000B6720" w:rsidRDefault="5E7164CD" w:rsidP="5E7164CD">
            <w:pPr>
              <w:rPr>
                <w:rFonts w:cs="Arial"/>
                <w:b/>
                <w:bCs/>
                <w:sz w:val="20"/>
              </w:rPr>
            </w:pPr>
            <w:r w:rsidRPr="5E7164CD">
              <w:rPr>
                <w:rFonts w:cs="Arial"/>
                <w:b/>
                <w:bCs/>
                <w:sz w:val="20"/>
              </w:rPr>
              <w:t>Cloud Architecture, Design, and Performance</w:t>
            </w:r>
          </w:p>
          <w:p w14:paraId="354FF0D7" w14:textId="10FCF100" w:rsidR="00E251C8" w:rsidRPr="00E251C8" w:rsidRDefault="5E7164CD" w:rsidP="5E7164CD">
            <w:pPr>
              <w:rPr>
                <w:rFonts w:cs="Arial"/>
                <w:sz w:val="20"/>
              </w:rPr>
            </w:pPr>
            <w:r w:rsidRPr="5E7164CD">
              <w:rPr>
                <w:rFonts w:cs="Arial"/>
                <w:sz w:val="20"/>
              </w:rPr>
              <w:t>Is there a preferred Cloud Landing Zone or can supplier propose based on the solution?</w:t>
            </w:r>
          </w:p>
        </w:tc>
        <w:tc>
          <w:tcPr>
            <w:tcW w:w="5129" w:type="dxa"/>
            <w:tcBorders>
              <w:top w:val="nil"/>
              <w:left w:val="single" w:sz="4" w:space="0" w:color="FFFFFF" w:themeColor="background1"/>
              <w:bottom w:val="nil"/>
              <w:right w:val="nil"/>
            </w:tcBorders>
            <w:shd w:val="clear" w:color="auto" w:fill="C6D9F1" w:themeFill="text2" w:themeFillTint="33"/>
          </w:tcPr>
          <w:p w14:paraId="56D7308F" w14:textId="143F09EB" w:rsidR="000B6720" w:rsidRPr="001A2DC1" w:rsidRDefault="5E7164CD" w:rsidP="5E7164CD">
            <w:pPr>
              <w:spacing w:before="120" w:after="120"/>
              <w:rPr>
                <w:rFonts w:cs="Arial"/>
              </w:rPr>
            </w:pPr>
            <w:r w:rsidRPr="5E7164CD">
              <w:rPr>
                <w:rFonts w:cs="Arial"/>
              </w:rPr>
              <w:t>Please see the answer to question 56.</w:t>
            </w:r>
          </w:p>
        </w:tc>
      </w:tr>
      <w:tr w:rsidR="000B6720" w14:paraId="52040C65"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7EE117BF" w14:textId="40AB98F3" w:rsidR="000B6720" w:rsidRDefault="5E7164CD" w:rsidP="5E7164CD">
            <w:pPr>
              <w:spacing w:before="120" w:after="120"/>
              <w:rPr>
                <w:rFonts w:cs="Arial"/>
              </w:rPr>
            </w:pPr>
            <w:r w:rsidRPr="5E7164CD">
              <w:rPr>
                <w:rFonts w:cs="Arial"/>
              </w:rPr>
              <w:t>Q68</w:t>
            </w:r>
          </w:p>
        </w:tc>
        <w:tc>
          <w:tcPr>
            <w:tcW w:w="5399" w:type="dxa"/>
            <w:tcBorders>
              <w:top w:val="nil"/>
              <w:left w:val="single" w:sz="4" w:space="0" w:color="FFFFFF" w:themeColor="background1"/>
              <w:bottom w:val="nil"/>
              <w:right w:val="nil"/>
            </w:tcBorders>
            <w:shd w:val="clear" w:color="auto" w:fill="D9D9D9" w:themeFill="background1" w:themeFillShade="D9"/>
          </w:tcPr>
          <w:p w14:paraId="355E53C9" w14:textId="77777777" w:rsidR="00E251C8" w:rsidRDefault="5E7164CD" w:rsidP="5E7164CD">
            <w:pPr>
              <w:rPr>
                <w:rFonts w:cs="Arial"/>
                <w:b/>
                <w:bCs/>
                <w:sz w:val="20"/>
              </w:rPr>
            </w:pPr>
            <w:r w:rsidRPr="5E7164CD">
              <w:rPr>
                <w:rFonts w:cs="Arial"/>
                <w:b/>
                <w:bCs/>
                <w:sz w:val="20"/>
              </w:rPr>
              <w:t>Cloud Architecture, Design, and Performance</w:t>
            </w:r>
          </w:p>
          <w:p w14:paraId="1C58F50C" w14:textId="28208DAF" w:rsidR="000B6720" w:rsidRPr="00E251C8" w:rsidRDefault="5E7164CD" w:rsidP="5E7164CD">
            <w:pPr>
              <w:rPr>
                <w:rFonts w:cs="Arial"/>
                <w:sz w:val="20"/>
              </w:rPr>
            </w:pPr>
            <w:r w:rsidRPr="5E7164CD">
              <w:rPr>
                <w:rFonts w:cs="Arial"/>
                <w:sz w:val="20"/>
              </w:rPr>
              <w:t>Is there an existing network connection between ETF and Public Cloud providers?</w:t>
            </w:r>
          </w:p>
        </w:tc>
        <w:tc>
          <w:tcPr>
            <w:tcW w:w="5129" w:type="dxa"/>
            <w:tcBorders>
              <w:top w:val="nil"/>
              <w:left w:val="single" w:sz="4" w:space="0" w:color="FFFFFF" w:themeColor="background1"/>
              <w:bottom w:val="nil"/>
              <w:right w:val="nil"/>
            </w:tcBorders>
            <w:shd w:val="clear" w:color="auto" w:fill="D9D9D9" w:themeFill="background1" w:themeFillShade="D9"/>
          </w:tcPr>
          <w:p w14:paraId="0914CB94" w14:textId="77777777" w:rsidR="006F2DB5" w:rsidRDefault="5E7164CD" w:rsidP="5E7164CD">
            <w:pPr>
              <w:spacing w:before="120" w:after="120"/>
              <w:rPr>
                <w:rFonts w:cs="Arial"/>
                <w:color w:val="FF0000"/>
              </w:rPr>
            </w:pPr>
            <w:r w:rsidRPr="5E7164CD">
              <w:rPr>
                <w:rFonts w:cs="Arial"/>
                <w:color w:val="000000" w:themeColor="text1"/>
              </w:rPr>
              <w:t>There is an existing connection between us and Microsoft.</w:t>
            </w:r>
            <w:r w:rsidRPr="5E7164CD">
              <w:rPr>
                <w:rFonts w:cs="Arial"/>
                <w:color w:val="FF0000"/>
              </w:rPr>
              <w:t xml:space="preserve">  </w:t>
            </w:r>
          </w:p>
          <w:p w14:paraId="1BBD8E2D" w14:textId="5857F42D" w:rsidR="000B6720" w:rsidRPr="001A2DC1" w:rsidRDefault="000B6720" w:rsidP="5E7164CD">
            <w:pPr>
              <w:spacing w:before="120" w:after="120"/>
              <w:rPr>
                <w:rFonts w:cs="Arial"/>
                <w:color w:val="FF0000"/>
              </w:rPr>
            </w:pPr>
          </w:p>
        </w:tc>
      </w:tr>
      <w:tr w:rsidR="000B6720" w14:paraId="66739A28"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74F7F6ED" w14:textId="48D9413F" w:rsidR="000B6720" w:rsidRDefault="5E7164CD" w:rsidP="5E7164CD">
            <w:pPr>
              <w:spacing w:before="120" w:after="120"/>
              <w:rPr>
                <w:rFonts w:cs="Arial"/>
              </w:rPr>
            </w:pPr>
            <w:r w:rsidRPr="5E7164CD">
              <w:rPr>
                <w:rFonts w:cs="Arial"/>
              </w:rPr>
              <w:t>Q69</w:t>
            </w:r>
          </w:p>
        </w:tc>
        <w:tc>
          <w:tcPr>
            <w:tcW w:w="5399" w:type="dxa"/>
            <w:tcBorders>
              <w:top w:val="nil"/>
              <w:left w:val="single" w:sz="4" w:space="0" w:color="FFFFFF" w:themeColor="background1"/>
              <w:bottom w:val="nil"/>
              <w:right w:val="nil"/>
            </w:tcBorders>
            <w:shd w:val="clear" w:color="auto" w:fill="C6D9F1" w:themeFill="text2" w:themeFillTint="33"/>
          </w:tcPr>
          <w:p w14:paraId="016F3431" w14:textId="77777777" w:rsidR="00E251C8" w:rsidRDefault="5E7164CD" w:rsidP="5E7164CD">
            <w:pPr>
              <w:rPr>
                <w:rFonts w:cs="Arial"/>
                <w:b/>
                <w:bCs/>
                <w:sz w:val="20"/>
              </w:rPr>
            </w:pPr>
            <w:r w:rsidRPr="5E7164CD">
              <w:rPr>
                <w:rFonts w:cs="Arial"/>
                <w:b/>
                <w:bCs/>
                <w:sz w:val="20"/>
              </w:rPr>
              <w:t>Cloud Architecture, Design, and Performance</w:t>
            </w:r>
          </w:p>
          <w:p w14:paraId="67C8DFAD" w14:textId="53E1E936" w:rsidR="000B6720" w:rsidRPr="00E251C8" w:rsidRDefault="5E7164CD" w:rsidP="5E7164CD">
            <w:pPr>
              <w:rPr>
                <w:rFonts w:cs="Arial"/>
                <w:sz w:val="20"/>
              </w:rPr>
            </w:pPr>
            <w:r w:rsidRPr="5E7164CD">
              <w:rPr>
                <w:rFonts w:cs="Arial"/>
                <w:sz w:val="20"/>
              </w:rPr>
              <w:t>Should the solution be hosted in Government Cloud if Public Cloud (Like Azure, AWS, GCP) is to be leveraged?</w:t>
            </w:r>
          </w:p>
        </w:tc>
        <w:tc>
          <w:tcPr>
            <w:tcW w:w="5129" w:type="dxa"/>
            <w:tcBorders>
              <w:top w:val="nil"/>
              <w:left w:val="single" w:sz="4" w:space="0" w:color="FFFFFF" w:themeColor="background1"/>
              <w:bottom w:val="nil"/>
              <w:right w:val="nil"/>
            </w:tcBorders>
            <w:shd w:val="clear" w:color="auto" w:fill="C6D9F1" w:themeFill="text2" w:themeFillTint="33"/>
          </w:tcPr>
          <w:p w14:paraId="2039DA2C" w14:textId="340223EF" w:rsidR="000B6720" w:rsidRPr="001A2DC1" w:rsidRDefault="5E7164CD" w:rsidP="5E7164CD">
            <w:pPr>
              <w:spacing w:before="120" w:after="120"/>
              <w:rPr>
                <w:rFonts w:cs="Arial"/>
              </w:rPr>
            </w:pPr>
            <w:r w:rsidRPr="5E7164CD">
              <w:rPr>
                <w:rFonts w:cs="Arial"/>
              </w:rPr>
              <w:t>Government cloud or equivalent capability/security is preferred.</w:t>
            </w:r>
          </w:p>
        </w:tc>
      </w:tr>
      <w:tr w:rsidR="000B6720" w14:paraId="442751BA"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207A6C70" w14:textId="23F69105" w:rsidR="000B6720" w:rsidRDefault="5E7164CD" w:rsidP="5E7164CD">
            <w:pPr>
              <w:spacing w:before="120" w:after="120"/>
              <w:rPr>
                <w:rFonts w:cs="Arial"/>
              </w:rPr>
            </w:pPr>
            <w:r w:rsidRPr="5E7164CD">
              <w:rPr>
                <w:rFonts w:cs="Arial"/>
              </w:rPr>
              <w:t>Q70</w:t>
            </w:r>
          </w:p>
        </w:tc>
        <w:tc>
          <w:tcPr>
            <w:tcW w:w="5399" w:type="dxa"/>
            <w:tcBorders>
              <w:top w:val="nil"/>
              <w:left w:val="single" w:sz="4" w:space="0" w:color="FFFFFF" w:themeColor="background1"/>
              <w:bottom w:val="nil"/>
              <w:right w:val="nil"/>
            </w:tcBorders>
            <w:shd w:val="clear" w:color="auto" w:fill="D9D9D9" w:themeFill="background1" w:themeFillShade="D9"/>
          </w:tcPr>
          <w:p w14:paraId="7681909F" w14:textId="77777777" w:rsidR="000B6720" w:rsidRDefault="5E7164CD" w:rsidP="5E7164CD">
            <w:pPr>
              <w:rPr>
                <w:rFonts w:cs="Arial"/>
                <w:b/>
                <w:bCs/>
                <w:sz w:val="20"/>
              </w:rPr>
            </w:pPr>
            <w:r w:rsidRPr="5E7164CD">
              <w:rPr>
                <w:rFonts w:cs="Arial"/>
                <w:b/>
                <w:bCs/>
                <w:sz w:val="20"/>
              </w:rPr>
              <w:t>Architecture, Design and Performance</w:t>
            </w:r>
          </w:p>
          <w:p w14:paraId="139EBC5D" w14:textId="01AB5239" w:rsidR="00E251C8" w:rsidRPr="00E251C8" w:rsidRDefault="5E7164CD" w:rsidP="5E7164CD">
            <w:pPr>
              <w:rPr>
                <w:rFonts w:cs="Arial"/>
                <w:sz w:val="20"/>
              </w:rPr>
            </w:pPr>
            <w:r w:rsidRPr="5E7164CD">
              <w:rPr>
                <w:rFonts w:cs="Arial"/>
                <w:sz w:val="20"/>
              </w:rPr>
              <w:t>Is there any offsite vaulting requirement as part of on-premise hosting? What is the duration for such vaulting?</w:t>
            </w:r>
          </w:p>
        </w:tc>
        <w:tc>
          <w:tcPr>
            <w:tcW w:w="5129" w:type="dxa"/>
            <w:tcBorders>
              <w:top w:val="nil"/>
              <w:left w:val="single" w:sz="4" w:space="0" w:color="FFFFFF" w:themeColor="background1"/>
              <w:bottom w:val="nil"/>
              <w:right w:val="nil"/>
            </w:tcBorders>
            <w:shd w:val="clear" w:color="auto" w:fill="D9D9D9" w:themeFill="background1" w:themeFillShade="D9"/>
          </w:tcPr>
          <w:p w14:paraId="4BACEDB0" w14:textId="1B1B5689" w:rsidR="000B6720" w:rsidRPr="000462E7" w:rsidRDefault="00286DCD" w:rsidP="5E7164CD">
            <w:pPr>
              <w:spacing w:before="120" w:after="120"/>
              <w:rPr>
                <w:rFonts w:cs="Arial"/>
              </w:rPr>
            </w:pPr>
            <w:r w:rsidRPr="000462E7">
              <w:rPr>
                <w:rFonts w:cs="Arial"/>
              </w:rPr>
              <w:t xml:space="preserve">For on-premise hosting, the State of Wisconsin has a secondary data center ETF uses for our off-site and disaster recover needs. We will need to have </w:t>
            </w:r>
            <w:r w:rsidR="00486FE7" w:rsidRPr="000462E7">
              <w:rPr>
                <w:rFonts w:cs="Arial"/>
              </w:rPr>
              <w:t>the ability to keep DR systems in sync at that site as well as redirect/failover to the DR site when needed.</w:t>
            </w:r>
            <w:r w:rsidRPr="000462E7">
              <w:rPr>
                <w:rFonts w:cs="Arial"/>
              </w:rPr>
              <w:t xml:space="preserve"> </w:t>
            </w:r>
            <w:r w:rsidR="00486FE7" w:rsidRPr="000462E7">
              <w:rPr>
                <w:rFonts w:cs="Arial"/>
              </w:rPr>
              <w:t>As such, we do not have an offsite vaulting requirement.</w:t>
            </w:r>
          </w:p>
        </w:tc>
      </w:tr>
      <w:tr w:rsidR="00E251C8" w14:paraId="70CA31C9"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5C54338F" w14:textId="4D975F2F" w:rsidR="00E251C8" w:rsidRDefault="5E7164CD" w:rsidP="5E7164CD">
            <w:pPr>
              <w:spacing w:before="120" w:after="120"/>
              <w:rPr>
                <w:rFonts w:cs="Arial"/>
              </w:rPr>
            </w:pPr>
            <w:r w:rsidRPr="5E7164CD">
              <w:rPr>
                <w:rFonts w:cs="Arial"/>
              </w:rPr>
              <w:t>Q71</w:t>
            </w:r>
          </w:p>
        </w:tc>
        <w:tc>
          <w:tcPr>
            <w:tcW w:w="5399" w:type="dxa"/>
            <w:tcBorders>
              <w:top w:val="nil"/>
              <w:left w:val="single" w:sz="4" w:space="0" w:color="FFFFFF" w:themeColor="background1"/>
              <w:bottom w:val="nil"/>
              <w:right w:val="nil"/>
            </w:tcBorders>
            <w:shd w:val="clear" w:color="auto" w:fill="C6D9F1" w:themeFill="text2" w:themeFillTint="33"/>
          </w:tcPr>
          <w:p w14:paraId="7C25E6BA" w14:textId="77777777" w:rsidR="00E251C8" w:rsidRDefault="5E7164CD" w:rsidP="5E7164CD">
            <w:pPr>
              <w:rPr>
                <w:rFonts w:cs="Arial"/>
                <w:b/>
                <w:bCs/>
                <w:sz w:val="20"/>
              </w:rPr>
            </w:pPr>
            <w:r w:rsidRPr="5E7164CD">
              <w:rPr>
                <w:rFonts w:cs="Arial"/>
                <w:b/>
                <w:bCs/>
                <w:sz w:val="20"/>
              </w:rPr>
              <w:t>Implementation</w:t>
            </w:r>
          </w:p>
          <w:p w14:paraId="254AE9FD" w14:textId="221D033D" w:rsidR="00E251C8" w:rsidRPr="00E251C8" w:rsidRDefault="5E7164CD" w:rsidP="5E7164CD">
            <w:pPr>
              <w:rPr>
                <w:rFonts w:cs="Arial"/>
                <w:sz w:val="20"/>
              </w:rPr>
            </w:pPr>
            <w:r w:rsidRPr="5E7164CD">
              <w:rPr>
                <w:rFonts w:cs="Arial"/>
                <w:sz w:val="20"/>
              </w:rPr>
              <w:t>If solution is to be hosted in ETF's datacenters, will DC service provider install the hardware or is the supplier expected to install?</w:t>
            </w:r>
          </w:p>
        </w:tc>
        <w:tc>
          <w:tcPr>
            <w:tcW w:w="5129" w:type="dxa"/>
            <w:tcBorders>
              <w:top w:val="nil"/>
              <w:left w:val="single" w:sz="4" w:space="0" w:color="FFFFFF" w:themeColor="background1"/>
              <w:bottom w:val="nil"/>
              <w:right w:val="nil"/>
            </w:tcBorders>
            <w:shd w:val="clear" w:color="auto" w:fill="C6D9F1" w:themeFill="text2" w:themeFillTint="33"/>
          </w:tcPr>
          <w:p w14:paraId="45FF5E1C" w14:textId="49DAB82B" w:rsidR="00E251C8" w:rsidRPr="001A2DC1" w:rsidRDefault="5E7164CD" w:rsidP="5E7164CD">
            <w:pPr>
              <w:spacing w:before="120" w:after="120"/>
              <w:rPr>
                <w:rFonts w:cs="Arial"/>
              </w:rPr>
            </w:pPr>
            <w:r w:rsidRPr="5E7164CD">
              <w:rPr>
                <w:rFonts w:cs="Arial"/>
              </w:rPr>
              <w:t>Either option could potentially be leveraged.  Please indicate your recommended approach within your response.</w:t>
            </w:r>
          </w:p>
        </w:tc>
      </w:tr>
      <w:tr w:rsidR="00E251C8" w14:paraId="74531082"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6C4A8EB8" w14:textId="66AA4B81" w:rsidR="00E251C8" w:rsidRDefault="5E7164CD" w:rsidP="5E7164CD">
            <w:pPr>
              <w:spacing w:before="120" w:after="120"/>
              <w:rPr>
                <w:rFonts w:cs="Arial"/>
              </w:rPr>
            </w:pPr>
            <w:r w:rsidRPr="5E7164CD">
              <w:rPr>
                <w:rFonts w:cs="Arial"/>
              </w:rPr>
              <w:t>Q72</w:t>
            </w:r>
          </w:p>
        </w:tc>
        <w:tc>
          <w:tcPr>
            <w:tcW w:w="5399" w:type="dxa"/>
            <w:tcBorders>
              <w:top w:val="nil"/>
              <w:left w:val="single" w:sz="4" w:space="0" w:color="FFFFFF" w:themeColor="background1"/>
              <w:bottom w:val="nil"/>
              <w:right w:val="nil"/>
            </w:tcBorders>
            <w:shd w:val="clear" w:color="auto" w:fill="D9D9D9" w:themeFill="background1" w:themeFillShade="D9"/>
          </w:tcPr>
          <w:p w14:paraId="0765772A" w14:textId="77777777" w:rsidR="00E251C8" w:rsidRDefault="5E7164CD" w:rsidP="5E7164CD">
            <w:pPr>
              <w:rPr>
                <w:rFonts w:cs="Arial"/>
                <w:b/>
                <w:bCs/>
                <w:sz w:val="20"/>
              </w:rPr>
            </w:pPr>
            <w:r w:rsidRPr="5E7164CD">
              <w:rPr>
                <w:rFonts w:cs="Arial"/>
                <w:b/>
                <w:bCs/>
                <w:sz w:val="20"/>
              </w:rPr>
              <w:t>Support</w:t>
            </w:r>
          </w:p>
          <w:p w14:paraId="03520E00" w14:textId="01A9B572" w:rsidR="00E251C8" w:rsidRPr="00E251C8" w:rsidRDefault="5E7164CD" w:rsidP="5E7164CD">
            <w:pPr>
              <w:rPr>
                <w:rFonts w:cs="Arial"/>
                <w:sz w:val="20"/>
              </w:rPr>
            </w:pPr>
            <w:r w:rsidRPr="5E7164CD">
              <w:rPr>
                <w:rFonts w:cs="Arial"/>
                <w:sz w:val="20"/>
              </w:rPr>
              <w:t>If existing tools at ETF are to be leveraged, supplier assumes  ETF provide the tools agent rollout, configuration and other integrations</w:t>
            </w:r>
          </w:p>
        </w:tc>
        <w:tc>
          <w:tcPr>
            <w:tcW w:w="5129" w:type="dxa"/>
            <w:tcBorders>
              <w:top w:val="nil"/>
              <w:left w:val="single" w:sz="4" w:space="0" w:color="FFFFFF" w:themeColor="background1"/>
              <w:bottom w:val="nil"/>
              <w:right w:val="nil"/>
            </w:tcBorders>
            <w:shd w:val="clear" w:color="auto" w:fill="D9D9D9" w:themeFill="background1" w:themeFillShade="D9"/>
          </w:tcPr>
          <w:p w14:paraId="7DEFD1DD" w14:textId="2C719451" w:rsidR="00E251C8" w:rsidRPr="001A2DC1" w:rsidRDefault="5E7164CD" w:rsidP="5E7164CD">
            <w:pPr>
              <w:spacing w:before="120" w:after="120"/>
              <w:rPr>
                <w:rFonts w:cs="Arial"/>
              </w:rPr>
            </w:pPr>
            <w:r w:rsidRPr="5E7164CD">
              <w:rPr>
                <w:rFonts w:cs="Arial"/>
              </w:rPr>
              <w:t>Yes, if existing tools would be leveraged</w:t>
            </w:r>
            <w:r w:rsidR="00792D0A">
              <w:rPr>
                <w:rFonts w:cs="Arial"/>
              </w:rPr>
              <w:t>,</w:t>
            </w:r>
            <w:r w:rsidRPr="5E7164CD">
              <w:rPr>
                <w:rFonts w:cs="Arial"/>
              </w:rPr>
              <w:t xml:space="preserve"> we would do this.</w:t>
            </w:r>
          </w:p>
        </w:tc>
      </w:tr>
      <w:tr w:rsidR="00E251C8" w14:paraId="4B4365FD"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0A0F40D1" w14:textId="3D81A1A1" w:rsidR="00E251C8" w:rsidRDefault="5E7164CD" w:rsidP="5E7164CD">
            <w:pPr>
              <w:spacing w:before="120" w:after="120"/>
              <w:rPr>
                <w:rFonts w:cs="Arial"/>
              </w:rPr>
            </w:pPr>
            <w:r w:rsidRPr="5E7164CD">
              <w:rPr>
                <w:rFonts w:cs="Arial"/>
              </w:rPr>
              <w:t>Q73</w:t>
            </w:r>
          </w:p>
        </w:tc>
        <w:tc>
          <w:tcPr>
            <w:tcW w:w="5399" w:type="dxa"/>
            <w:tcBorders>
              <w:top w:val="nil"/>
              <w:left w:val="single" w:sz="4" w:space="0" w:color="FFFFFF" w:themeColor="background1"/>
              <w:bottom w:val="nil"/>
              <w:right w:val="nil"/>
            </w:tcBorders>
            <w:shd w:val="clear" w:color="auto" w:fill="C6D9F1" w:themeFill="text2" w:themeFillTint="33"/>
          </w:tcPr>
          <w:p w14:paraId="7A24B0DD" w14:textId="77777777" w:rsidR="00E251C8" w:rsidRPr="00E251C8" w:rsidRDefault="5E7164CD" w:rsidP="5E7164CD">
            <w:pPr>
              <w:rPr>
                <w:rFonts w:cs="Arial"/>
                <w:sz w:val="20"/>
              </w:rPr>
            </w:pPr>
            <w:r w:rsidRPr="5E7164CD">
              <w:rPr>
                <w:rFonts w:cs="Arial"/>
                <w:sz w:val="20"/>
              </w:rPr>
              <w:t>Support</w:t>
            </w:r>
          </w:p>
          <w:p w14:paraId="51E64CFF" w14:textId="77777777" w:rsidR="00E251C8" w:rsidRPr="00E251C8" w:rsidRDefault="5E7164CD" w:rsidP="5E7164CD">
            <w:pPr>
              <w:rPr>
                <w:rFonts w:cs="Arial"/>
                <w:sz w:val="20"/>
              </w:rPr>
            </w:pPr>
            <w:r w:rsidRPr="5E7164CD">
              <w:rPr>
                <w:rFonts w:cs="Arial"/>
                <w:sz w:val="20"/>
              </w:rPr>
              <w:t>Is ETF expecting a Help Desk function as part of this solution?</w:t>
            </w:r>
          </w:p>
          <w:p w14:paraId="0294E66A" w14:textId="77777777" w:rsidR="00E251C8" w:rsidRPr="00E251C8" w:rsidRDefault="5E7164CD" w:rsidP="5E7164CD">
            <w:pPr>
              <w:pStyle w:val="ListParagraph"/>
              <w:numPr>
                <w:ilvl w:val="0"/>
                <w:numId w:val="14"/>
              </w:numPr>
              <w:rPr>
                <w:rFonts w:cs="Arial"/>
                <w:sz w:val="20"/>
              </w:rPr>
            </w:pPr>
            <w:r w:rsidRPr="5E7164CD">
              <w:rPr>
                <w:rFonts w:cs="Arial"/>
                <w:sz w:val="20"/>
              </w:rPr>
              <w:t>What is the coverage Window for the Help Desk</w:t>
            </w:r>
          </w:p>
          <w:p w14:paraId="5C1A89B7" w14:textId="77777777" w:rsidR="00E251C8" w:rsidRPr="00E251C8" w:rsidRDefault="5E7164CD" w:rsidP="5E7164CD">
            <w:pPr>
              <w:pStyle w:val="ListParagraph"/>
              <w:numPr>
                <w:ilvl w:val="0"/>
                <w:numId w:val="14"/>
              </w:numPr>
              <w:rPr>
                <w:rFonts w:cs="Arial"/>
                <w:sz w:val="20"/>
              </w:rPr>
            </w:pPr>
            <w:r w:rsidRPr="5E7164CD">
              <w:rPr>
                <w:rFonts w:cs="Arial"/>
                <w:sz w:val="20"/>
              </w:rPr>
              <w:t>What are the channels for receiving the contacts?</w:t>
            </w:r>
          </w:p>
          <w:p w14:paraId="2293BB35" w14:textId="77777777" w:rsidR="00E251C8" w:rsidRPr="00E251C8" w:rsidRDefault="5E7164CD" w:rsidP="5E7164CD">
            <w:pPr>
              <w:pStyle w:val="ListParagraph"/>
              <w:numPr>
                <w:ilvl w:val="0"/>
                <w:numId w:val="14"/>
              </w:numPr>
              <w:rPr>
                <w:rFonts w:cs="Arial"/>
                <w:sz w:val="20"/>
              </w:rPr>
            </w:pPr>
            <w:r w:rsidRPr="5E7164CD">
              <w:rPr>
                <w:rFonts w:cs="Arial"/>
                <w:sz w:val="20"/>
              </w:rPr>
              <w:t>What are the average monthly contact volumes?</w:t>
            </w:r>
          </w:p>
          <w:p w14:paraId="22CA9D99" w14:textId="1AFC039E" w:rsidR="00E251C8" w:rsidRPr="00E251C8" w:rsidRDefault="5E7164CD" w:rsidP="5E7164CD">
            <w:pPr>
              <w:pStyle w:val="ListParagraph"/>
              <w:numPr>
                <w:ilvl w:val="0"/>
                <w:numId w:val="14"/>
              </w:numPr>
              <w:rPr>
                <w:rFonts w:cs="Arial"/>
                <w:sz w:val="20"/>
              </w:rPr>
            </w:pPr>
            <w:r w:rsidRPr="5E7164CD">
              <w:rPr>
                <w:rFonts w:cs="Arial"/>
                <w:sz w:val="20"/>
              </w:rPr>
              <w:t>Will ETF provide the Toll Free Number and other Service Desk Infrastructure (like ACD, IVR)?</w:t>
            </w:r>
          </w:p>
          <w:p w14:paraId="6A2B7E84" w14:textId="77777777" w:rsidR="00E251C8" w:rsidRPr="00E251C8" w:rsidRDefault="5E7164CD" w:rsidP="5E7164CD">
            <w:pPr>
              <w:pStyle w:val="ListParagraph"/>
              <w:numPr>
                <w:ilvl w:val="0"/>
                <w:numId w:val="14"/>
              </w:numPr>
              <w:rPr>
                <w:rFonts w:cs="Arial"/>
                <w:sz w:val="20"/>
              </w:rPr>
            </w:pPr>
            <w:r w:rsidRPr="5E7164CD">
              <w:rPr>
                <w:rFonts w:cs="Arial"/>
                <w:sz w:val="20"/>
              </w:rPr>
              <w:t>If supplier is to provide, is there a location constraint?</w:t>
            </w:r>
          </w:p>
          <w:p w14:paraId="06365451" w14:textId="047A7611" w:rsidR="00E251C8" w:rsidRPr="00E251C8" w:rsidRDefault="5E7164CD" w:rsidP="5E7164CD">
            <w:pPr>
              <w:pStyle w:val="ListParagraph"/>
              <w:numPr>
                <w:ilvl w:val="0"/>
                <w:numId w:val="14"/>
              </w:numPr>
              <w:rPr>
                <w:rFonts w:cs="Arial"/>
                <w:sz w:val="20"/>
              </w:rPr>
            </w:pPr>
            <w:r w:rsidRPr="5E7164CD">
              <w:rPr>
                <w:rFonts w:cs="Arial"/>
                <w:sz w:val="20"/>
              </w:rPr>
              <w:t>What are the languages of support?</w:t>
            </w:r>
          </w:p>
        </w:tc>
        <w:tc>
          <w:tcPr>
            <w:tcW w:w="5129" w:type="dxa"/>
            <w:tcBorders>
              <w:top w:val="nil"/>
              <w:left w:val="single" w:sz="4" w:space="0" w:color="FFFFFF" w:themeColor="background1"/>
              <w:bottom w:val="nil"/>
              <w:right w:val="nil"/>
            </w:tcBorders>
            <w:shd w:val="clear" w:color="auto" w:fill="C6D9F1" w:themeFill="text2" w:themeFillTint="33"/>
          </w:tcPr>
          <w:p w14:paraId="6D4D585A" w14:textId="050B0BB8" w:rsidR="00E251C8" w:rsidRPr="001A2DC1" w:rsidRDefault="5E7164CD" w:rsidP="5E7164CD">
            <w:pPr>
              <w:spacing w:before="120" w:after="120"/>
              <w:rPr>
                <w:rFonts w:cs="Arial"/>
              </w:rPr>
            </w:pPr>
            <w:r w:rsidRPr="5E7164CD">
              <w:rPr>
                <w:rFonts w:cs="Arial"/>
              </w:rPr>
              <w:t>No, we are not expecting a help desk function within the solution.  We are looking for information on the vendor</w:t>
            </w:r>
            <w:r w:rsidR="00501AF0">
              <w:rPr>
                <w:rFonts w:cs="Arial"/>
              </w:rPr>
              <w:t>’</w:t>
            </w:r>
            <w:r w:rsidRPr="5E7164CD">
              <w:rPr>
                <w:rFonts w:cs="Arial"/>
              </w:rPr>
              <w:t>s Help Desk support capabilities to interact with our technology staff to resolve issues with the solution.</w:t>
            </w:r>
          </w:p>
        </w:tc>
      </w:tr>
      <w:tr w:rsidR="00E251C8" w14:paraId="549E0150"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2F2D9DC9" w14:textId="20911AD6" w:rsidR="00E251C8" w:rsidRDefault="5E7164CD" w:rsidP="5E7164CD">
            <w:pPr>
              <w:spacing w:before="120" w:after="120"/>
              <w:rPr>
                <w:rFonts w:cs="Arial"/>
              </w:rPr>
            </w:pPr>
            <w:r w:rsidRPr="5E7164CD">
              <w:rPr>
                <w:rFonts w:cs="Arial"/>
              </w:rPr>
              <w:t>Q74</w:t>
            </w:r>
          </w:p>
        </w:tc>
        <w:tc>
          <w:tcPr>
            <w:tcW w:w="5399" w:type="dxa"/>
            <w:tcBorders>
              <w:top w:val="nil"/>
              <w:left w:val="single" w:sz="4" w:space="0" w:color="FFFFFF" w:themeColor="background1"/>
              <w:bottom w:val="nil"/>
              <w:right w:val="nil"/>
            </w:tcBorders>
            <w:shd w:val="clear" w:color="auto" w:fill="D9D9D9" w:themeFill="background1" w:themeFillShade="D9"/>
          </w:tcPr>
          <w:p w14:paraId="61EA2FE0" w14:textId="77777777" w:rsidR="00E251C8" w:rsidRDefault="5E7164CD" w:rsidP="5E7164CD">
            <w:pPr>
              <w:rPr>
                <w:rFonts w:cs="Arial"/>
                <w:b/>
                <w:bCs/>
                <w:sz w:val="20"/>
              </w:rPr>
            </w:pPr>
            <w:r w:rsidRPr="5E7164CD">
              <w:rPr>
                <w:rFonts w:cs="Arial"/>
                <w:b/>
                <w:bCs/>
                <w:sz w:val="20"/>
              </w:rPr>
              <w:t>Support</w:t>
            </w:r>
          </w:p>
          <w:p w14:paraId="040AE757" w14:textId="77070501" w:rsidR="00E251C8" w:rsidRPr="00E251C8" w:rsidRDefault="5E7164CD" w:rsidP="5E7164CD">
            <w:pPr>
              <w:rPr>
                <w:rFonts w:cs="Arial"/>
                <w:sz w:val="20"/>
              </w:rPr>
            </w:pPr>
            <w:r w:rsidRPr="5E7164CD">
              <w:rPr>
                <w:rFonts w:cs="Arial"/>
                <w:sz w:val="20"/>
              </w:rPr>
              <w:t>What is the support window for the infrastructure support?</w:t>
            </w:r>
          </w:p>
        </w:tc>
        <w:tc>
          <w:tcPr>
            <w:tcW w:w="5129" w:type="dxa"/>
            <w:tcBorders>
              <w:top w:val="nil"/>
              <w:left w:val="single" w:sz="4" w:space="0" w:color="FFFFFF" w:themeColor="background1"/>
              <w:bottom w:val="nil"/>
              <w:right w:val="nil"/>
            </w:tcBorders>
            <w:shd w:val="clear" w:color="auto" w:fill="D9D9D9" w:themeFill="background1" w:themeFillShade="D9"/>
          </w:tcPr>
          <w:p w14:paraId="31599460" w14:textId="5D0653B8" w:rsidR="00E251C8" w:rsidRPr="001A2DC1" w:rsidRDefault="5E7164CD" w:rsidP="5E7164CD">
            <w:pPr>
              <w:spacing w:before="120" w:after="120"/>
              <w:rPr>
                <w:rFonts w:cs="Arial"/>
              </w:rPr>
            </w:pPr>
            <w:r w:rsidRPr="5E7164CD">
              <w:rPr>
                <w:rFonts w:cs="Arial"/>
              </w:rPr>
              <w:t>We expect the infrastructure to be supported 24/7/365.</w:t>
            </w:r>
          </w:p>
        </w:tc>
      </w:tr>
      <w:tr w:rsidR="00E251C8" w14:paraId="101C1CE1"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1703400E" w14:textId="41F6F7B0" w:rsidR="00E251C8" w:rsidRDefault="5E7164CD" w:rsidP="5E7164CD">
            <w:pPr>
              <w:spacing w:before="120" w:after="120"/>
              <w:rPr>
                <w:rFonts w:cs="Arial"/>
              </w:rPr>
            </w:pPr>
            <w:r w:rsidRPr="5E7164CD">
              <w:rPr>
                <w:rFonts w:cs="Arial"/>
              </w:rPr>
              <w:t>Q75</w:t>
            </w:r>
          </w:p>
        </w:tc>
        <w:tc>
          <w:tcPr>
            <w:tcW w:w="5399" w:type="dxa"/>
            <w:tcBorders>
              <w:top w:val="nil"/>
              <w:left w:val="single" w:sz="4" w:space="0" w:color="FFFFFF" w:themeColor="background1"/>
              <w:bottom w:val="nil"/>
              <w:right w:val="nil"/>
            </w:tcBorders>
            <w:shd w:val="clear" w:color="auto" w:fill="C6D9F1" w:themeFill="text2" w:themeFillTint="33"/>
          </w:tcPr>
          <w:p w14:paraId="24B44A74" w14:textId="77777777" w:rsidR="00E251C8" w:rsidRDefault="5E7164CD" w:rsidP="5E7164CD">
            <w:pPr>
              <w:rPr>
                <w:rFonts w:cs="Arial"/>
                <w:b/>
                <w:bCs/>
                <w:sz w:val="20"/>
              </w:rPr>
            </w:pPr>
            <w:r w:rsidRPr="5E7164CD">
              <w:rPr>
                <w:rFonts w:cs="Arial"/>
                <w:b/>
                <w:bCs/>
                <w:sz w:val="20"/>
              </w:rPr>
              <w:t>Support</w:t>
            </w:r>
          </w:p>
          <w:p w14:paraId="72BD19AC" w14:textId="49132BF7" w:rsidR="00E251C8" w:rsidRPr="00E251C8" w:rsidRDefault="5E7164CD" w:rsidP="5E7164CD">
            <w:pPr>
              <w:rPr>
                <w:rFonts w:cs="Arial"/>
                <w:sz w:val="20"/>
              </w:rPr>
            </w:pPr>
            <w:r w:rsidRPr="5E7164CD">
              <w:rPr>
                <w:rFonts w:cs="Arial"/>
                <w:sz w:val="20"/>
              </w:rPr>
              <w:t>As part of the solution, is ETF expecting the supplier to provide ongoing support for the infrastructure (either public cloud or on-premise hosting)?</w:t>
            </w:r>
          </w:p>
        </w:tc>
        <w:tc>
          <w:tcPr>
            <w:tcW w:w="5129" w:type="dxa"/>
            <w:tcBorders>
              <w:top w:val="nil"/>
              <w:left w:val="single" w:sz="4" w:space="0" w:color="FFFFFF" w:themeColor="background1"/>
              <w:bottom w:val="nil"/>
              <w:right w:val="nil"/>
            </w:tcBorders>
            <w:shd w:val="clear" w:color="auto" w:fill="C6D9F1" w:themeFill="text2" w:themeFillTint="33"/>
          </w:tcPr>
          <w:p w14:paraId="5B8ECB5A" w14:textId="4F5EE23B" w:rsidR="00E251C8" w:rsidRPr="001A2DC1" w:rsidRDefault="5E7164CD" w:rsidP="5E7164CD">
            <w:pPr>
              <w:spacing w:before="120" w:after="120"/>
              <w:rPr>
                <w:rFonts w:cs="Arial"/>
              </w:rPr>
            </w:pPr>
            <w:r w:rsidRPr="5E7164CD">
              <w:rPr>
                <w:rFonts w:cs="Arial"/>
              </w:rPr>
              <w:t>We are open to multiple options. Please indicate your recommended approach within your response.</w:t>
            </w:r>
          </w:p>
        </w:tc>
      </w:tr>
      <w:tr w:rsidR="00E251C8" w14:paraId="4BD98E02"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4F97BF5B" w14:textId="7F2D224A" w:rsidR="00E251C8" w:rsidRDefault="5E7164CD" w:rsidP="5E7164CD">
            <w:pPr>
              <w:spacing w:before="120" w:after="120"/>
              <w:rPr>
                <w:rFonts w:cs="Arial"/>
              </w:rPr>
            </w:pPr>
            <w:r w:rsidRPr="5E7164CD">
              <w:rPr>
                <w:rFonts w:cs="Arial"/>
              </w:rPr>
              <w:t>Q76</w:t>
            </w:r>
          </w:p>
        </w:tc>
        <w:tc>
          <w:tcPr>
            <w:tcW w:w="5399" w:type="dxa"/>
            <w:tcBorders>
              <w:top w:val="nil"/>
              <w:left w:val="single" w:sz="4" w:space="0" w:color="FFFFFF" w:themeColor="background1"/>
              <w:bottom w:val="nil"/>
              <w:right w:val="nil"/>
            </w:tcBorders>
            <w:shd w:val="clear" w:color="auto" w:fill="D9D9D9" w:themeFill="background1" w:themeFillShade="D9"/>
          </w:tcPr>
          <w:p w14:paraId="0CA725E8" w14:textId="77777777" w:rsidR="00E251C8" w:rsidRDefault="5E7164CD" w:rsidP="5E7164CD">
            <w:pPr>
              <w:rPr>
                <w:rFonts w:cs="Arial"/>
                <w:b/>
                <w:bCs/>
                <w:sz w:val="20"/>
              </w:rPr>
            </w:pPr>
            <w:r w:rsidRPr="5E7164CD">
              <w:rPr>
                <w:rFonts w:cs="Arial"/>
                <w:b/>
                <w:bCs/>
                <w:sz w:val="20"/>
              </w:rPr>
              <w:t>Support</w:t>
            </w:r>
          </w:p>
          <w:p w14:paraId="0B94E452" w14:textId="25BC21B3" w:rsidR="00E251C8" w:rsidRPr="00E251C8" w:rsidRDefault="5E7164CD" w:rsidP="5E7164CD">
            <w:pPr>
              <w:rPr>
                <w:rFonts w:cs="Arial"/>
                <w:sz w:val="20"/>
              </w:rPr>
            </w:pPr>
            <w:r w:rsidRPr="5E7164CD">
              <w:rPr>
                <w:rFonts w:cs="Arial"/>
                <w:sz w:val="20"/>
              </w:rPr>
              <w:t>What is the ITSM tool available at ETF? Supplier assumes same can be leveraged to deliver the services.</w:t>
            </w:r>
          </w:p>
        </w:tc>
        <w:tc>
          <w:tcPr>
            <w:tcW w:w="5129" w:type="dxa"/>
            <w:tcBorders>
              <w:top w:val="nil"/>
              <w:left w:val="single" w:sz="4" w:space="0" w:color="FFFFFF" w:themeColor="background1"/>
              <w:bottom w:val="nil"/>
              <w:right w:val="nil"/>
            </w:tcBorders>
            <w:shd w:val="clear" w:color="auto" w:fill="D9D9D9" w:themeFill="background1" w:themeFillShade="D9"/>
          </w:tcPr>
          <w:p w14:paraId="6A07E498" w14:textId="4FFE7CD0" w:rsidR="00E251C8" w:rsidRPr="001A2DC1" w:rsidRDefault="5E7164CD" w:rsidP="5E7164CD">
            <w:pPr>
              <w:spacing w:before="120" w:after="120"/>
              <w:rPr>
                <w:rFonts w:cs="Arial"/>
              </w:rPr>
            </w:pPr>
            <w:r w:rsidRPr="5E7164CD">
              <w:rPr>
                <w:rFonts w:cs="Arial"/>
              </w:rPr>
              <w:t>We are currently implementing Ivanti and also use Jira.</w:t>
            </w:r>
          </w:p>
        </w:tc>
      </w:tr>
      <w:tr w:rsidR="00E251C8" w14:paraId="3547005F"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281E1AD1" w14:textId="6E28BAD4" w:rsidR="00E251C8" w:rsidRDefault="5E7164CD" w:rsidP="5E7164CD">
            <w:pPr>
              <w:spacing w:before="120" w:after="120"/>
              <w:rPr>
                <w:rFonts w:cs="Arial"/>
              </w:rPr>
            </w:pPr>
            <w:r w:rsidRPr="5E7164CD">
              <w:rPr>
                <w:rFonts w:cs="Arial"/>
              </w:rPr>
              <w:t>Q77</w:t>
            </w:r>
          </w:p>
        </w:tc>
        <w:tc>
          <w:tcPr>
            <w:tcW w:w="5399" w:type="dxa"/>
            <w:tcBorders>
              <w:top w:val="nil"/>
              <w:left w:val="single" w:sz="4" w:space="0" w:color="FFFFFF" w:themeColor="background1"/>
              <w:bottom w:val="nil"/>
              <w:right w:val="nil"/>
            </w:tcBorders>
            <w:shd w:val="clear" w:color="auto" w:fill="C6D9F1" w:themeFill="text2" w:themeFillTint="33"/>
          </w:tcPr>
          <w:p w14:paraId="078A6AA0" w14:textId="77777777" w:rsidR="00E251C8" w:rsidRDefault="5E7164CD" w:rsidP="5E7164CD">
            <w:pPr>
              <w:rPr>
                <w:rFonts w:cs="Arial"/>
                <w:b/>
                <w:bCs/>
                <w:sz w:val="20"/>
              </w:rPr>
            </w:pPr>
            <w:r w:rsidRPr="5E7164CD">
              <w:rPr>
                <w:rFonts w:cs="Arial"/>
                <w:b/>
                <w:bCs/>
                <w:sz w:val="20"/>
              </w:rPr>
              <w:t>Cloud Security</w:t>
            </w:r>
          </w:p>
          <w:p w14:paraId="25F79680" w14:textId="2A8C3A74" w:rsidR="00E251C8" w:rsidRPr="00E251C8" w:rsidRDefault="5E7164CD" w:rsidP="5E7164CD">
            <w:pPr>
              <w:rPr>
                <w:rFonts w:cs="Arial"/>
                <w:sz w:val="20"/>
              </w:rPr>
            </w:pPr>
            <w:r w:rsidRPr="5E7164CD">
              <w:rPr>
                <w:rFonts w:cs="Arial"/>
                <w:sz w:val="20"/>
              </w:rPr>
              <w:t xml:space="preserve">(1) What data will be moved on to cloud? Please specify the data classification (Public, Sensitive, PHI/PII,Confidential etc.)  or criticality. </w:t>
            </w:r>
            <w:r w:rsidR="00E251C8">
              <w:br/>
            </w:r>
            <w:r w:rsidRPr="5E7164CD">
              <w:rPr>
                <w:rFonts w:cs="Arial"/>
                <w:sz w:val="20"/>
              </w:rPr>
              <w:t xml:space="preserve">(2) Is it Business Critical Data or Business Support Data? This will help understand security control requirement to be considered. </w:t>
            </w:r>
            <w:r w:rsidR="00E251C8">
              <w:br/>
            </w:r>
            <w:r w:rsidRPr="5E7164CD">
              <w:rPr>
                <w:rFonts w:cs="Arial"/>
                <w:sz w:val="20"/>
              </w:rPr>
              <w:t>(3) Is there any specific infrastructure security requirement or compliance requirement to be considered?</w:t>
            </w:r>
          </w:p>
        </w:tc>
        <w:tc>
          <w:tcPr>
            <w:tcW w:w="5129" w:type="dxa"/>
            <w:tcBorders>
              <w:top w:val="nil"/>
              <w:left w:val="single" w:sz="4" w:space="0" w:color="FFFFFF" w:themeColor="background1"/>
              <w:bottom w:val="nil"/>
              <w:right w:val="nil"/>
            </w:tcBorders>
            <w:shd w:val="clear" w:color="auto" w:fill="C6D9F1" w:themeFill="text2" w:themeFillTint="33"/>
          </w:tcPr>
          <w:p w14:paraId="2655666C" w14:textId="7FB62038" w:rsidR="00E251C8" w:rsidRPr="001A2DC1" w:rsidRDefault="5E7164CD" w:rsidP="5E7164CD">
            <w:pPr>
              <w:spacing w:before="120" w:after="120"/>
              <w:rPr>
                <w:rFonts w:cs="Arial"/>
              </w:rPr>
            </w:pPr>
            <w:r w:rsidRPr="5E7164CD">
              <w:rPr>
                <w:rFonts w:cs="Arial"/>
              </w:rPr>
              <w:t>We don’t anticipate storing sensitive or PHI/PII data in the cloud but that type of data will be going through the solution.  The data will be both business critical and business support.  Refer to question NF41 for potential security frameworks we will be referencing as we evaluate the responses.</w:t>
            </w:r>
          </w:p>
        </w:tc>
      </w:tr>
      <w:tr w:rsidR="00E251C8" w14:paraId="4FA4C5C8"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152DA126" w14:textId="7974ADE4" w:rsidR="00E251C8" w:rsidRDefault="5E7164CD" w:rsidP="5E7164CD">
            <w:pPr>
              <w:spacing w:before="120" w:after="120"/>
              <w:rPr>
                <w:rFonts w:cs="Arial"/>
              </w:rPr>
            </w:pPr>
            <w:r w:rsidRPr="5E7164CD">
              <w:rPr>
                <w:rFonts w:cs="Arial"/>
              </w:rPr>
              <w:t>Q78</w:t>
            </w:r>
          </w:p>
        </w:tc>
        <w:tc>
          <w:tcPr>
            <w:tcW w:w="5399" w:type="dxa"/>
            <w:tcBorders>
              <w:top w:val="nil"/>
              <w:left w:val="single" w:sz="4" w:space="0" w:color="FFFFFF" w:themeColor="background1"/>
              <w:bottom w:val="nil"/>
              <w:right w:val="nil"/>
            </w:tcBorders>
            <w:shd w:val="clear" w:color="auto" w:fill="D9D9D9" w:themeFill="background1" w:themeFillShade="D9"/>
          </w:tcPr>
          <w:p w14:paraId="2A9A08F9" w14:textId="77777777" w:rsidR="00E251C8" w:rsidRDefault="5E7164CD" w:rsidP="5E7164CD">
            <w:pPr>
              <w:rPr>
                <w:rFonts w:cs="Arial"/>
                <w:b/>
                <w:bCs/>
                <w:sz w:val="20"/>
              </w:rPr>
            </w:pPr>
            <w:r w:rsidRPr="5E7164CD">
              <w:rPr>
                <w:rFonts w:cs="Arial"/>
                <w:b/>
                <w:bCs/>
                <w:sz w:val="20"/>
              </w:rPr>
              <w:t>Cloud Security</w:t>
            </w:r>
          </w:p>
          <w:p w14:paraId="128BE8E1" w14:textId="37B5C613" w:rsidR="005B0A66" w:rsidRPr="005B0A66" w:rsidRDefault="5E7164CD" w:rsidP="5E7164CD">
            <w:pPr>
              <w:rPr>
                <w:rFonts w:cs="Arial"/>
                <w:sz w:val="20"/>
              </w:rPr>
            </w:pPr>
            <w:r w:rsidRPr="5E7164CD">
              <w:rPr>
                <w:rFonts w:cs="Arial"/>
                <w:sz w:val="20"/>
              </w:rPr>
              <w:t>What are the existing security products/services deployed for the protection of Infra, applications and data in current environment? Like, Anti-malware, Perimeter firewall, OS vulnerability scanner, SIEM, Web App FW etc.</w:t>
            </w:r>
          </w:p>
        </w:tc>
        <w:tc>
          <w:tcPr>
            <w:tcW w:w="5129" w:type="dxa"/>
            <w:tcBorders>
              <w:top w:val="nil"/>
              <w:left w:val="single" w:sz="4" w:space="0" w:color="FFFFFF" w:themeColor="background1"/>
              <w:bottom w:val="nil"/>
              <w:right w:val="nil"/>
            </w:tcBorders>
            <w:shd w:val="clear" w:color="auto" w:fill="D9D9D9" w:themeFill="background1" w:themeFillShade="D9"/>
          </w:tcPr>
          <w:p w14:paraId="1C71AA73" w14:textId="4D7CE09B" w:rsidR="00E251C8" w:rsidRPr="001A2DC1" w:rsidRDefault="5E7164CD" w:rsidP="5E7164CD">
            <w:pPr>
              <w:spacing w:before="120" w:after="120"/>
              <w:rPr>
                <w:rFonts w:cs="Arial"/>
              </w:rPr>
            </w:pPr>
            <w:r w:rsidRPr="5E7164CD">
              <w:rPr>
                <w:rFonts w:cs="Arial"/>
              </w:rPr>
              <w:t xml:space="preserve">We have multiple products in place to do so </w:t>
            </w:r>
            <w:r w:rsidR="00123170" w:rsidRPr="5E7164CD">
              <w:rPr>
                <w:rFonts w:cs="Arial"/>
              </w:rPr>
              <w:t>currently</w:t>
            </w:r>
            <w:r w:rsidRPr="5E7164CD">
              <w:rPr>
                <w:rFonts w:cs="Arial"/>
              </w:rPr>
              <w:t xml:space="preserve"> but for security reasons we do not disclose them.</w:t>
            </w:r>
          </w:p>
        </w:tc>
      </w:tr>
      <w:tr w:rsidR="005B0A66" w14:paraId="1687CE47"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545889AC" w14:textId="7D225533" w:rsidR="005B0A66" w:rsidRDefault="5E7164CD" w:rsidP="5E7164CD">
            <w:pPr>
              <w:spacing w:before="120" w:after="120"/>
              <w:rPr>
                <w:rFonts w:cs="Arial"/>
              </w:rPr>
            </w:pPr>
            <w:r w:rsidRPr="5E7164CD">
              <w:rPr>
                <w:rFonts w:cs="Arial"/>
              </w:rPr>
              <w:t>Q79</w:t>
            </w:r>
          </w:p>
        </w:tc>
        <w:tc>
          <w:tcPr>
            <w:tcW w:w="5399" w:type="dxa"/>
            <w:tcBorders>
              <w:top w:val="nil"/>
              <w:left w:val="single" w:sz="4" w:space="0" w:color="FFFFFF" w:themeColor="background1"/>
              <w:bottom w:val="nil"/>
              <w:right w:val="nil"/>
            </w:tcBorders>
            <w:shd w:val="clear" w:color="auto" w:fill="C6D9F1" w:themeFill="text2" w:themeFillTint="33"/>
          </w:tcPr>
          <w:p w14:paraId="295DB65D" w14:textId="77777777" w:rsidR="005B0A66" w:rsidRDefault="5E7164CD" w:rsidP="5E7164CD">
            <w:pPr>
              <w:rPr>
                <w:rFonts w:cs="Arial"/>
                <w:b/>
                <w:bCs/>
                <w:sz w:val="20"/>
              </w:rPr>
            </w:pPr>
            <w:r w:rsidRPr="5E7164CD">
              <w:rPr>
                <w:rFonts w:cs="Arial"/>
                <w:b/>
                <w:bCs/>
                <w:sz w:val="20"/>
              </w:rPr>
              <w:t>Cloud Security</w:t>
            </w:r>
          </w:p>
          <w:p w14:paraId="72934443" w14:textId="4A224F31" w:rsidR="00FB7DB1" w:rsidRDefault="5E7164CD" w:rsidP="00FB7DB1">
            <w:pPr>
              <w:rPr>
                <w:rFonts w:cs="Arial"/>
                <w:color w:val="000000"/>
                <w:sz w:val="20"/>
              </w:rPr>
            </w:pPr>
            <w:r>
              <w:rPr>
                <w:rFonts w:cs="Arial"/>
                <w:color w:val="000000"/>
                <w:sz w:val="20"/>
              </w:rPr>
              <w:t xml:space="preserve">Will </w:t>
            </w:r>
            <w:r w:rsidR="00FB7DB1">
              <w:rPr>
                <w:rFonts w:cs="Arial"/>
                <w:color w:val="000000"/>
                <w:sz w:val="20"/>
              </w:rPr>
              <w:t xml:space="preserve">the </w:t>
            </w:r>
            <w:r>
              <w:rPr>
                <w:rFonts w:cs="Arial"/>
                <w:color w:val="000000"/>
                <w:sz w:val="20"/>
              </w:rPr>
              <w:t xml:space="preserve">State of Wisconsin be interested to leverage </w:t>
            </w:r>
            <w:r w:rsidR="00FB7DB1">
              <w:rPr>
                <w:rFonts w:cs="Arial"/>
                <w:color w:val="000000"/>
                <w:sz w:val="20"/>
              </w:rPr>
              <w:t>their existing</w:t>
            </w:r>
            <w:r>
              <w:rPr>
                <w:rFonts w:cs="Arial"/>
                <w:color w:val="000000"/>
                <w:sz w:val="20"/>
              </w:rPr>
              <w:t xml:space="preserve"> security products/solutions for </w:t>
            </w:r>
            <w:r w:rsidR="00FB7DB1">
              <w:rPr>
                <w:rFonts w:cs="Arial"/>
                <w:color w:val="000000"/>
                <w:sz w:val="20"/>
              </w:rPr>
              <w:t xml:space="preserve">(Firewall, Web App FW, SIEM, Antivirus, any IAM system) for Authentication/Authorization in the </w:t>
            </w:r>
            <w:r>
              <w:rPr>
                <w:rFonts w:cs="Arial"/>
                <w:color w:val="000000"/>
                <w:sz w:val="20"/>
              </w:rPr>
              <w:t xml:space="preserve">cloud environment? </w:t>
            </w:r>
          </w:p>
          <w:p w14:paraId="63A6610D" w14:textId="0F0F7F51" w:rsidR="005B0A66" w:rsidRPr="005B0A66" w:rsidRDefault="5E7164CD" w:rsidP="5E7164CD">
            <w:pPr>
              <w:rPr>
                <w:rFonts w:cs="Arial"/>
                <w:sz w:val="20"/>
              </w:rPr>
            </w:pPr>
            <w:r>
              <w:rPr>
                <w:rFonts w:cs="Arial"/>
                <w:color w:val="000000"/>
                <w:sz w:val="20"/>
              </w:rPr>
              <w:t xml:space="preserve">Please share </w:t>
            </w:r>
            <w:r w:rsidR="00FB7DB1">
              <w:rPr>
                <w:rFonts w:cs="Arial"/>
                <w:color w:val="000000"/>
                <w:sz w:val="20"/>
              </w:rPr>
              <w:t xml:space="preserve">with </w:t>
            </w:r>
            <w:r>
              <w:rPr>
                <w:rFonts w:cs="Arial"/>
                <w:color w:val="000000"/>
                <w:sz w:val="20"/>
              </w:rPr>
              <w:t xml:space="preserve">us the list of </w:t>
            </w:r>
            <w:r w:rsidR="00FB7DB1">
              <w:rPr>
                <w:rFonts w:cs="Arial"/>
                <w:color w:val="000000"/>
                <w:sz w:val="20"/>
              </w:rPr>
              <w:t xml:space="preserve">current </w:t>
            </w:r>
            <w:r>
              <w:rPr>
                <w:rFonts w:cs="Arial"/>
                <w:color w:val="000000"/>
                <w:sz w:val="20"/>
              </w:rPr>
              <w:t xml:space="preserve">products </w:t>
            </w:r>
            <w:r w:rsidR="00FB7DB1">
              <w:rPr>
                <w:rFonts w:cs="Arial"/>
                <w:color w:val="000000"/>
                <w:sz w:val="20"/>
              </w:rPr>
              <w:t xml:space="preserve">leveraged by the state </w:t>
            </w:r>
            <w:r>
              <w:rPr>
                <w:rFonts w:cs="Arial"/>
                <w:color w:val="000000"/>
                <w:sz w:val="20"/>
              </w:rPr>
              <w:t xml:space="preserve">to check the feasibility of </w:t>
            </w:r>
            <w:r w:rsidR="00FB7DB1">
              <w:rPr>
                <w:rFonts w:cs="Arial"/>
                <w:color w:val="000000"/>
                <w:sz w:val="20"/>
              </w:rPr>
              <w:t xml:space="preserve">extending to </w:t>
            </w:r>
            <w:r>
              <w:rPr>
                <w:rFonts w:cs="Arial"/>
                <w:color w:val="000000"/>
                <w:sz w:val="20"/>
              </w:rPr>
              <w:t xml:space="preserve">the cloud environment. </w:t>
            </w:r>
          </w:p>
        </w:tc>
        <w:tc>
          <w:tcPr>
            <w:tcW w:w="5129" w:type="dxa"/>
            <w:tcBorders>
              <w:top w:val="nil"/>
              <w:left w:val="single" w:sz="4" w:space="0" w:color="FFFFFF" w:themeColor="background1"/>
              <w:bottom w:val="nil"/>
              <w:right w:val="nil"/>
            </w:tcBorders>
            <w:shd w:val="clear" w:color="auto" w:fill="C6D9F1" w:themeFill="text2" w:themeFillTint="33"/>
          </w:tcPr>
          <w:p w14:paraId="00E61A33" w14:textId="6AB78347" w:rsidR="005B0A66" w:rsidRPr="001A2DC1" w:rsidRDefault="00FB7DB1" w:rsidP="5E7164CD">
            <w:pPr>
              <w:spacing w:before="120" w:after="120"/>
              <w:rPr>
                <w:rFonts w:cs="Arial"/>
              </w:rPr>
            </w:pPr>
            <w:r w:rsidRPr="00DE5579">
              <w:rPr>
                <w:rFonts w:cs="Arial"/>
                <w:color w:val="000000" w:themeColor="text1"/>
              </w:rPr>
              <w:t xml:space="preserve">We expect to use new solutions for authentication and authorization that are part of the solution and/or provided by partners of the vendor.  Our existing infrastructure security components (firewalls, A/V, etc.) would be used as part of an on-premise or hybrid solution but we would not expect a purely cloud based solution to use them </w:t>
            </w:r>
            <w:r w:rsidR="009540B8" w:rsidRPr="00DE5579">
              <w:rPr>
                <w:rFonts w:cs="Arial"/>
                <w:color w:val="000000" w:themeColor="text1"/>
              </w:rPr>
              <w:t>(</w:t>
            </w:r>
            <w:r w:rsidRPr="00DE5579">
              <w:rPr>
                <w:rFonts w:cs="Arial"/>
                <w:color w:val="000000" w:themeColor="text1"/>
              </w:rPr>
              <w:t xml:space="preserve">please clarify if/how the vendor </w:t>
            </w:r>
            <w:r w:rsidR="009540B8" w:rsidRPr="00DE5579">
              <w:rPr>
                <w:rFonts w:cs="Arial"/>
                <w:color w:val="000000" w:themeColor="text1"/>
              </w:rPr>
              <w:t xml:space="preserve">cloud based </w:t>
            </w:r>
            <w:r w:rsidRPr="00DE5579">
              <w:rPr>
                <w:rFonts w:cs="Arial"/>
                <w:color w:val="000000" w:themeColor="text1"/>
              </w:rPr>
              <w:t>solution would use them other than for typical firewall rules associated with inbound and outbound traffic management).  We will continue to use our SIEM</w:t>
            </w:r>
            <w:r w:rsidR="009540B8" w:rsidRPr="00DE5579">
              <w:rPr>
                <w:rFonts w:cs="Arial"/>
                <w:color w:val="000000" w:themeColor="text1"/>
              </w:rPr>
              <w:t xml:space="preserve"> under any deployment model and expect the vendor to be able to ship information to it</w:t>
            </w:r>
            <w:r w:rsidRPr="00DE5579">
              <w:rPr>
                <w:rFonts w:cs="Arial"/>
                <w:color w:val="000000" w:themeColor="text1"/>
              </w:rPr>
              <w:t xml:space="preserve">.  For security reasons we do not </w:t>
            </w:r>
            <w:r w:rsidR="009540B8" w:rsidRPr="00DE5579">
              <w:rPr>
                <w:rFonts w:cs="Arial"/>
                <w:color w:val="000000" w:themeColor="text1"/>
              </w:rPr>
              <w:t>share the products we use for these things publicly,</w:t>
            </w:r>
            <w:r w:rsidRPr="00DE5579">
              <w:rPr>
                <w:rFonts w:cs="Arial"/>
                <w:color w:val="000000" w:themeColor="text1"/>
              </w:rPr>
              <w:t xml:space="preserve"> but will </w:t>
            </w:r>
            <w:r w:rsidR="009540B8" w:rsidRPr="00DE5579">
              <w:rPr>
                <w:rFonts w:cs="Arial"/>
                <w:color w:val="000000" w:themeColor="text1"/>
              </w:rPr>
              <w:t>share this information with</w:t>
            </w:r>
            <w:r w:rsidRPr="00DE5579">
              <w:rPr>
                <w:rFonts w:cs="Arial"/>
                <w:color w:val="000000" w:themeColor="text1"/>
              </w:rPr>
              <w:t xml:space="preserve"> vendors during implementation</w:t>
            </w:r>
            <w:r w:rsidR="009540B8" w:rsidRPr="00DE5579">
              <w:rPr>
                <w:rFonts w:cs="Arial"/>
                <w:color w:val="000000" w:themeColor="text1"/>
              </w:rPr>
              <w:t xml:space="preserve"> as needed.</w:t>
            </w:r>
          </w:p>
        </w:tc>
      </w:tr>
      <w:tr w:rsidR="005B0A66" w14:paraId="293E8459"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3B28D0A8" w14:textId="5DCF6F31" w:rsidR="005B0A66" w:rsidRDefault="5E7164CD" w:rsidP="5E7164CD">
            <w:pPr>
              <w:spacing w:before="120" w:after="120"/>
              <w:rPr>
                <w:rFonts w:cs="Arial"/>
              </w:rPr>
            </w:pPr>
            <w:r w:rsidRPr="5E7164CD">
              <w:rPr>
                <w:rFonts w:cs="Arial"/>
              </w:rPr>
              <w:t>Q80</w:t>
            </w:r>
          </w:p>
        </w:tc>
        <w:tc>
          <w:tcPr>
            <w:tcW w:w="5399" w:type="dxa"/>
            <w:tcBorders>
              <w:top w:val="nil"/>
              <w:left w:val="single" w:sz="4" w:space="0" w:color="FFFFFF" w:themeColor="background1"/>
              <w:bottom w:val="nil"/>
              <w:right w:val="nil"/>
            </w:tcBorders>
            <w:shd w:val="clear" w:color="auto" w:fill="D9D9D9" w:themeFill="background1" w:themeFillShade="D9"/>
          </w:tcPr>
          <w:p w14:paraId="3EBFC164" w14:textId="77777777" w:rsidR="005B0A66" w:rsidRDefault="5E7164CD" w:rsidP="5E7164CD">
            <w:pPr>
              <w:rPr>
                <w:rFonts w:cs="Arial"/>
                <w:b/>
                <w:bCs/>
                <w:sz w:val="20"/>
              </w:rPr>
            </w:pPr>
            <w:r w:rsidRPr="5E7164CD">
              <w:rPr>
                <w:rFonts w:cs="Arial"/>
                <w:b/>
                <w:bCs/>
                <w:sz w:val="20"/>
              </w:rPr>
              <w:t>Cloud Security</w:t>
            </w:r>
          </w:p>
          <w:p w14:paraId="27D9A243" w14:textId="389BAAEC" w:rsidR="005B0A66" w:rsidRPr="005B0A66" w:rsidRDefault="5E7164CD" w:rsidP="5E7164CD">
            <w:pPr>
              <w:rPr>
                <w:rFonts w:cs="Arial"/>
                <w:sz w:val="20"/>
              </w:rPr>
            </w:pPr>
            <w:r w:rsidRPr="5E7164CD">
              <w:rPr>
                <w:rFonts w:cs="Arial"/>
                <w:sz w:val="20"/>
              </w:rPr>
              <w:t>Perimeter Protection</w:t>
            </w:r>
            <w:r w:rsidR="005B0A66">
              <w:br/>
            </w:r>
            <w:r w:rsidRPr="5E7164CD">
              <w:rPr>
                <w:rFonts w:cs="Arial"/>
                <w:sz w:val="20"/>
              </w:rPr>
              <w:t>(a) Are there any specific high availability requirements; Are all the firewalls required in High Availability mode? Please provide the details of how many in HA and standalone mode?</w:t>
            </w:r>
            <w:r w:rsidR="005B0A66">
              <w:br/>
            </w:r>
            <w:r w:rsidRPr="5E7164CD">
              <w:rPr>
                <w:rFonts w:cs="Arial"/>
                <w:sz w:val="20"/>
              </w:rPr>
              <w:t xml:space="preserve">(b) Number of VPN Devices and users ( IP Sec, Site to Site </w:t>
            </w:r>
            <w:r w:rsidR="00123170" w:rsidRPr="5E7164CD">
              <w:rPr>
                <w:rFonts w:cs="Arial"/>
                <w:sz w:val="20"/>
              </w:rPr>
              <w:t>etc.</w:t>
            </w:r>
            <w:r w:rsidRPr="5E7164CD">
              <w:rPr>
                <w:rFonts w:cs="Arial"/>
                <w:sz w:val="20"/>
              </w:rPr>
              <w:t>). We understand AWS VPG or native VPN Connectivity will be leveraged if any. Please clarify.</w:t>
            </w:r>
            <w:r w:rsidR="005B0A66">
              <w:br/>
            </w:r>
            <w:r w:rsidRPr="5E7164CD">
              <w:rPr>
                <w:rFonts w:cs="Arial"/>
                <w:sz w:val="20"/>
              </w:rPr>
              <w:t xml:space="preserve">(c) How many user remote access VPN (SSL VPN) expected? </w:t>
            </w:r>
          </w:p>
        </w:tc>
        <w:tc>
          <w:tcPr>
            <w:tcW w:w="5129" w:type="dxa"/>
            <w:tcBorders>
              <w:top w:val="nil"/>
              <w:left w:val="single" w:sz="4" w:space="0" w:color="FFFFFF" w:themeColor="background1"/>
              <w:bottom w:val="nil"/>
              <w:right w:val="nil"/>
            </w:tcBorders>
            <w:shd w:val="clear" w:color="auto" w:fill="D9D9D9" w:themeFill="background1" w:themeFillShade="D9"/>
          </w:tcPr>
          <w:p w14:paraId="6332A706" w14:textId="0EEF35CF" w:rsidR="005B0A66" w:rsidRPr="001A2DC1" w:rsidRDefault="5E7164CD" w:rsidP="5E7164CD">
            <w:pPr>
              <w:spacing w:before="120" w:after="120"/>
              <w:rPr>
                <w:rFonts w:cs="Arial"/>
              </w:rPr>
            </w:pPr>
            <w:r w:rsidRPr="5E7164CD">
              <w:rPr>
                <w:rFonts w:cs="Arial"/>
              </w:rPr>
              <w:t>We expect 99.9% uptime for the solution.  The firewalls should be configured to support this.  Please indicate in your response if VPN connectivity is recommended between the two entities.  We expect this would be a site to site VPN if one is needed rather than a user level VPN.</w:t>
            </w:r>
          </w:p>
        </w:tc>
      </w:tr>
      <w:tr w:rsidR="005B0A66" w14:paraId="6947CFE6"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04D50B81" w14:textId="4C2E2C1D" w:rsidR="005B0A66" w:rsidRDefault="5E7164CD" w:rsidP="5E7164CD">
            <w:pPr>
              <w:spacing w:before="120" w:after="120"/>
              <w:rPr>
                <w:rFonts w:cs="Arial"/>
              </w:rPr>
            </w:pPr>
            <w:r w:rsidRPr="5E7164CD">
              <w:rPr>
                <w:rFonts w:cs="Arial"/>
              </w:rPr>
              <w:t>Q81</w:t>
            </w:r>
          </w:p>
        </w:tc>
        <w:tc>
          <w:tcPr>
            <w:tcW w:w="5399" w:type="dxa"/>
            <w:tcBorders>
              <w:top w:val="nil"/>
              <w:left w:val="single" w:sz="4" w:space="0" w:color="FFFFFF" w:themeColor="background1"/>
              <w:bottom w:val="nil"/>
              <w:right w:val="nil"/>
            </w:tcBorders>
            <w:shd w:val="clear" w:color="auto" w:fill="C6D9F1" w:themeFill="text2" w:themeFillTint="33"/>
          </w:tcPr>
          <w:p w14:paraId="3AD0E5EC" w14:textId="77777777" w:rsidR="005B0A66" w:rsidRDefault="5E7164CD" w:rsidP="5E7164CD">
            <w:pPr>
              <w:rPr>
                <w:rFonts w:cs="Arial"/>
                <w:b/>
                <w:bCs/>
                <w:sz w:val="20"/>
              </w:rPr>
            </w:pPr>
            <w:r w:rsidRPr="5E7164CD">
              <w:rPr>
                <w:rFonts w:cs="Arial"/>
                <w:b/>
                <w:bCs/>
                <w:sz w:val="20"/>
              </w:rPr>
              <w:t>Cloud Security</w:t>
            </w:r>
          </w:p>
          <w:p w14:paraId="7C270B02" w14:textId="1A93EDC5" w:rsidR="005B0A66" w:rsidRPr="005B0A66" w:rsidRDefault="5E7164CD" w:rsidP="5E7164CD">
            <w:pPr>
              <w:spacing w:after="240"/>
              <w:rPr>
                <w:rFonts w:cs="Arial"/>
                <w:sz w:val="20"/>
              </w:rPr>
            </w:pPr>
            <w:r w:rsidRPr="5E7164CD">
              <w:rPr>
                <w:rFonts w:cs="Arial"/>
                <w:sz w:val="20"/>
              </w:rPr>
              <w:t>Is there any existing end point security solution/license available which is fit for cloud? If not, can Cognizant propose an industry leading Cloud end point protection solution for Cloud Environment?</w:t>
            </w:r>
          </w:p>
        </w:tc>
        <w:tc>
          <w:tcPr>
            <w:tcW w:w="5129" w:type="dxa"/>
            <w:tcBorders>
              <w:top w:val="nil"/>
              <w:left w:val="single" w:sz="4" w:space="0" w:color="FFFFFF" w:themeColor="background1"/>
              <w:bottom w:val="nil"/>
              <w:right w:val="nil"/>
            </w:tcBorders>
            <w:shd w:val="clear" w:color="auto" w:fill="C6D9F1" w:themeFill="text2" w:themeFillTint="33"/>
          </w:tcPr>
          <w:p w14:paraId="00DE3FF2" w14:textId="3377BE51" w:rsidR="005B0A66" w:rsidRPr="001A2DC1" w:rsidRDefault="5E7164CD" w:rsidP="5E7164CD">
            <w:pPr>
              <w:spacing w:before="120" w:after="120"/>
              <w:rPr>
                <w:rFonts w:cs="Arial"/>
              </w:rPr>
            </w:pPr>
            <w:r w:rsidRPr="5E7164CD">
              <w:rPr>
                <w:rFonts w:cs="Arial"/>
              </w:rPr>
              <w:t>We do have an existing end point security solution in place today to provide anti-malware and host firewall protection.  This solution monitors activity on the device, but would not be integrated into the cloud.  At this point, we do not have it on the roadmap to replace our endpoint security solution.</w:t>
            </w:r>
          </w:p>
        </w:tc>
      </w:tr>
      <w:tr w:rsidR="005B0A66" w14:paraId="446791F6"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2BB389EB" w14:textId="0360E74F" w:rsidR="005B0A66" w:rsidRDefault="5E7164CD" w:rsidP="5E7164CD">
            <w:pPr>
              <w:spacing w:before="120" w:after="120"/>
              <w:rPr>
                <w:rFonts w:cs="Arial"/>
              </w:rPr>
            </w:pPr>
            <w:r w:rsidRPr="5E7164CD">
              <w:rPr>
                <w:rFonts w:cs="Arial"/>
              </w:rPr>
              <w:t>Q82</w:t>
            </w:r>
          </w:p>
        </w:tc>
        <w:tc>
          <w:tcPr>
            <w:tcW w:w="5399" w:type="dxa"/>
            <w:tcBorders>
              <w:top w:val="nil"/>
              <w:left w:val="single" w:sz="4" w:space="0" w:color="FFFFFF" w:themeColor="background1"/>
              <w:bottom w:val="nil"/>
              <w:right w:val="nil"/>
            </w:tcBorders>
            <w:shd w:val="clear" w:color="auto" w:fill="D9D9D9" w:themeFill="background1" w:themeFillShade="D9"/>
          </w:tcPr>
          <w:p w14:paraId="4157A9AC" w14:textId="77777777" w:rsidR="005B0A66" w:rsidRDefault="5E7164CD" w:rsidP="5E7164CD">
            <w:pPr>
              <w:rPr>
                <w:rFonts w:cs="Arial"/>
                <w:b/>
                <w:bCs/>
                <w:sz w:val="20"/>
              </w:rPr>
            </w:pPr>
            <w:r w:rsidRPr="5E7164CD">
              <w:rPr>
                <w:rFonts w:cs="Arial"/>
                <w:b/>
                <w:bCs/>
                <w:sz w:val="20"/>
              </w:rPr>
              <w:t>Quality Assurance and Engineering</w:t>
            </w:r>
          </w:p>
          <w:p w14:paraId="21BED71D" w14:textId="20A92C15" w:rsidR="005B0A66" w:rsidRPr="005B0A66" w:rsidRDefault="5E7164CD" w:rsidP="5E7164CD">
            <w:pPr>
              <w:rPr>
                <w:rFonts w:cs="Arial"/>
                <w:sz w:val="20"/>
              </w:rPr>
            </w:pPr>
            <w:r w:rsidRPr="5E7164CD">
              <w:rPr>
                <w:rFonts w:cs="Arial"/>
                <w:sz w:val="20"/>
              </w:rPr>
              <w:t>Please confirm whether consumption of services from the new platform is part of the scope.</w:t>
            </w:r>
          </w:p>
        </w:tc>
        <w:tc>
          <w:tcPr>
            <w:tcW w:w="5129" w:type="dxa"/>
            <w:tcBorders>
              <w:top w:val="nil"/>
              <w:left w:val="single" w:sz="4" w:space="0" w:color="FFFFFF" w:themeColor="background1"/>
              <w:bottom w:val="nil"/>
              <w:right w:val="nil"/>
            </w:tcBorders>
            <w:shd w:val="clear" w:color="auto" w:fill="D9D9D9" w:themeFill="background1" w:themeFillShade="D9"/>
          </w:tcPr>
          <w:p w14:paraId="314F25BD" w14:textId="3E95E8C1" w:rsidR="005B0A66" w:rsidRPr="001A2DC1" w:rsidRDefault="5E7164CD" w:rsidP="5E7164CD">
            <w:pPr>
              <w:spacing w:before="120" w:after="120"/>
              <w:rPr>
                <w:rFonts w:cs="Arial"/>
              </w:rPr>
            </w:pPr>
            <w:r w:rsidRPr="5E7164CD">
              <w:rPr>
                <w:rFonts w:cs="Arial"/>
              </w:rPr>
              <w:t>If this referring to consuming other APIs, yes, it is in scope.</w:t>
            </w:r>
          </w:p>
        </w:tc>
      </w:tr>
      <w:tr w:rsidR="005B0A66" w14:paraId="76E2FCA3"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1C88D560" w14:textId="21ACD5F0" w:rsidR="005B0A66" w:rsidRDefault="5E7164CD" w:rsidP="5E7164CD">
            <w:pPr>
              <w:spacing w:before="120" w:after="120"/>
              <w:rPr>
                <w:rFonts w:cs="Arial"/>
              </w:rPr>
            </w:pPr>
            <w:r w:rsidRPr="5E7164CD">
              <w:rPr>
                <w:rFonts w:cs="Arial"/>
              </w:rPr>
              <w:t>Q83</w:t>
            </w:r>
          </w:p>
        </w:tc>
        <w:tc>
          <w:tcPr>
            <w:tcW w:w="5399" w:type="dxa"/>
            <w:tcBorders>
              <w:top w:val="nil"/>
              <w:left w:val="single" w:sz="4" w:space="0" w:color="FFFFFF" w:themeColor="background1"/>
              <w:bottom w:val="nil"/>
              <w:right w:val="nil"/>
            </w:tcBorders>
            <w:shd w:val="clear" w:color="auto" w:fill="C6D9F1" w:themeFill="text2" w:themeFillTint="33"/>
          </w:tcPr>
          <w:p w14:paraId="55F51309" w14:textId="77777777" w:rsidR="005B0A66" w:rsidRDefault="5E7164CD" w:rsidP="5E7164CD">
            <w:pPr>
              <w:rPr>
                <w:rFonts w:cs="Arial"/>
                <w:b/>
                <w:bCs/>
                <w:sz w:val="20"/>
              </w:rPr>
            </w:pPr>
            <w:r w:rsidRPr="5E7164CD">
              <w:rPr>
                <w:rFonts w:cs="Arial"/>
                <w:b/>
                <w:bCs/>
                <w:sz w:val="20"/>
              </w:rPr>
              <w:t>Quality Assurance and Engineering</w:t>
            </w:r>
          </w:p>
          <w:p w14:paraId="486E84FD" w14:textId="37E27320" w:rsidR="005B0A66" w:rsidRPr="005B0A66" w:rsidRDefault="5E7164CD" w:rsidP="5E7164CD">
            <w:pPr>
              <w:rPr>
                <w:rFonts w:cs="Arial"/>
                <w:sz w:val="20"/>
              </w:rPr>
            </w:pPr>
            <w:r w:rsidRPr="5E7164CD">
              <w:rPr>
                <w:rFonts w:cs="Arial"/>
                <w:sz w:val="20"/>
              </w:rPr>
              <w:t>What is the test management tool currently being used?</w:t>
            </w:r>
          </w:p>
        </w:tc>
        <w:tc>
          <w:tcPr>
            <w:tcW w:w="5129" w:type="dxa"/>
            <w:tcBorders>
              <w:top w:val="nil"/>
              <w:left w:val="single" w:sz="4" w:space="0" w:color="FFFFFF" w:themeColor="background1"/>
              <w:bottom w:val="nil"/>
              <w:right w:val="nil"/>
            </w:tcBorders>
            <w:shd w:val="clear" w:color="auto" w:fill="C6D9F1" w:themeFill="text2" w:themeFillTint="33"/>
          </w:tcPr>
          <w:p w14:paraId="52F0B1D4" w14:textId="6DC815A7" w:rsidR="005B0A66" w:rsidRPr="001A2DC1" w:rsidRDefault="5E7164CD" w:rsidP="5E7164CD">
            <w:pPr>
              <w:spacing w:before="120" w:after="120"/>
              <w:rPr>
                <w:rFonts w:cs="Arial"/>
              </w:rPr>
            </w:pPr>
            <w:r w:rsidRPr="5E7164CD">
              <w:rPr>
                <w:rFonts w:cs="Arial"/>
              </w:rPr>
              <w:t>Please see the answer to question 65.</w:t>
            </w:r>
          </w:p>
        </w:tc>
      </w:tr>
      <w:tr w:rsidR="005B0A66" w14:paraId="588D816C"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16A81FE0" w14:textId="2A6BC5C7" w:rsidR="005B0A66" w:rsidRDefault="5E7164CD" w:rsidP="5E7164CD">
            <w:pPr>
              <w:spacing w:before="120" w:after="120"/>
              <w:rPr>
                <w:rFonts w:cs="Arial"/>
              </w:rPr>
            </w:pPr>
            <w:r w:rsidRPr="5E7164CD">
              <w:rPr>
                <w:rFonts w:cs="Arial"/>
              </w:rPr>
              <w:t>Q84</w:t>
            </w:r>
          </w:p>
        </w:tc>
        <w:tc>
          <w:tcPr>
            <w:tcW w:w="5399" w:type="dxa"/>
            <w:tcBorders>
              <w:top w:val="nil"/>
              <w:left w:val="single" w:sz="4" w:space="0" w:color="FFFFFF" w:themeColor="background1"/>
              <w:bottom w:val="nil"/>
              <w:right w:val="nil"/>
            </w:tcBorders>
            <w:shd w:val="clear" w:color="auto" w:fill="D9D9D9" w:themeFill="background1" w:themeFillShade="D9"/>
          </w:tcPr>
          <w:p w14:paraId="6926A084" w14:textId="77777777" w:rsidR="005B0A66" w:rsidRDefault="5E7164CD" w:rsidP="5E7164CD">
            <w:pPr>
              <w:rPr>
                <w:rFonts w:cs="Arial"/>
                <w:b/>
                <w:bCs/>
                <w:sz w:val="20"/>
              </w:rPr>
            </w:pPr>
            <w:r w:rsidRPr="5E7164CD">
              <w:rPr>
                <w:rFonts w:cs="Arial"/>
                <w:b/>
                <w:bCs/>
                <w:sz w:val="20"/>
              </w:rPr>
              <w:t>Quality Assurance and Engineering</w:t>
            </w:r>
          </w:p>
          <w:p w14:paraId="4ADB9809" w14:textId="58339695" w:rsidR="005B0A66" w:rsidRPr="005B0A66" w:rsidRDefault="5E7164CD" w:rsidP="5E7164CD">
            <w:pPr>
              <w:rPr>
                <w:rFonts w:cs="Arial"/>
                <w:sz w:val="20"/>
              </w:rPr>
            </w:pPr>
            <w:r w:rsidRPr="5E7164CD">
              <w:rPr>
                <w:rFonts w:cs="Arial"/>
                <w:sz w:val="20"/>
              </w:rPr>
              <w:t>Do you use any of the licensed or open source test automation tools?</w:t>
            </w:r>
          </w:p>
        </w:tc>
        <w:tc>
          <w:tcPr>
            <w:tcW w:w="5129" w:type="dxa"/>
            <w:tcBorders>
              <w:top w:val="nil"/>
              <w:left w:val="single" w:sz="4" w:space="0" w:color="FFFFFF" w:themeColor="background1"/>
              <w:bottom w:val="nil"/>
              <w:right w:val="nil"/>
            </w:tcBorders>
            <w:shd w:val="clear" w:color="auto" w:fill="D9D9D9" w:themeFill="background1" w:themeFillShade="D9"/>
          </w:tcPr>
          <w:p w14:paraId="65646BEE" w14:textId="21AFAE0B" w:rsidR="005B0A66" w:rsidRPr="001A2DC1" w:rsidRDefault="5E7164CD" w:rsidP="5E7164CD">
            <w:pPr>
              <w:spacing w:before="120" w:after="120"/>
              <w:rPr>
                <w:rFonts w:cs="Arial"/>
              </w:rPr>
            </w:pPr>
            <w:r w:rsidRPr="5E7164CD">
              <w:rPr>
                <w:rFonts w:cs="Arial"/>
              </w:rPr>
              <w:t>No, not at this time.  Please see the answer to question 65.</w:t>
            </w:r>
          </w:p>
        </w:tc>
      </w:tr>
      <w:tr w:rsidR="005B0A66" w14:paraId="6ADFD38F"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7E2AE998" w14:textId="24214CF7" w:rsidR="005B0A66" w:rsidRDefault="5E7164CD" w:rsidP="5E7164CD">
            <w:pPr>
              <w:spacing w:before="120" w:after="120"/>
              <w:rPr>
                <w:rFonts w:cs="Arial"/>
              </w:rPr>
            </w:pPr>
            <w:r w:rsidRPr="5E7164CD">
              <w:rPr>
                <w:rFonts w:cs="Arial"/>
              </w:rPr>
              <w:t>Q85</w:t>
            </w:r>
          </w:p>
        </w:tc>
        <w:tc>
          <w:tcPr>
            <w:tcW w:w="5399" w:type="dxa"/>
            <w:tcBorders>
              <w:top w:val="nil"/>
              <w:left w:val="single" w:sz="4" w:space="0" w:color="FFFFFF" w:themeColor="background1"/>
              <w:bottom w:val="nil"/>
              <w:right w:val="nil"/>
            </w:tcBorders>
            <w:shd w:val="clear" w:color="auto" w:fill="C6D9F1" w:themeFill="text2" w:themeFillTint="33"/>
          </w:tcPr>
          <w:p w14:paraId="6FA1C577" w14:textId="77777777" w:rsidR="005B0A66" w:rsidRDefault="5E7164CD" w:rsidP="5E7164CD">
            <w:pPr>
              <w:rPr>
                <w:rFonts w:cs="Arial"/>
                <w:b/>
                <w:bCs/>
                <w:sz w:val="20"/>
              </w:rPr>
            </w:pPr>
            <w:r w:rsidRPr="5E7164CD">
              <w:rPr>
                <w:rFonts w:cs="Arial"/>
                <w:b/>
                <w:bCs/>
                <w:sz w:val="20"/>
              </w:rPr>
              <w:t>Quality Assurance and Engineering</w:t>
            </w:r>
          </w:p>
          <w:p w14:paraId="4F506C7F" w14:textId="4BD7DA04" w:rsidR="005B0A66" w:rsidRPr="005B0A66" w:rsidRDefault="5E7164CD" w:rsidP="5E7164CD">
            <w:pPr>
              <w:rPr>
                <w:rFonts w:cs="Arial"/>
                <w:sz w:val="20"/>
              </w:rPr>
            </w:pPr>
            <w:r w:rsidRPr="5E7164CD">
              <w:rPr>
                <w:rFonts w:cs="Arial"/>
                <w:sz w:val="20"/>
              </w:rPr>
              <w:t>Please confirm, if ETF has any automation test solutions that can be leveraged or expected to get integrated with the new platform’s automation regression solution.</w:t>
            </w:r>
          </w:p>
        </w:tc>
        <w:tc>
          <w:tcPr>
            <w:tcW w:w="5129" w:type="dxa"/>
            <w:tcBorders>
              <w:top w:val="nil"/>
              <w:left w:val="single" w:sz="4" w:space="0" w:color="FFFFFF" w:themeColor="background1"/>
              <w:bottom w:val="nil"/>
              <w:right w:val="nil"/>
            </w:tcBorders>
            <w:shd w:val="clear" w:color="auto" w:fill="C6D9F1" w:themeFill="text2" w:themeFillTint="33"/>
          </w:tcPr>
          <w:p w14:paraId="5B5F1CC7" w14:textId="6BB4AC51" w:rsidR="005B0A66" w:rsidRPr="001A2DC1" w:rsidRDefault="5E7164CD" w:rsidP="5E7164CD">
            <w:pPr>
              <w:spacing w:before="120" w:after="120"/>
              <w:rPr>
                <w:rFonts w:cs="Arial"/>
              </w:rPr>
            </w:pPr>
            <w:r w:rsidRPr="5E7164CD">
              <w:rPr>
                <w:rFonts w:cs="Arial"/>
              </w:rPr>
              <w:t>Please see the answer to question 65.</w:t>
            </w:r>
          </w:p>
        </w:tc>
      </w:tr>
      <w:tr w:rsidR="005B0A66" w14:paraId="1AA974DF"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103C88D7" w14:textId="0535A26E" w:rsidR="005B0A66" w:rsidRDefault="5E7164CD" w:rsidP="5E7164CD">
            <w:pPr>
              <w:spacing w:before="120" w:after="120"/>
              <w:rPr>
                <w:rFonts w:cs="Arial"/>
              </w:rPr>
            </w:pPr>
            <w:r w:rsidRPr="5E7164CD">
              <w:rPr>
                <w:rFonts w:cs="Arial"/>
              </w:rPr>
              <w:t>Q86</w:t>
            </w:r>
          </w:p>
        </w:tc>
        <w:tc>
          <w:tcPr>
            <w:tcW w:w="5399" w:type="dxa"/>
            <w:tcBorders>
              <w:top w:val="nil"/>
              <w:left w:val="single" w:sz="4" w:space="0" w:color="FFFFFF" w:themeColor="background1"/>
              <w:bottom w:val="nil"/>
              <w:right w:val="nil"/>
            </w:tcBorders>
            <w:shd w:val="clear" w:color="auto" w:fill="D9D9D9" w:themeFill="background1" w:themeFillShade="D9"/>
          </w:tcPr>
          <w:p w14:paraId="2C215640" w14:textId="77777777" w:rsidR="005B0A66" w:rsidRDefault="5E7164CD" w:rsidP="5E7164CD">
            <w:pPr>
              <w:rPr>
                <w:rFonts w:cs="Arial"/>
                <w:b/>
                <w:bCs/>
                <w:sz w:val="20"/>
              </w:rPr>
            </w:pPr>
            <w:r w:rsidRPr="5E7164CD">
              <w:rPr>
                <w:rFonts w:cs="Arial"/>
                <w:b/>
                <w:bCs/>
                <w:sz w:val="20"/>
              </w:rPr>
              <w:t>Quality Assurance and Engineering</w:t>
            </w:r>
          </w:p>
          <w:p w14:paraId="7D5A6363" w14:textId="1174C261" w:rsidR="005B0A66" w:rsidRPr="005B0A66" w:rsidRDefault="5E7164CD" w:rsidP="5E7164CD">
            <w:pPr>
              <w:rPr>
                <w:rFonts w:cs="Arial"/>
                <w:sz w:val="20"/>
              </w:rPr>
            </w:pPr>
            <w:r w:rsidRPr="5E7164CD">
              <w:rPr>
                <w:rFonts w:cs="Arial"/>
                <w:sz w:val="20"/>
              </w:rPr>
              <w:t>Please confirm, if there are any existing test artifacts available for the existing functionalities. E.g., What level of test automation coverage exist for APIs.</w:t>
            </w:r>
          </w:p>
        </w:tc>
        <w:tc>
          <w:tcPr>
            <w:tcW w:w="5129" w:type="dxa"/>
            <w:tcBorders>
              <w:top w:val="nil"/>
              <w:left w:val="single" w:sz="4" w:space="0" w:color="FFFFFF" w:themeColor="background1"/>
              <w:bottom w:val="nil"/>
              <w:right w:val="nil"/>
            </w:tcBorders>
            <w:shd w:val="clear" w:color="auto" w:fill="D9D9D9" w:themeFill="background1" w:themeFillShade="D9"/>
          </w:tcPr>
          <w:p w14:paraId="0FA3D184" w14:textId="0D4394D8" w:rsidR="005B0A66" w:rsidRPr="001A2DC1" w:rsidRDefault="5E7164CD" w:rsidP="5E7164CD">
            <w:pPr>
              <w:spacing w:before="120" w:after="120"/>
              <w:rPr>
                <w:rFonts w:cs="Arial"/>
              </w:rPr>
            </w:pPr>
            <w:r w:rsidRPr="5E7164CD">
              <w:rPr>
                <w:rFonts w:cs="Arial"/>
              </w:rPr>
              <w:t>Please see the answer to question 65.</w:t>
            </w:r>
          </w:p>
        </w:tc>
      </w:tr>
      <w:tr w:rsidR="005B0A66" w14:paraId="58DD88E7"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6EB559A0" w14:textId="56036F65" w:rsidR="005B0A66" w:rsidRDefault="5E7164CD" w:rsidP="5E7164CD">
            <w:pPr>
              <w:spacing w:before="120" w:after="120"/>
              <w:rPr>
                <w:rFonts w:cs="Arial"/>
              </w:rPr>
            </w:pPr>
            <w:r w:rsidRPr="5E7164CD">
              <w:rPr>
                <w:rFonts w:cs="Arial"/>
              </w:rPr>
              <w:t>Q87</w:t>
            </w:r>
          </w:p>
        </w:tc>
        <w:tc>
          <w:tcPr>
            <w:tcW w:w="5399" w:type="dxa"/>
            <w:tcBorders>
              <w:top w:val="nil"/>
              <w:left w:val="single" w:sz="4" w:space="0" w:color="FFFFFF" w:themeColor="background1"/>
              <w:bottom w:val="nil"/>
              <w:right w:val="nil"/>
            </w:tcBorders>
            <w:shd w:val="clear" w:color="auto" w:fill="C6D9F1" w:themeFill="text2" w:themeFillTint="33"/>
          </w:tcPr>
          <w:p w14:paraId="15F69E02" w14:textId="77777777" w:rsidR="005B0A66" w:rsidRDefault="5E7164CD" w:rsidP="5E7164CD">
            <w:pPr>
              <w:rPr>
                <w:rFonts w:cs="Arial"/>
                <w:b/>
                <w:bCs/>
                <w:sz w:val="20"/>
              </w:rPr>
            </w:pPr>
            <w:r w:rsidRPr="5E7164CD">
              <w:rPr>
                <w:rFonts w:cs="Arial"/>
                <w:b/>
                <w:bCs/>
                <w:sz w:val="20"/>
              </w:rPr>
              <w:t>Quality Assurance and Engineering</w:t>
            </w:r>
          </w:p>
          <w:p w14:paraId="3E3C3733" w14:textId="364618A8" w:rsidR="005B0A66" w:rsidRPr="005B0A66" w:rsidRDefault="5E7164CD" w:rsidP="5E7164CD">
            <w:pPr>
              <w:rPr>
                <w:rFonts w:cs="Arial"/>
                <w:sz w:val="20"/>
              </w:rPr>
            </w:pPr>
            <w:r w:rsidRPr="5E7164CD">
              <w:rPr>
                <w:rFonts w:cs="Arial"/>
                <w:sz w:val="20"/>
              </w:rPr>
              <w:t>Please confirm on DevOps strategy envisaged, so that testing can be strategized accordingly (e.g., early API performance testing).</w:t>
            </w:r>
          </w:p>
        </w:tc>
        <w:tc>
          <w:tcPr>
            <w:tcW w:w="5129" w:type="dxa"/>
            <w:tcBorders>
              <w:top w:val="nil"/>
              <w:left w:val="single" w:sz="4" w:space="0" w:color="FFFFFF" w:themeColor="background1"/>
              <w:bottom w:val="nil"/>
              <w:right w:val="nil"/>
            </w:tcBorders>
            <w:shd w:val="clear" w:color="auto" w:fill="C6D9F1" w:themeFill="text2" w:themeFillTint="33"/>
          </w:tcPr>
          <w:p w14:paraId="271E84E8" w14:textId="74B1C7DB" w:rsidR="005B0A66" w:rsidRPr="001A2DC1" w:rsidRDefault="5E7164CD" w:rsidP="5E7164CD">
            <w:pPr>
              <w:spacing w:before="120" w:after="120"/>
              <w:rPr>
                <w:rFonts w:cs="Arial"/>
              </w:rPr>
            </w:pPr>
            <w:r w:rsidRPr="5E7164CD">
              <w:rPr>
                <w:rFonts w:cs="Arial"/>
              </w:rPr>
              <w:t>Please see the answer to question 65.</w:t>
            </w:r>
          </w:p>
        </w:tc>
      </w:tr>
      <w:tr w:rsidR="005B0A66" w14:paraId="7A2CA567"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5F1B989E" w14:textId="494429B3" w:rsidR="005B0A66" w:rsidRDefault="5E7164CD" w:rsidP="5E7164CD">
            <w:pPr>
              <w:spacing w:before="120" w:after="120"/>
              <w:rPr>
                <w:rFonts w:cs="Arial"/>
              </w:rPr>
            </w:pPr>
            <w:r w:rsidRPr="5E7164CD">
              <w:rPr>
                <w:rFonts w:cs="Arial"/>
              </w:rPr>
              <w:t>Q88</w:t>
            </w:r>
          </w:p>
        </w:tc>
        <w:tc>
          <w:tcPr>
            <w:tcW w:w="5399" w:type="dxa"/>
            <w:tcBorders>
              <w:top w:val="nil"/>
              <w:left w:val="single" w:sz="4" w:space="0" w:color="FFFFFF" w:themeColor="background1"/>
              <w:bottom w:val="nil"/>
              <w:right w:val="nil"/>
            </w:tcBorders>
            <w:shd w:val="clear" w:color="auto" w:fill="D9D9D9" w:themeFill="background1" w:themeFillShade="D9"/>
          </w:tcPr>
          <w:p w14:paraId="31187484" w14:textId="77777777" w:rsidR="005B0A66" w:rsidRDefault="5E7164CD" w:rsidP="5E7164CD">
            <w:pPr>
              <w:rPr>
                <w:rFonts w:cs="Arial"/>
                <w:b/>
                <w:bCs/>
                <w:sz w:val="20"/>
              </w:rPr>
            </w:pPr>
            <w:r w:rsidRPr="5E7164CD">
              <w:rPr>
                <w:rFonts w:cs="Arial"/>
                <w:b/>
                <w:bCs/>
                <w:sz w:val="20"/>
              </w:rPr>
              <w:t>Quality Assurance and Engineering</w:t>
            </w:r>
          </w:p>
          <w:p w14:paraId="40BADA36" w14:textId="658298BA" w:rsidR="005B0A66" w:rsidRPr="005B0A66" w:rsidRDefault="5E7164CD" w:rsidP="5E7164CD">
            <w:pPr>
              <w:rPr>
                <w:rFonts w:cs="Arial"/>
                <w:sz w:val="20"/>
              </w:rPr>
            </w:pPr>
            <w:r w:rsidRPr="5E7164CD">
              <w:rPr>
                <w:rFonts w:cs="Arial"/>
                <w:sz w:val="20"/>
              </w:rPr>
              <w:t>For performance testing, please provide the expected benchmarks (e.g., no of max concurrent users, no of different user groups, response benchmark etc.).</w:t>
            </w:r>
          </w:p>
        </w:tc>
        <w:tc>
          <w:tcPr>
            <w:tcW w:w="5129" w:type="dxa"/>
            <w:tcBorders>
              <w:top w:val="nil"/>
              <w:left w:val="single" w:sz="4" w:space="0" w:color="FFFFFF" w:themeColor="background1"/>
              <w:bottom w:val="nil"/>
              <w:right w:val="nil"/>
            </w:tcBorders>
            <w:shd w:val="clear" w:color="auto" w:fill="D9D9D9" w:themeFill="background1" w:themeFillShade="D9"/>
          </w:tcPr>
          <w:p w14:paraId="5B522A46" w14:textId="35DB3E12" w:rsidR="005B0A66" w:rsidRPr="001A2DC1" w:rsidRDefault="5E7164CD" w:rsidP="5E7164CD">
            <w:pPr>
              <w:spacing w:before="120" w:after="120"/>
              <w:rPr>
                <w:rFonts w:cs="Arial"/>
              </w:rPr>
            </w:pPr>
            <w:r w:rsidRPr="5E7164CD">
              <w:rPr>
                <w:rFonts w:cs="Arial"/>
              </w:rPr>
              <w:t>The access will primarily be coming from other systems</w:t>
            </w:r>
            <w:r w:rsidR="00AB1A7A">
              <w:rPr>
                <w:rFonts w:cs="Arial"/>
              </w:rPr>
              <w:t>.  We expect no more than 100 concurrent users max and frequently less than 50</w:t>
            </w:r>
            <w:r w:rsidRPr="5E7164CD">
              <w:rPr>
                <w:rFonts w:cs="Arial"/>
              </w:rPr>
              <w:t>.</w:t>
            </w:r>
            <w:r w:rsidR="00381B0B">
              <w:rPr>
                <w:rFonts w:cs="Arial"/>
              </w:rPr>
              <w:t xml:space="preserve">  The number of concurrent users will be largely dependent on how the APIs are designed.</w:t>
            </w:r>
            <w:r w:rsidRPr="5E7164CD">
              <w:rPr>
                <w:rFonts w:cs="Arial"/>
              </w:rPr>
              <w:t xml:space="preserve">  At times there will be bulk activities occurring</w:t>
            </w:r>
            <w:r w:rsidR="00381B0B">
              <w:rPr>
                <w:rFonts w:cs="Arial"/>
              </w:rPr>
              <w:t>,</w:t>
            </w:r>
            <w:r w:rsidRPr="5E7164CD">
              <w:rPr>
                <w:rFonts w:cs="Arial"/>
              </w:rPr>
              <w:t xml:space="preserve"> but they will most likely be single-threaded from the requesting system.</w:t>
            </w:r>
          </w:p>
        </w:tc>
      </w:tr>
      <w:tr w:rsidR="005B0A66" w14:paraId="5250789C"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45507CCF" w14:textId="3A02E631" w:rsidR="005B0A66" w:rsidRDefault="5E7164CD" w:rsidP="5E7164CD">
            <w:pPr>
              <w:spacing w:before="120" w:after="120"/>
              <w:rPr>
                <w:rFonts w:cs="Arial"/>
              </w:rPr>
            </w:pPr>
            <w:r w:rsidRPr="5E7164CD">
              <w:rPr>
                <w:rFonts w:cs="Arial"/>
              </w:rPr>
              <w:t>Q89</w:t>
            </w:r>
          </w:p>
        </w:tc>
        <w:tc>
          <w:tcPr>
            <w:tcW w:w="5399" w:type="dxa"/>
            <w:tcBorders>
              <w:top w:val="nil"/>
              <w:left w:val="single" w:sz="4" w:space="0" w:color="FFFFFF" w:themeColor="background1"/>
              <w:bottom w:val="nil"/>
              <w:right w:val="nil"/>
            </w:tcBorders>
            <w:shd w:val="clear" w:color="auto" w:fill="C6D9F1" w:themeFill="text2" w:themeFillTint="33"/>
          </w:tcPr>
          <w:p w14:paraId="123AB1DD" w14:textId="77777777" w:rsidR="005B0A66" w:rsidRDefault="5E7164CD" w:rsidP="5E7164CD">
            <w:pPr>
              <w:rPr>
                <w:rFonts w:cs="Arial"/>
                <w:b/>
                <w:bCs/>
                <w:sz w:val="20"/>
              </w:rPr>
            </w:pPr>
            <w:r w:rsidRPr="5E7164CD">
              <w:rPr>
                <w:rFonts w:cs="Arial"/>
                <w:b/>
                <w:bCs/>
                <w:sz w:val="20"/>
              </w:rPr>
              <w:t>Quality Assurance and Engineering</w:t>
            </w:r>
          </w:p>
          <w:p w14:paraId="3BD0DCBA" w14:textId="7B97EF71" w:rsidR="005B0A66" w:rsidRPr="005B0A66" w:rsidRDefault="5E7164CD" w:rsidP="5E7164CD">
            <w:pPr>
              <w:rPr>
                <w:rFonts w:cs="Arial"/>
                <w:sz w:val="20"/>
              </w:rPr>
            </w:pPr>
            <w:r w:rsidRPr="5E7164CD">
              <w:rPr>
                <w:rFonts w:cs="Arial"/>
                <w:sz w:val="20"/>
              </w:rPr>
              <w:t>Please confirm if we need to follow any accessibility guideline for the newly built API platform and/or end to end solution.</w:t>
            </w:r>
          </w:p>
        </w:tc>
        <w:tc>
          <w:tcPr>
            <w:tcW w:w="5129" w:type="dxa"/>
            <w:tcBorders>
              <w:top w:val="nil"/>
              <w:left w:val="single" w:sz="4" w:space="0" w:color="FFFFFF" w:themeColor="background1"/>
              <w:bottom w:val="nil"/>
              <w:right w:val="nil"/>
            </w:tcBorders>
            <w:shd w:val="clear" w:color="auto" w:fill="C6D9F1" w:themeFill="text2" w:themeFillTint="33"/>
          </w:tcPr>
          <w:p w14:paraId="56B0A901" w14:textId="78128EA0" w:rsidR="005B0A66" w:rsidRPr="001A2DC1" w:rsidRDefault="5E7164CD" w:rsidP="5E7164CD">
            <w:pPr>
              <w:spacing w:before="120" w:after="120"/>
              <w:rPr>
                <w:rFonts w:cs="Arial"/>
              </w:rPr>
            </w:pPr>
            <w:r w:rsidRPr="5E7164CD">
              <w:rPr>
                <w:rFonts w:cs="Arial"/>
              </w:rPr>
              <w:t xml:space="preserve">We use section 508 compliance as the basis for accessibility requirements. </w:t>
            </w:r>
          </w:p>
        </w:tc>
      </w:tr>
      <w:tr w:rsidR="005B0A66" w14:paraId="252C648B"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01E8BEBA" w14:textId="3868E42F" w:rsidR="005B0A66" w:rsidRDefault="5E7164CD" w:rsidP="5E7164CD">
            <w:pPr>
              <w:spacing w:before="120" w:after="120"/>
              <w:rPr>
                <w:rFonts w:cs="Arial"/>
              </w:rPr>
            </w:pPr>
            <w:r w:rsidRPr="5E7164CD">
              <w:rPr>
                <w:rFonts w:cs="Arial"/>
              </w:rPr>
              <w:t>Q90</w:t>
            </w:r>
          </w:p>
        </w:tc>
        <w:tc>
          <w:tcPr>
            <w:tcW w:w="5399" w:type="dxa"/>
            <w:tcBorders>
              <w:top w:val="nil"/>
              <w:left w:val="single" w:sz="4" w:space="0" w:color="FFFFFF" w:themeColor="background1"/>
              <w:bottom w:val="nil"/>
              <w:right w:val="nil"/>
            </w:tcBorders>
            <w:shd w:val="clear" w:color="auto" w:fill="D9D9D9" w:themeFill="background1" w:themeFillShade="D9"/>
          </w:tcPr>
          <w:p w14:paraId="70C630D1" w14:textId="77777777" w:rsidR="005B0A66" w:rsidRDefault="5E7164CD" w:rsidP="5E7164CD">
            <w:pPr>
              <w:rPr>
                <w:rFonts w:cs="Arial"/>
                <w:b/>
                <w:bCs/>
                <w:sz w:val="20"/>
              </w:rPr>
            </w:pPr>
            <w:r w:rsidRPr="5E7164CD">
              <w:rPr>
                <w:rFonts w:cs="Arial"/>
                <w:b/>
                <w:bCs/>
                <w:sz w:val="20"/>
              </w:rPr>
              <w:t>Quality Assurance and Engineering</w:t>
            </w:r>
          </w:p>
          <w:p w14:paraId="58E98710" w14:textId="08E9D391" w:rsidR="005B0A66" w:rsidRPr="005B0A66" w:rsidRDefault="5E7164CD" w:rsidP="5E7164CD">
            <w:pPr>
              <w:rPr>
                <w:rFonts w:cs="Arial"/>
                <w:sz w:val="20"/>
              </w:rPr>
            </w:pPr>
            <w:r w:rsidRPr="5E7164CD">
              <w:rPr>
                <w:rFonts w:cs="Arial"/>
                <w:sz w:val="20"/>
              </w:rPr>
              <w:t>Do you have any tools (with licenses or open source) and existing guidelines for security testing?</w:t>
            </w:r>
          </w:p>
        </w:tc>
        <w:tc>
          <w:tcPr>
            <w:tcW w:w="5129" w:type="dxa"/>
            <w:tcBorders>
              <w:top w:val="nil"/>
              <w:left w:val="single" w:sz="4" w:space="0" w:color="FFFFFF" w:themeColor="background1"/>
              <w:bottom w:val="nil"/>
              <w:right w:val="nil"/>
            </w:tcBorders>
            <w:shd w:val="clear" w:color="auto" w:fill="D9D9D9" w:themeFill="background1" w:themeFillShade="D9"/>
          </w:tcPr>
          <w:p w14:paraId="11EF5213" w14:textId="155E367D" w:rsidR="005B0A66" w:rsidRPr="001A2DC1" w:rsidRDefault="5E7164CD" w:rsidP="5E7164CD">
            <w:pPr>
              <w:spacing w:before="120" w:after="120"/>
              <w:rPr>
                <w:rFonts w:cs="Arial"/>
              </w:rPr>
            </w:pPr>
            <w:r w:rsidRPr="5E7164CD">
              <w:rPr>
                <w:rFonts w:cs="Arial"/>
              </w:rPr>
              <w:t xml:space="preserve">We do have existing licensed tools to perform vulnerability scanning, secured configuration and web application testing.  </w:t>
            </w:r>
          </w:p>
        </w:tc>
      </w:tr>
      <w:tr w:rsidR="005B0A66" w14:paraId="77BED943"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49A6DBA2" w14:textId="3D0A6E02" w:rsidR="005B0A66" w:rsidRDefault="5E7164CD" w:rsidP="5E7164CD">
            <w:pPr>
              <w:spacing w:before="120" w:after="120"/>
              <w:rPr>
                <w:rFonts w:cs="Arial"/>
              </w:rPr>
            </w:pPr>
            <w:r w:rsidRPr="5E7164CD">
              <w:rPr>
                <w:rFonts w:cs="Arial"/>
              </w:rPr>
              <w:t>Q91</w:t>
            </w:r>
          </w:p>
        </w:tc>
        <w:tc>
          <w:tcPr>
            <w:tcW w:w="5399" w:type="dxa"/>
            <w:tcBorders>
              <w:top w:val="nil"/>
              <w:left w:val="single" w:sz="4" w:space="0" w:color="FFFFFF" w:themeColor="background1"/>
              <w:bottom w:val="nil"/>
              <w:right w:val="nil"/>
            </w:tcBorders>
            <w:shd w:val="clear" w:color="auto" w:fill="C6D9F1" w:themeFill="text2" w:themeFillTint="33"/>
          </w:tcPr>
          <w:p w14:paraId="7E4BB157" w14:textId="77777777" w:rsidR="005B0A66" w:rsidRDefault="5E7164CD" w:rsidP="5E7164CD">
            <w:pPr>
              <w:rPr>
                <w:rFonts w:cs="Arial"/>
                <w:b/>
                <w:bCs/>
                <w:sz w:val="20"/>
              </w:rPr>
            </w:pPr>
            <w:r w:rsidRPr="5E7164CD">
              <w:rPr>
                <w:rFonts w:cs="Arial"/>
                <w:b/>
                <w:bCs/>
                <w:sz w:val="20"/>
              </w:rPr>
              <w:t>Quality Assurance and Engineering</w:t>
            </w:r>
          </w:p>
          <w:p w14:paraId="2144A521" w14:textId="49B03DE2" w:rsidR="005B0A66" w:rsidRPr="005B0A66" w:rsidRDefault="5E7164CD" w:rsidP="5E7164CD">
            <w:pPr>
              <w:rPr>
                <w:rFonts w:cs="Arial"/>
                <w:sz w:val="20"/>
              </w:rPr>
            </w:pPr>
            <w:r w:rsidRPr="5E7164CD">
              <w:rPr>
                <w:rFonts w:cs="Arial"/>
                <w:sz w:val="20"/>
              </w:rPr>
              <w:t>Are there existing API test automation and Microservice contract testing frameworks defined for current stack</w:t>
            </w:r>
          </w:p>
        </w:tc>
        <w:tc>
          <w:tcPr>
            <w:tcW w:w="5129" w:type="dxa"/>
            <w:tcBorders>
              <w:top w:val="nil"/>
              <w:left w:val="single" w:sz="4" w:space="0" w:color="FFFFFF" w:themeColor="background1"/>
              <w:bottom w:val="nil"/>
              <w:right w:val="nil"/>
            </w:tcBorders>
            <w:shd w:val="clear" w:color="auto" w:fill="C6D9F1" w:themeFill="text2" w:themeFillTint="33"/>
          </w:tcPr>
          <w:p w14:paraId="617F9D35" w14:textId="60AD5EEF" w:rsidR="005B0A66" w:rsidRPr="001A2DC1" w:rsidRDefault="5E7164CD" w:rsidP="5E7164CD">
            <w:pPr>
              <w:spacing w:before="120" w:after="120"/>
              <w:rPr>
                <w:rFonts w:cs="Arial"/>
              </w:rPr>
            </w:pPr>
            <w:r w:rsidRPr="5E7164CD">
              <w:rPr>
                <w:rFonts w:cs="Arial"/>
              </w:rPr>
              <w:t>Please see the answer to question 65.</w:t>
            </w:r>
          </w:p>
        </w:tc>
      </w:tr>
      <w:tr w:rsidR="005B0A66" w14:paraId="1CAE7D67"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6E61A02D" w14:textId="11DA5C0B" w:rsidR="005B0A66" w:rsidRDefault="5E7164CD" w:rsidP="5E7164CD">
            <w:pPr>
              <w:spacing w:before="120" w:after="120"/>
              <w:rPr>
                <w:rFonts w:cs="Arial"/>
              </w:rPr>
            </w:pPr>
            <w:r w:rsidRPr="5E7164CD">
              <w:rPr>
                <w:rFonts w:cs="Arial"/>
              </w:rPr>
              <w:t>Q92</w:t>
            </w:r>
          </w:p>
        </w:tc>
        <w:tc>
          <w:tcPr>
            <w:tcW w:w="5399" w:type="dxa"/>
            <w:tcBorders>
              <w:top w:val="nil"/>
              <w:left w:val="single" w:sz="4" w:space="0" w:color="FFFFFF" w:themeColor="background1"/>
              <w:bottom w:val="nil"/>
              <w:right w:val="nil"/>
            </w:tcBorders>
            <w:shd w:val="clear" w:color="auto" w:fill="D9D9D9" w:themeFill="background1" w:themeFillShade="D9"/>
          </w:tcPr>
          <w:p w14:paraId="5F5E159D" w14:textId="77777777" w:rsidR="005B0A66" w:rsidRDefault="5E7164CD" w:rsidP="5E7164CD">
            <w:pPr>
              <w:rPr>
                <w:rFonts w:cs="Arial"/>
                <w:b/>
                <w:bCs/>
                <w:sz w:val="20"/>
              </w:rPr>
            </w:pPr>
            <w:r w:rsidRPr="5E7164CD">
              <w:rPr>
                <w:rFonts w:cs="Arial"/>
                <w:b/>
                <w:bCs/>
                <w:sz w:val="20"/>
              </w:rPr>
              <w:t>Quality Assurance and Engineering</w:t>
            </w:r>
          </w:p>
          <w:p w14:paraId="324ACD8B" w14:textId="5407C255" w:rsidR="005B0A66" w:rsidRPr="005B0A66" w:rsidRDefault="5E7164CD" w:rsidP="5E7164CD">
            <w:pPr>
              <w:rPr>
                <w:rFonts w:cs="Arial"/>
                <w:sz w:val="20"/>
              </w:rPr>
            </w:pPr>
            <w:r w:rsidRPr="5E7164CD">
              <w:rPr>
                <w:rFonts w:cs="Arial"/>
                <w:sz w:val="20"/>
              </w:rPr>
              <w:t>What volume or scope of End to End tests you envision for existing distributed systems that will interface with APIs</w:t>
            </w:r>
          </w:p>
        </w:tc>
        <w:tc>
          <w:tcPr>
            <w:tcW w:w="5129" w:type="dxa"/>
            <w:tcBorders>
              <w:top w:val="nil"/>
              <w:left w:val="single" w:sz="4" w:space="0" w:color="FFFFFF" w:themeColor="background1"/>
              <w:bottom w:val="nil"/>
              <w:right w:val="nil"/>
            </w:tcBorders>
            <w:shd w:val="clear" w:color="auto" w:fill="D9D9D9" w:themeFill="background1" w:themeFillShade="D9"/>
          </w:tcPr>
          <w:p w14:paraId="7ABC1640" w14:textId="276C82FC" w:rsidR="005B0A66" w:rsidRPr="001A2DC1" w:rsidRDefault="5E7164CD" w:rsidP="5E7164CD">
            <w:pPr>
              <w:spacing w:before="120" w:after="120"/>
              <w:rPr>
                <w:rFonts w:cs="Arial"/>
              </w:rPr>
            </w:pPr>
            <w:r w:rsidRPr="5E7164CD">
              <w:rPr>
                <w:rFonts w:cs="Arial"/>
              </w:rPr>
              <w:t>We expect the number of end-to-end tests to eventually be in the dozens and will be done in an automated manner.</w:t>
            </w:r>
          </w:p>
        </w:tc>
      </w:tr>
      <w:tr w:rsidR="005B0A66" w14:paraId="472496A7" w14:textId="77777777" w:rsidTr="5E7164CD">
        <w:tc>
          <w:tcPr>
            <w:tcW w:w="632" w:type="dxa"/>
            <w:tcBorders>
              <w:top w:val="nil"/>
              <w:left w:val="nil"/>
              <w:bottom w:val="nil"/>
              <w:right w:val="single" w:sz="4" w:space="0" w:color="FFFFFF" w:themeColor="background1"/>
            </w:tcBorders>
            <w:shd w:val="clear" w:color="auto" w:fill="C6D9F1" w:themeFill="text2" w:themeFillTint="33"/>
          </w:tcPr>
          <w:p w14:paraId="486E511A" w14:textId="72929A77" w:rsidR="005B0A66" w:rsidRDefault="5E7164CD" w:rsidP="5E7164CD">
            <w:pPr>
              <w:spacing w:before="120" w:after="120"/>
              <w:rPr>
                <w:rFonts w:cs="Arial"/>
              </w:rPr>
            </w:pPr>
            <w:r w:rsidRPr="5E7164CD">
              <w:rPr>
                <w:rFonts w:cs="Arial"/>
              </w:rPr>
              <w:t>Q93</w:t>
            </w:r>
          </w:p>
        </w:tc>
        <w:tc>
          <w:tcPr>
            <w:tcW w:w="5399" w:type="dxa"/>
            <w:tcBorders>
              <w:top w:val="nil"/>
              <w:left w:val="single" w:sz="4" w:space="0" w:color="FFFFFF" w:themeColor="background1"/>
              <w:bottom w:val="nil"/>
              <w:right w:val="nil"/>
            </w:tcBorders>
            <w:shd w:val="clear" w:color="auto" w:fill="C6D9F1" w:themeFill="text2" w:themeFillTint="33"/>
          </w:tcPr>
          <w:p w14:paraId="37700B3E" w14:textId="77777777" w:rsidR="005B0A66" w:rsidRDefault="5E7164CD" w:rsidP="5E7164CD">
            <w:pPr>
              <w:rPr>
                <w:rFonts w:cs="Arial"/>
                <w:b/>
                <w:bCs/>
                <w:sz w:val="20"/>
              </w:rPr>
            </w:pPr>
            <w:r w:rsidRPr="5E7164CD">
              <w:rPr>
                <w:rFonts w:cs="Arial"/>
                <w:b/>
                <w:bCs/>
                <w:sz w:val="20"/>
              </w:rPr>
              <w:t>Quality Assurance and Engineering</w:t>
            </w:r>
          </w:p>
          <w:p w14:paraId="4B2A1EF2" w14:textId="76922B0E" w:rsidR="005B0A66" w:rsidRPr="005B0A66" w:rsidRDefault="5E7164CD" w:rsidP="5E7164CD">
            <w:pPr>
              <w:rPr>
                <w:rFonts w:cs="Arial"/>
                <w:sz w:val="20"/>
              </w:rPr>
            </w:pPr>
            <w:r w:rsidRPr="5E7164CD">
              <w:rPr>
                <w:rFonts w:cs="Arial"/>
                <w:sz w:val="20"/>
              </w:rPr>
              <w:t>Are current systems and components expected to communicate and inter-operate asynchronously with APIs</w:t>
            </w:r>
          </w:p>
        </w:tc>
        <w:tc>
          <w:tcPr>
            <w:tcW w:w="5129" w:type="dxa"/>
            <w:tcBorders>
              <w:top w:val="nil"/>
              <w:left w:val="single" w:sz="4" w:space="0" w:color="FFFFFF" w:themeColor="background1"/>
              <w:bottom w:val="nil"/>
              <w:right w:val="nil"/>
            </w:tcBorders>
            <w:shd w:val="clear" w:color="auto" w:fill="C6D9F1" w:themeFill="text2" w:themeFillTint="33"/>
          </w:tcPr>
          <w:p w14:paraId="29F21537" w14:textId="45D29D6D" w:rsidR="005B0A66" w:rsidRPr="001A2DC1" w:rsidRDefault="5E7164CD" w:rsidP="5E7164CD">
            <w:pPr>
              <w:spacing w:before="120" w:after="120"/>
              <w:rPr>
                <w:rFonts w:cs="Arial"/>
              </w:rPr>
            </w:pPr>
            <w:r w:rsidRPr="5E7164CD">
              <w:rPr>
                <w:rFonts w:cs="Arial"/>
              </w:rPr>
              <w:t>Yes, there will be some systems and components that interact with APIs asynchronously.</w:t>
            </w:r>
          </w:p>
        </w:tc>
      </w:tr>
      <w:tr w:rsidR="00422134" w14:paraId="77E1210A" w14:textId="77777777" w:rsidTr="5E7164CD">
        <w:tc>
          <w:tcPr>
            <w:tcW w:w="632" w:type="dxa"/>
            <w:tcBorders>
              <w:top w:val="nil"/>
              <w:left w:val="nil"/>
              <w:bottom w:val="nil"/>
              <w:right w:val="single" w:sz="4" w:space="0" w:color="FFFFFF" w:themeColor="background1"/>
            </w:tcBorders>
            <w:shd w:val="clear" w:color="auto" w:fill="D9D9D9" w:themeFill="background1" w:themeFillShade="D9"/>
          </w:tcPr>
          <w:p w14:paraId="274D4195" w14:textId="01930251" w:rsidR="00422134" w:rsidRDefault="5E7164CD" w:rsidP="5E7164CD">
            <w:pPr>
              <w:spacing w:before="120" w:after="120"/>
              <w:rPr>
                <w:rFonts w:cs="Arial"/>
              </w:rPr>
            </w:pPr>
            <w:r w:rsidRPr="5E7164CD">
              <w:rPr>
                <w:rFonts w:cs="Arial"/>
              </w:rPr>
              <w:t>Q94</w:t>
            </w:r>
          </w:p>
        </w:tc>
        <w:tc>
          <w:tcPr>
            <w:tcW w:w="5399" w:type="dxa"/>
            <w:tcBorders>
              <w:top w:val="nil"/>
              <w:left w:val="single" w:sz="4" w:space="0" w:color="FFFFFF" w:themeColor="background1"/>
              <w:bottom w:val="nil"/>
              <w:right w:val="nil"/>
            </w:tcBorders>
            <w:shd w:val="clear" w:color="auto" w:fill="D9D9D9" w:themeFill="background1" w:themeFillShade="D9"/>
          </w:tcPr>
          <w:p w14:paraId="59D9C1C0" w14:textId="426C39C2" w:rsidR="00422134" w:rsidRDefault="5E7164CD" w:rsidP="5E7164CD">
            <w:pPr>
              <w:rPr>
                <w:rFonts w:cs="Arial"/>
                <w:b/>
                <w:bCs/>
                <w:sz w:val="20"/>
              </w:rPr>
            </w:pPr>
            <w:r>
              <w:t>IS ETF looking for an ESB (Enterprise Service Bus)?</w:t>
            </w:r>
          </w:p>
        </w:tc>
        <w:tc>
          <w:tcPr>
            <w:tcW w:w="5129" w:type="dxa"/>
            <w:tcBorders>
              <w:top w:val="nil"/>
              <w:left w:val="single" w:sz="4" w:space="0" w:color="FFFFFF" w:themeColor="background1"/>
              <w:bottom w:val="nil"/>
              <w:right w:val="nil"/>
            </w:tcBorders>
            <w:shd w:val="clear" w:color="auto" w:fill="D9D9D9" w:themeFill="background1" w:themeFillShade="D9"/>
          </w:tcPr>
          <w:p w14:paraId="11EACDAD" w14:textId="1C3F0B8D" w:rsidR="00422134" w:rsidRDefault="005B211C" w:rsidP="00764419">
            <w:pPr>
              <w:spacing w:before="120" w:after="120"/>
              <w:rPr>
                <w:rFonts w:cs="Arial"/>
                <w:szCs w:val="22"/>
              </w:rPr>
            </w:pPr>
            <w:r>
              <w:rPr>
                <w:rFonts w:cs="Arial"/>
                <w:szCs w:val="22"/>
              </w:rPr>
              <w:t>We are looking for a</w:t>
            </w:r>
            <w:r w:rsidR="0086015D">
              <w:rPr>
                <w:rFonts w:cs="Arial"/>
                <w:szCs w:val="22"/>
              </w:rPr>
              <w:t>n integration platform oriented around APIs and message queues</w:t>
            </w:r>
            <w:r w:rsidR="00C760CF">
              <w:rPr>
                <w:rFonts w:cs="Arial"/>
                <w:szCs w:val="22"/>
              </w:rPr>
              <w:t>.</w:t>
            </w:r>
            <w:r w:rsidR="00792D0A">
              <w:rPr>
                <w:rFonts w:cs="Arial"/>
                <w:szCs w:val="22"/>
              </w:rPr>
              <w:t xml:space="preserve">  An ESB could be a part of the solution dependent on the vendor’s capabilities and solution set.</w:t>
            </w:r>
          </w:p>
        </w:tc>
      </w:tr>
    </w:tbl>
    <w:p w14:paraId="1753F313" w14:textId="0AA0F134" w:rsidR="00387210" w:rsidRDefault="00387210" w:rsidP="00947C39">
      <w:pPr>
        <w:rPr>
          <w:rFonts w:cs="Arial"/>
          <w:b/>
        </w:rPr>
      </w:pPr>
    </w:p>
    <w:p w14:paraId="1CC4AF14" w14:textId="77777777" w:rsidR="003532FD" w:rsidRPr="00702347" w:rsidRDefault="003532FD" w:rsidP="00947C39">
      <w:pPr>
        <w:rPr>
          <w:rFonts w:cs="Arial"/>
          <w:szCs w:val="22"/>
        </w:rPr>
      </w:pPr>
    </w:p>
    <w:p w14:paraId="72170EC8" w14:textId="19154194" w:rsidR="00F357A5" w:rsidRPr="00702347" w:rsidRDefault="5E7164CD" w:rsidP="5E7164CD">
      <w:pPr>
        <w:rPr>
          <w:rFonts w:cs="Arial"/>
        </w:rPr>
      </w:pPr>
      <w:r w:rsidRPr="5E7164CD">
        <w:rPr>
          <w:rFonts w:cs="Arial"/>
        </w:rPr>
        <w:t xml:space="preserve">This Addendum is available on ETF’s Website at </w:t>
      </w:r>
      <w:hyperlink r:id="rId12">
        <w:r w:rsidRPr="5E7164CD">
          <w:rPr>
            <w:rStyle w:val="Hyperlink"/>
          </w:rPr>
          <w:t>https://etf.wi.gov/node/16036</w:t>
        </w:r>
      </w:hyperlink>
      <w:r w:rsidRPr="5E7164CD">
        <w:rPr>
          <w:rFonts w:cs="Arial"/>
        </w:rPr>
        <w:t xml:space="preserve"> </w:t>
      </w:r>
      <w:r>
        <w:t>.</w:t>
      </w:r>
    </w:p>
    <w:sectPr w:rsidR="00F357A5" w:rsidRPr="00702347" w:rsidSect="00BA5005">
      <w:footerReference w:type="default" r:id="rId13"/>
      <w:pgSz w:w="12240" w:h="15840"/>
      <w:pgMar w:top="54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A5283" w14:textId="77777777" w:rsidR="00D9072E" w:rsidRDefault="00D9072E" w:rsidP="00E172D8">
      <w:r>
        <w:separator/>
      </w:r>
    </w:p>
  </w:endnote>
  <w:endnote w:type="continuationSeparator" w:id="0">
    <w:p w14:paraId="394D47F0" w14:textId="77777777" w:rsidR="00D9072E" w:rsidRDefault="00D9072E" w:rsidP="00E172D8">
      <w:r>
        <w:continuationSeparator/>
      </w:r>
    </w:p>
  </w:endnote>
  <w:endnote w:type="continuationNotice" w:id="1">
    <w:p w14:paraId="5CD65313" w14:textId="77777777" w:rsidR="00D9072E" w:rsidRDefault="00D90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220725"/>
      <w:docPartObj>
        <w:docPartGallery w:val="Page Numbers (Bottom of Page)"/>
        <w:docPartUnique/>
      </w:docPartObj>
    </w:sdtPr>
    <w:sdtEndPr/>
    <w:sdtContent>
      <w:sdt>
        <w:sdtPr>
          <w:id w:val="-1769616900"/>
          <w:docPartObj>
            <w:docPartGallery w:val="Page Numbers (Top of Page)"/>
            <w:docPartUnique/>
          </w:docPartObj>
        </w:sdtPr>
        <w:sdtEndPr/>
        <w:sdtContent>
          <w:p w14:paraId="11FA2A44" w14:textId="7BB80F3E" w:rsidR="00D9072E" w:rsidRDefault="00D9072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B984D7" w14:textId="77777777" w:rsidR="00D9072E" w:rsidRDefault="00D90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836A5" w14:textId="77777777" w:rsidR="00D9072E" w:rsidRDefault="00D9072E" w:rsidP="00E172D8">
      <w:r>
        <w:separator/>
      </w:r>
    </w:p>
  </w:footnote>
  <w:footnote w:type="continuationSeparator" w:id="0">
    <w:p w14:paraId="33635D2A" w14:textId="77777777" w:rsidR="00D9072E" w:rsidRDefault="00D9072E" w:rsidP="00E172D8">
      <w:r>
        <w:continuationSeparator/>
      </w:r>
    </w:p>
  </w:footnote>
  <w:footnote w:type="continuationNotice" w:id="1">
    <w:p w14:paraId="16BABBC0" w14:textId="77777777" w:rsidR="00D9072E" w:rsidRDefault="00D907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69D"/>
    <w:multiLevelType w:val="hybridMultilevel"/>
    <w:tmpl w:val="E7A07DA0"/>
    <w:lvl w:ilvl="0" w:tplc="08A87680">
      <w:start w:val="1"/>
      <w:numFmt w:val="bullet"/>
      <w:lvlText w:val=""/>
      <w:lvlJc w:val="left"/>
      <w:pPr>
        <w:ind w:left="900" w:hanging="360"/>
      </w:pPr>
      <w:rPr>
        <w:rFonts w:ascii="Wingdings" w:hAnsi="Wingdings" w:hint="default"/>
        <w:color w:val="1F497D" w:themeColor="text2"/>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3A26A89"/>
    <w:multiLevelType w:val="hybridMultilevel"/>
    <w:tmpl w:val="C9A8C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B4FBD"/>
    <w:multiLevelType w:val="hybridMultilevel"/>
    <w:tmpl w:val="D39249B4"/>
    <w:lvl w:ilvl="0" w:tplc="385474AC">
      <w:start w:val="1"/>
      <w:numFmt w:val="bullet"/>
      <w:pStyle w:val="BulletedAnswer"/>
      <w:lvlText w:val=""/>
      <w:lvlJc w:val="left"/>
      <w:pPr>
        <w:ind w:left="720" w:hanging="360"/>
      </w:pPr>
      <w:rPr>
        <w:rFonts w:ascii="Symbol" w:hAnsi="Symbol" w:hint="default"/>
      </w:rPr>
    </w:lvl>
    <w:lvl w:ilvl="1" w:tplc="836EA834">
      <w:start w:val="1"/>
      <w:numFmt w:val="bullet"/>
      <w:lvlText w:val="o"/>
      <w:lvlJc w:val="left"/>
      <w:pPr>
        <w:ind w:left="1440" w:hanging="360"/>
      </w:pPr>
      <w:rPr>
        <w:rFonts w:ascii="Courier New" w:hAnsi="Courier New" w:cs="Courier New" w:hint="default"/>
      </w:rPr>
    </w:lvl>
    <w:lvl w:ilvl="2" w:tplc="76AE6878">
      <w:start w:val="1"/>
      <w:numFmt w:val="bullet"/>
      <w:lvlText w:val=""/>
      <w:lvlJc w:val="left"/>
      <w:pPr>
        <w:ind w:left="2160" w:hanging="360"/>
      </w:pPr>
      <w:rPr>
        <w:rFonts w:ascii="Wingdings" w:hAnsi="Wingdings" w:hint="default"/>
      </w:rPr>
    </w:lvl>
    <w:lvl w:ilvl="3" w:tplc="53AC4342">
      <w:start w:val="1"/>
      <w:numFmt w:val="bullet"/>
      <w:lvlText w:val=""/>
      <w:lvlJc w:val="left"/>
      <w:pPr>
        <w:ind w:left="2880" w:hanging="360"/>
      </w:pPr>
      <w:rPr>
        <w:rFonts w:ascii="Symbol" w:hAnsi="Symbol" w:hint="default"/>
      </w:rPr>
    </w:lvl>
    <w:lvl w:ilvl="4" w:tplc="8CDEB118">
      <w:start w:val="1"/>
      <w:numFmt w:val="bullet"/>
      <w:lvlText w:val="o"/>
      <w:lvlJc w:val="left"/>
      <w:pPr>
        <w:ind w:left="3600" w:hanging="360"/>
      </w:pPr>
      <w:rPr>
        <w:rFonts w:ascii="Courier New" w:hAnsi="Courier New" w:cs="Courier New" w:hint="default"/>
      </w:rPr>
    </w:lvl>
    <w:lvl w:ilvl="5" w:tplc="52AE673A">
      <w:start w:val="1"/>
      <w:numFmt w:val="bullet"/>
      <w:lvlText w:val=""/>
      <w:lvlJc w:val="left"/>
      <w:pPr>
        <w:ind w:left="4320" w:hanging="360"/>
      </w:pPr>
      <w:rPr>
        <w:rFonts w:ascii="Wingdings" w:hAnsi="Wingdings" w:hint="default"/>
      </w:rPr>
    </w:lvl>
    <w:lvl w:ilvl="6" w:tplc="A1A6CF90">
      <w:start w:val="1"/>
      <w:numFmt w:val="bullet"/>
      <w:lvlText w:val=""/>
      <w:lvlJc w:val="left"/>
      <w:pPr>
        <w:ind w:left="5040" w:hanging="360"/>
      </w:pPr>
      <w:rPr>
        <w:rFonts w:ascii="Symbol" w:hAnsi="Symbol" w:hint="default"/>
      </w:rPr>
    </w:lvl>
    <w:lvl w:ilvl="7" w:tplc="80886DC2">
      <w:start w:val="1"/>
      <w:numFmt w:val="bullet"/>
      <w:lvlText w:val="o"/>
      <w:lvlJc w:val="left"/>
      <w:pPr>
        <w:ind w:left="5760" w:hanging="360"/>
      </w:pPr>
      <w:rPr>
        <w:rFonts w:ascii="Courier New" w:hAnsi="Courier New" w:cs="Courier New" w:hint="default"/>
      </w:rPr>
    </w:lvl>
    <w:lvl w:ilvl="8" w:tplc="319C730E">
      <w:start w:val="1"/>
      <w:numFmt w:val="bullet"/>
      <w:lvlText w:val=""/>
      <w:lvlJc w:val="left"/>
      <w:pPr>
        <w:ind w:left="6480" w:hanging="360"/>
      </w:pPr>
      <w:rPr>
        <w:rFonts w:ascii="Wingdings" w:hAnsi="Wingdings" w:hint="default"/>
      </w:rPr>
    </w:lvl>
  </w:abstractNum>
  <w:abstractNum w:abstractNumId="3" w15:restartNumberingAfterBreak="0">
    <w:nsid w:val="19772736"/>
    <w:multiLevelType w:val="hybridMultilevel"/>
    <w:tmpl w:val="ECB45E84"/>
    <w:lvl w:ilvl="0" w:tplc="20F0DC0A">
      <w:start w:val="1"/>
      <w:numFmt w:val="bullet"/>
      <w:pStyle w:val="LRWLBodyTextBullet1"/>
      <w:lvlText w:val=""/>
      <w:lvlJc w:val="left"/>
      <w:pPr>
        <w:tabs>
          <w:tab w:val="num" w:pos="1800"/>
        </w:tabs>
        <w:ind w:left="1800" w:hanging="360"/>
      </w:pPr>
      <w:rPr>
        <w:rFonts w:ascii="Wingdings" w:hAnsi="Wingdings" w:hint="default"/>
        <w:color w:val="1F497D" w:themeColor="text2"/>
        <w:sz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4FF02E4"/>
    <w:multiLevelType w:val="hybridMultilevel"/>
    <w:tmpl w:val="47724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368B5"/>
    <w:multiLevelType w:val="hybridMultilevel"/>
    <w:tmpl w:val="8F54EB20"/>
    <w:lvl w:ilvl="0" w:tplc="E1760802">
      <w:start w:val="1"/>
      <w:numFmt w:val="decimal"/>
      <w:lvlText w:val="%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AC5680"/>
    <w:multiLevelType w:val="hybridMultilevel"/>
    <w:tmpl w:val="45425A92"/>
    <w:lvl w:ilvl="0" w:tplc="04090013">
      <w:start w:val="1"/>
      <w:numFmt w:val="upperRoman"/>
      <w:lvlText w:val="%1."/>
      <w:lvlJc w:val="right"/>
      <w:pPr>
        <w:tabs>
          <w:tab w:val="num" w:pos="720"/>
        </w:tabs>
        <w:ind w:left="720" w:hanging="360"/>
      </w:pPr>
      <w:rPr>
        <w:rFont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1322C5"/>
    <w:multiLevelType w:val="hybridMultilevel"/>
    <w:tmpl w:val="51E65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3EC78B8"/>
    <w:multiLevelType w:val="hybridMultilevel"/>
    <w:tmpl w:val="89120EA8"/>
    <w:lvl w:ilvl="0" w:tplc="08A87680">
      <w:start w:val="1"/>
      <w:numFmt w:val="bullet"/>
      <w:lvlText w:val=""/>
      <w:lvlJc w:val="left"/>
      <w:pPr>
        <w:ind w:left="1440" w:hanging="360"/>
      </w:pPr>
      <w:rPr>
        <w:rFonts w:ascii="Wingdings" w:hAnsi="Wingdings" w:hint="default"/>
        <w:color w:val="1F497D" w:themeColor="text2"/>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F7360A"/>
    <w:multiLevelType w:val="hybridMultilevel"/>
    <w:tmpl w:val="338A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B70C1A"/>
    <w:multiLevelType w:val="hybridMultilevel"/>
    <w:tmpl w:val="4266C7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0971D8"/>
    <w:multiLevelType w:val="hybridMultilevel"/>
    <w:tmpl w:val="E3000A82"/>
    <w:lvl w:ilvl="0" w:tplc="08A87680">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40025"/>
    <w:multiLevelType w:val="hybridMultilevel"/>
    <w:tmpl w:val="39001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8"/>
  </w:num>
  <w:num w:numId="3">
    <w:abstractNumId w:val="11"/>
  </w:num>
  <w:num w:numId="4">
    <w:abstractNumId w:val="7"/>
  </w:num>
  <w:num w:numId="5">
    <w:abstractNumId w:val="9"/>
  </w:num>
  <w:num w:numId="6">
    <w:abstractNumId w:val="0"/>
  </w:num>
  <w:num w:numId="7">
    <w:abstractNumId w:val="6"/>
  </w:num>
  <w:num w:numId="8">
    <w:abstractNumId w:val="12"/>
  </w:num>
  <w:num w:numId="9">
    <w:abstractNumId w:val="4"/>
  </w:num>
  <w:num w:numId="10">
    <w:abstractNumId w:val="10"/>
  </w:num>
  <w:num w:numId="11">
    <w:abstractNumId w:val="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423"/>
    <w:rsid w:val="00000163"/>
    <w:rsid w:val="00002F2A"/>
    <w:rsid w:val="00007919"/>
    <w:rsid w:val="00011498"/>
    <w:rsid w:val="00012622"/>
    <w:rsid w:val="00012E10"/>
    <w:rsid w:val="00012FE6"/>
    <w:rsid w:val="00013881"/>
    <w:rsid w:val="00014347"/>
    <w:rsid w:val="000151D9"/>
    <w:rsid w:val="00015A26"/>
    <w:rsid w:val="000176B2"/>
    <w:rsid w:val="000246A6"/>
    <w:rsid w:val="0002490D"/>
    <w:rsid w:val="00026172"/>
    <w:rsid w:val="0002667E"/>
    <w:rsid w:val="00026EA3"/>
    <w:rsid w:val="00027AD8"/>
    <w:rsid w:val="0003116D"/>
    <w:rsid w:val="000314B3"/>
    <w:rsid w:val="000438C2"/>
    <w:rsid w:val="000462E7"/>
    <w:rsid w:val="000468EF"/>
    <w:rsid w:val="000500A2"/>
    <w:rsid w:val="00053969"/>
    <w:rsid w:val="00060299"/>
    <w:rsid w:val="00061012"/>
    <w:rsid w:val="00061F64"/>
    <w:rsid w:val="00064620"/>
    <w:rsid w:val="00066FF6"/>
    <w:rsid w:val="00067585"/>
    <w:rsid w:val="00067E95"/>
    <w:rsid w:val="0007696F"/>
    <w:rsid w:val="0007784B"/>
    <w:rsid w:val="00092021"/>
    <w:rsid w:val="000932D3"/>
    <w:rsid w:val="000A613D"/>
    <w:rsid w:val="000B6720"/>
    <w:rsid w:val="000B71C1"/>
    <w:rsid w:val="000C0C5D"/>
    <w:rsid w:val="000C3C22"/>
    <w:rsid w:val="000D0202"/>
    <w:rsid w:val="000D3C65"/>
    <w:rsid w:val="000D4BE5"/>
    <w:rsid w:val="000E00FF"/>
    <w:rsid w:val="000E1569"/>
    <w:rsid w:val="000E6F3E"/>
    <w:rsid w:val="001076EE"/>
    <w:rsid w:val="00110C7A"/>
    <w:rsid w:val="001140C4"/>
    <w:rsid w:val="00115870"/>
    <w:rsid w:val="001159CF"/>
    <w:rsid w:val="001204BC"/>
    <w:rsid w:val="00122A26"/>
    <w:rsid w:val="00123170"/>
    <w:rsid w:val="001251F5"/>
    <w:rsid w:val="00131766"/>
    <w:rsid w:val="00140D7D"/>
    <w:rsid w:val="00142A07"/>
    <w:rsid w:val="00150371"/>
    <w:rsid w:val="00151592"/>
    <w:rsid w:val="00153F31"/>
    <w:rsid w:val="0015587D"/>
    <w:rsid w:val="00161363"/>
    <w:rsid w:val="0016338D"/>
    <w:rsid w:val="00166FC7"/>
    <w:rsid w:val="00174B16"/>
    <w:rsid w:val="0018231A"/>
    <w:rsid w:val="00185B00"/>
    <w:rsid w:val="00192962"/>
    <w:rsid w:val="00193911"/>
    <w:rsid w:val="001950CA"/>
    <w:rsid w:val="001A0EAF"/>
    <w:rsid w:val="001A28E3"/>
    <w:rsid w:val="001A2DC1"/>
    <w:rsid w:val="001B1227"/>
    <w:rsid w:val="001B4C1D"/>
    <w:rsid w:val="001B736E"/>
    <w:rsid w:val="001B7F9F"/>
    <w:rsid w:val="001C15A5"/>
    <w:rsid w:val="001C1C9E"/>
    <w:rsid w:val="001C1D15"/>
    <w:rsid w:val="001C4644"/>
    <w:rsid w:val="001C4C7E"/>
    <w:rsid w:val="001C6D72"/>
    <w:rsid w:val="001D6DBD"/>
    <w:rsid w:val="001D724C"/>
    <w:rsid w:val="001E3567"/>
    <w:rsid w:val="001E4B35"/>
    <w:rsid w:val="00201430"/>
    <w:rsid w:val="00203F31"/>
    <w:rsid w:val="00203FBC"/>
    <w:rsid w:val="0020636C"/>
    <w:rsid w:val="002114EA"/>
    <w:rsid w:val="00213143"/>
    <w:rsid w:val="0021346C"/>
    <w:rsid w:val="002134A7"/>
    <w:rsid w:val="00214B95"/>
    <w:rsid w:val="00215911"/>
    <w:rsid w:val="002172F4"/>
    <w:rsid w:val="00217491"/>
    <w:rsid w:val="00224058"/>
    <w:rsid w:val="0022621F"/>
    <w:rsid w:val="00234583"/>
    <w:rsid w:val="0024037B"/>
    <w:rsid w:val="00253063"/>
    <w:rsid w:val="00261A7C"/>
    <w:rsid w:val="002623E0"/>
    <w:rsid w:val="00273936"/>
    <w:rsid w:val="00286DCD"/>
    <w:rsid w:val="002906D0"/>
    <w:rsid w:val="002966BE"/>
    <w:rsid w:val="002978C6"/>
    <w:rsid w:val="002A02C8"/>
    <w:rsid w:val="002A2117"/>
    <w:rsid w:val="002A2D44"/>
    <w:rsid w:val="002A660F"/>
    <w:rsid w:val="002B08A9"/>
    <w:rsid w:val="002B2C29"/>
    <w:rsid w:val="002C07ED"/>
    <w:rsid w:val="002C362D"/>
    <w:rsid w:val="002C7ACB"/>
    <w:rsid w:val="002D1578"/>
    <w:rsid w:val="002D194D"/>
    <w:rsid w:val="002D396D"/>
    <w:rsid w:val="002D4E52"/>
    <w:rsid w:val="002D7950"/>
    <w:rsid w:val="002E3308"/>
    <w:rsid w:val="002F0324"/>
    <w:rsid w:val="002F0E74"/>
    <w:rsid w:val="002F69C9"/>
    <w:rsid w:val="00300112"/>
    <w:rsid w:val="00305FF7"/>
    <w:rsid w:val="003073AD"/>
    <w:rsid w:val="0031161D"/>
    <w:rsid w:val="003158F2"/>
    <w:rsid w:val="003279F7"/>
    <w:rsid w:val="00330635"/>
    <w:rsid w:val="00333471"/>
    <w:rsid w:val="00341342"/>
    <w:rsid w:val="00342CF2"/>
    <w:rsid w:val="00343526"/>
    <w:rsid w:val="0035253C"/>
    <w:rsid w:val="003532FD"/>
    <w:rsid w:val="00361EF6"/>
    <w:rsid w:val="003715F0"/>
    <w:rsid w:val="00380EC1"/>
    <w:rsid w:val="003811C8"/>
    <w:rsid w:val="00381B0B"/>
    <w:rsid w:val="0038398C"/>
    <w:rsid w:val="00387210"/>
    <w:rsid w:val="00397CF9"/>
    <w:rsid w:val="003A0C14"/>
    <w:rsid w:val="003A2367"/>
    <w:rsid w:val="003A6AD0"/>
    <w:rsid w:val="003B57E9"/>
    <w:rsid w:val="003C3819"/>
    <w:rsid w:val="003D08BE"/>
    <w:rsid w:val="003D1ED2"/>
    <w:rsid w:val="003D3ED8"/>
    <w:rsid w:val="003E3CB6"/>
    <w:rsid w:val="003E70B4"/>
    <w:rsid w:val="00401AE7"/>
    <w:rsid w:val="00413158"/>
    <w:rsid w:val="004150B3"/>
    <w:rsid w:val="00421006"/>
    <w:rsid w:val="004216C6"/>
    <w:rsid w:val="00422134"/>
    <w:rsid w:val="0042623F"/>
    <w:rsid w:val="00430C40"/>
    <w:rsid w:val="004323BC"/>
    <w:rsid w:val="00436361"/>
    <w:rsid w:val="004376AC"/>
    <w:rsid w:val="00444D0E"/>
    <w:rsid w:val="0044720F"/>
    <w:rsid w:val="0045672D"/>
    <w:rsid w:val="00464FA5"/>
    <w:rsid w:val="00465ADD"/>
    <w:rsid w:val="00472919"/>
    <w:rsid w:val="00474DA2"/>
    <w:rsid w:val="00475F9B"/>
    <w:rsid w:val="004822B5"/>
    <w:rsid w:val="00486FE7"/>
    <w:rsid w:val="004926A5"/>
    <w:rsid w:val="00492A8F"/>
    <w:rsid w:val="00492B67"/>
    <w:rsid w:val="00493441"/>
    <w:rsid w:val="00494109"/>
    <w:rsid w:val="00494D9D"/>
    <w:rsid w:val="004A16A5"/>
    <w:rsid w:val="004A6526"/>
    <w:rsid w:val="004A7A4A"/>
    <w:rsid w:val="004A7BE7"/>
    <w:rsid w:val="004B741F"/>
    <w:rsid w:val="004C01E1"/>
    <w:rsid w:val="004C664D"/>
    <w:rsid w:val="004C7A9E"/>
    <w:rsid w:val="004D2CFC"/>
    <w:rsid w:val="004D6FBC"/>
    <w:rsid w:val="004E4EF9"/>
    <w:rsid w:val="004E5623"/>
    <w:rsid w:val="004E767E"/>
    <w:rsid w:val="004F2612"/>
    <w:rsid w:val="004F2EEB"/>
    <w:rsid w:val="004F5E6F"/>
    <w:rsid w:val="005012E4"/>
    <w:rsid w:val="00501AF0"/>
    <w:rsid w:val="005023A8"/>
    <w:rsid w:val="00502494"/>
    <w:rsid w:val="00505780"/>
    <w:rsid w:val="00507141"/>
    <w:rsid w:val="00511B63"/>
    <w:rsid w:val="005130AD"/>
    <w:rsid w:val="00513106"/>
    <w:rsid w:val="00515A67"/>
    <w:rsid w:val="005233D8"/>
    <w:rsid w:val="00530D6D"/>
    <w:rsid w:val="00534B02"/>
    <w:rsid w:val="005370FC"/>
    <w:rsid w:val="0054693E"/>
    <w:rsid w:val="00555248"/>
    <w:rsid w:val="005577B3"/>
    <w:rsid w:val="00564BE8"/>
    <w:rsid w:val="00567BFF"/>
    <w:rsid w:val="00570320"/>
    <w:rsid w:val="005729E3"/>
    <w:rsid w:val="0057487C"/>
    <w:rsid w:val="00576065"/>
    <w:rsid w:val="005834D6"/>
    <w:rsid w:val="00585677"/>
    <w:rsid w:val="005866F2"/>
    <w:rsid w:val="00586F3F"/>
    <w:rsid w:val="0058775C"/>
    <w:rsid w:val="00593F18"/>
    <w:rsid w:val="005B00E2"/>
    <w:rsid w:val="005B0A66"/>
    <w:rsid w:val="005B211C"/>
    <w:rsid w:val="005B35A8"/>
    <w:rsid w:val="005C53E4"/>
    <w:rsid w:val="005C62E6"/>
    <w:rsid w:val="005D267A"/>
    <w:rsid w:val="005D4AF4"/>
    <w:rsid w:val="005D5546"/>
    <w:rsid w:val="005D66B2"/>
    <w:rsid w:val="005E272D"/>
    <w:rsid w:val="005E4423"/>
    <w:rsid w:val="005E6921"/>
    <w:rsid w:val="005E7844"/>
    <w:rsid w:val="005F6C2F"/>
    <w:rsid w:val="00600222"/>
    <w:rsid w:val="00607175"/>
    <w:rsid w:val="00610485"/>
    <w:rsid w:val="00626894"/>
    <w:rsid w:val="00627B87"/>
    <w:rsid w:val="006346EB"/>
    <w:rsid w:val="0063482F"/>
    <w:rsid w:val="00634F26"/>
    <w:rsid w:val="00636024"/>
    <w:rsid w:val="006370F7"/>
    <w:rsid w:val="00642800"/>
    <w:rsid w:val="00642F15"/>
    <w:rsid w:val="00644C37"/>
    <w:rsid w:val="0065049D"/>
    <w:rsid w:val="006513F1"/>
    <w:rsid w:val="006630BC"/>
    <w:rsid w:val="00664341"/>
    <w:rsid w:val="00664B45"/>
    <w:rsid w:val="00665DE6"/>
    <w:rsid w:val="006715D9"/>
    <w:rsid w:val="0067664C"/>
    <w:rsid w:val="0068225B"/>
    <w:rsid w:val="00682B49"/>
    <w:rsid w:val="00684202"/>
    <w:rsid w:val="00685702"/>
    <w:rsid w:val="006908E4"/>
    <w:rsid w:val="00691E69"/>
    <w:rsid w:val="006A4054"/>
    <w:rsid w:val="006A5A94"/>
    <w:rsid w:val="006A7A92"/>
    <w:rsid w:val="006B179A"/>
    <w:rsid w:val="006B1BEA"/>
    <w:rsid w:val="006B3108"/>
    <w:rsid w:val="006C3C5F"/>
    <w:rsid w:val="006C4CEF"/>
    <w:rsid w:val="006D09FE"/>
    <w:rsid w:val="006D0C3C"/>
    <w:rsid w:val="006D6C10"/>
    <w:rsid w:val="006E0184"/>
    <w:rsid w:val="006F2DB5"/>
    <w:rsid w:val="007016C4"/>
    <w:rsid w:val="007019CA"/>
    <w:rsid w:val="00702347"/>
    <w:rsid w:val="007026A6"/>
    <w:rsid w:val="007033A0"/>
    <w:rsid w:val="007103BD"/>
    <w:rsid w:val="00711A5A"/>
    <w:rsid w:val="00713898"/>
    <w:rsid w:val="007340EC"/>
    <w:rsid w:val="00755418"/>
    <w:rsid w:val="00755D1B"/>
    <w:rsid w:val="00764203"/>
    <w:rsid w:val="00764419"/>
    <w:rsid w:val="00766430"/>
    <w:rsid w:val="007759EB"/>
    <w:rsid w:val="00783D5D"/>
    <w:rsid w:val="007863A7"/>
    <w:rsid w:val="0079243F"/>
    <w:rsid w:val="00792D0A"/>
    <w:rsid w:val="007936E7"/>
    <w:rsid w:val="0079459B"/>
    <w:rsid w:val="00796764"/>
    <w:rsid w:val="007A5908"/>
    <w:rsid w:val="007A5D19"/>
    <w:rsid w:val="007A7F10"/>
    <w:rsid w:val="007C3AC8"/>
    <w:rsid w:val="007D05EB"/>
    <w:rsid w:val="007D249B"/>
    <w:rsid w:val="007D25CA"/>
    <w:rsid w:val="007D439B"/>
    <w:rsid w:val="007D46F9"/>
    <w:rsid w:val="007D5565"/>
    <w:rsid w:val="007E317E"/>
    <w:rsid w:val="007E3853"/>
    <w:rsid w:val="007E5951"/>
    <w:rsid w:val="007F1B24"/>
    <w:rsid w:val="00800485"/>
    <w:rsid w:val="0080398A"/>
    <w:rsid w:val="0081224E"/>
    <w:rsid w:val="00814C13"/>
    <w:rsid w:val="00815227"/>
    <w:rsid w:val="008162E0"/>
    <w:rsid w:val="00817708"/>
    <w:rsid w:val="00821FDA"/>
    <w:rsid w:val="0082381D"/>
    <w:rsid w:val="00827E80"/>
    <w:rsid w:val="00830FA5"/>
    <w:rsid w:val="00831BC2"/>
    <w:rsid w:val="00832464"/>
    <w:rsid w:val="0083347C"/>
    <w:rsid w:val="00837497"/>
    <w:rsid w:val="00842D08"/>
    <w:rsid w:val="00843AA3"/>
    <w:rsid w:val="00851579"/>
    <w:rsid w:val="0085577F"/>
    <w:rsid w:val="0086015D"/>
    <w:rsid w:val="008623FD"/>
    <w:rsid w:val="008656D8"/>
    <w:rsid w:val="0086670D"/>
    <w:rsid w:val="00871460"/>
    <w:rsid w:val="00872DEB"/>
    <w:rsid w:val="00880C8F"/>
    <w:rsid w:val="0088220F"/>
    <w:rsid w:val="00886045"/>
    <w:rsid w:val="008955FB"/>
    <w:rsid w:val="00896A01"/>
    <w:rsid w:val="008970C6"/>
    <w:rsid w:val="008A034B"/>
    <w:rsid w:val="008A4BF2"/>
    <w:rsid w:val="008A73D6"/>
    <w:rsid w:val="008B13C1"/>
    <w:rsid w:val="008C4560"/>
    <w:rsid w:val="008D1EA3"/>
    <w:rsid w:val="008D7215"/>
    <w:rsid w:val="008E12EA"/>
    <w:rsid w:val="008E504F"/>
    <w:rsid w:val="008E5158"/>
    <w:rsid w:val="008F32B9"/>
    <w:rsid w:val="008F54DB"/>
    <w:rsid w:val="008F7455"/>
    <w:rsid w:val="008F7ACA"/>
    <w:rsid w:val="00904A18"/>
    <w:rsid w:val="00904FB9"/>
    <w:rsid w:val="00910007"/>
    <w:rsid w:val="009163EA"/>
    <w:rsid w:val="009168FB"/>
    <w:rsid w:val="00924AA7"/>
    <w:rsid w:val="00924C26"/>
    <w:rsid w:val="00925626"/>
    <w:rsid w:val="00931F80"/>
    <w:rsid w:val="00947331"/>
    <w:rsid w:val="00947661"/>
    <w:rsid w:val="00947C39"/>
    <w:rsid w:val="009506C5"/>
    <w:rsid w:val="00950984"/>
    <w:rsid w:val="009540B8"/>
    <w:rsid w:val="009559E8"/>
    <w:rsid w:val="0095779E"/>
    <w:rsid w:val="00960238"/>
    <w:rsid w:val="009606F0"/>
    <w:rsid w:val="009650C6"/>
    <w:rsid w:val="00966683"/>
    <w:rsid w:val="0096756A"/>
    <w:rsid w:val="00972B15"/>
    <w:rsid w:val="009750FE"/>
    <w:rsid w:val="00976BE0"/>
    <w:rsid w:val="00976F0F"/>
    <w:rsid w:val="0098773D"/>
    <w:rsid w:val="009934C2"/>
    <w:rsid w:val="009A1C48"/>
    <w:rsid w:val="009A3E0E"/>
    <w:rsid w:val="009B2823"/>
    <w:rsid w:val="009B2A0D"/>
    <w:rsid w:val="009B66E2"/>
    <w:rsid w:val="009C4EF5"/>
    <w:rsid w:val="009C61FC"/>
    <w:rsid w:val="009C7770"/>
    <w:rsid w:val="009D3683"/>
    <w:rsid w:val="009D5A10"/>
    <w:rsid w:val="009D79F4"/>
    <w:rsid w:val="009E0661"/>
    <w:rsid w:val="009F1BCB"/>
    <w:rsid w:val="009F2C39"/>
    <w:rsid w:val="009F30F8"/>
    <w:rsid w:val="009F530B"/>
    <w:rsid w:val="00A0517B"/>
    <w:rsid w:val="00A0531A"/>
    <w:rsid w:val="00A10A7D"/>
    <w:rsid w:val="00A1383C"/>
    <w:rsid w:val="00A21621"/>
    <w:rsid w:val="00A23565"/>
    <w:rsid w:val="00A25885"/>
    <w:rsid w:val="00A33F8B"/>
    <w:rsid w:val="00A35240"/>
    <w:rsid w:val="00A360BD"/>
    <w:rsid w:val="00A43872"/>
    <w:rsid w:val="00A51A07"/>
    <w:rsid w:val="00A51E60"/>
    <w:rsid w:val="00A52B10"/>
    <w:rsid w:val="00A72EC2"/>
    <w:rsid w:val="00A73765"/>
    <w:rsid w:val="00A76D26"/>
    <w:rsid w:val="00A776FA"/>
    <w:rsid w:val="00A82179"/>
    <w:rsid w:val="00A862A6"/>
    <w:rsid w:val="00A92B60"/>
    <w:rsid w:val="00A936A2"/>
    <w:rsid w:val="00A93D29"/>
    <w:rsid w:val="00A93FF7"/>
    <w:rsid w:val="00AA35BF"/>
    <w:rsid w:val="00AA71A9"/>
    <w:rsid w:val="00AB1A7A"/>
    <w:rsid w:val="00AB1BE2"/>
    <w:rsid w:val="00AC247C"/>
    <w:rsid w:val="00AC5BC7"/>
    <w:rsid w:val="00AD3260"/>
    <w:rsid w:val="00AD604C"/>
    <w:rsid w:val="00AD75BD"/>
    <w:rsid w:val="00AF1298"/>
    <w:rsid w:val="00B06F3F"/>
    <w:rsid w:val="00B1179C"/>
    <w:rsid w:val="00B23E31"/>
    <w:rsid w:val="00B26A0E"/>
    <w:rsid w:val="00B37E44"/>
    <w:rsid w:val="00B415FF"/>
    <w:rsid w:val="00B457C0"/>
    <w:rsid w:val="00B52C27"/>
    <w:rsid w:val="00B52F64"/>
    <w:rsid w:val="00B565AA"/>
    <w:rsid w:val="00B60B43"/>
    <w:rsid w:val="00B6390B"/>
    <w:rsid w:val="00B65350"/>
    <w:rsid w:val="00B65A9E"/>
    <w:rsid w:val="00B751CD"/>
    <w:rsid w:val="00B85B4F"/>
    <w:rsid w:val="00B9347F"/>
    <w:rsid w:val="00B93855"/>
    <w:rsid w:val="00B95810"/>
    <w:rsid w:val="00B97567"/>
    <w:rsid w:val="00BA277D"/>
    <w:rsid w:val="00BA39E6"/>
    <w:rsid w:val="00BA5005"/>
    <w:rsid w:val="00BA7BC1"/>
    <w:rsid w:val="00BB37A5"/>
    <w:rsid w:val="00BB3BA6"/>
    <w:rsid w:val="00BC3021"/>
    <w:rsid w:val="00BC3479"/>
    <w:rsid w:val="00BC5644"/>
    <w:rsid w:val="00BD089C"/>
    <w:rsid w:val="00BE27E9"/>
    <w:rsid w:val="00BE2882"/>
    <w:rsid w:val="00BF1046"/>
    <w:rsid w:val="00BF14A5"/>
    <w:rsid w:val="00BF1EE9"/>
    <w:rsid w:val="00BF43C4"/>
    <w:rsid w:val="00BF6799"/>
    <w:rsid w:val="00C078BD"/>
    <w:rsid w:val="00C10A03"/>
    <w:rsid w:val="00C178A9"/>
    <w:rsid w:val="00C17AB8"/>
    <w:rsid w:val="00C2669A"/>
    <w:rsid w:val="00C26B45"/>
    <w:rsid w:val="00C33F04"/>
    <w:rsid w:val="00C37196"/>
    <w:rsid w:val="00C37F5D"/>
    <w:rsid w:val="00C4045D"/>
    <w:rsid w:val="00C505C3"/>
    <w:rsid w:val="00C51DFC"/>
    <w:rsid w:val="00C615A6"/>
    <w:rsid w:val="00C65A79"/>
    <w:rsid w:val="00C66CFC"/>
    <w:rsid w:val="00C760CF"/>
    <w:rsid w:val="00C805CD"/>
    <w:rsid w:val="00C8299E"/>
    <w:rsid w:val="00C95020"/>
    <w:rsid w:val="00C96FBA"/>
    <w:rsid w:val="00CA5AD1"/>
    <w:rsid w:val="00CB2061"/>
    <w:rsid w:val="00CB4CE4"/>
    <w:rsid w:val="00CC1625"/>
    <w:rsid w:val="00CC43AB"/>
    <w:rsid w:val="00CD4271"/>
    <w:rsid w:val="00CD5072"/>
    <w:rsid w:val="00CE2BA6"/>
    <w:rsid w:val="00CE4ED7"/>
    <w:rsid w:val="00CF6ACC"/>
    <w:rsid w:val="00D13E75"/>
    <w:rsid w:val="00D2087F"/>
    <w:rsid w:val="00D3210A"/>
    <w:rsid w:val="00D3328C"/>
    <w:rsid w:val="00D35741"/>
    <w:rsid w:val="00D3595A"/>
    <w:rsid w:val="00D411DF"/>
    <w:rsid w:val="00D4248A"/>
    <w:rsid w:val="00D47C45"/>
    <w:rsid w:val="00D554C9"/>
    <w:rsid w:val="00D57E3B"/>
    <w:rsid w:val="00D61AF3"/>
    <w:rsid w:val="00D62C6D"/>
    <w:rsid w:val="00D66C7B"/>
    <w:rsid w:val="00D67105"/>
    <w:rsid w:val="00D7295C"/>
    <w:rsid w:val="00D7354A"/>
    <w:rsid w:val="00D826F1"/>
    <w:rsid w:val="00D9072E"/>
    <w:rsid w:val="00D91FA5"/>
    <w:rsid w:val="00D920CA"/>
    <w:rsid w:val="00D92644"/>
    <w:rsid w:val="00D943A8"/>
    <w:rsid w:val="00DA1485"/>
    <w:rsid w:val="00DA256C"/>
    <w:rsid w:val="00DA39D9"/>
    <w:rsid w:val="00DA5089"/>
    <w:rsid w:val="00DA7155"/>
    <w:rsid w:val="00DB0D54"/>
    <w:rsid w:val="00DB3018"/>
    <w:rsid w:val="00DB47AC"/>
    <w:rsid w:val="00DB7D87"/>
    <w:rsid w:val="00DC2C5A"/>
    <w:rsid w:val="00DC424B"/>
    <w:rsid w:val="00DC433E"/>
    <w:rsid w:val="00DC458C"/>
    <w:rsid w:val="00DD3A5D"/>
    <w:rsid w:val="00DD4593"/>
    <w:rsid w:val="00DE2238"/>
    <w:rsid w:val="00DE2BCE"/>
    <w:rsid w:val="00DE5579"/>
    <w:rsid w:val="00DF2C1B"/>
    <w:rsid w:val="00DF2E5B"/>
    <w:rsid w:val="00E00F75"/>
    <w:rsid w:val="00E078A7"/>
    <w:rsid w:val="00E172D8"/>
    <w:rsid w:val="00E22337"/>
    <w:rsid w:val="00E229A1"/>
    <w:rsid w:val="00E251C8"/>
    <w:rsid w:val="00E31254"/>
    <w:rsid w:val="00E5041F"/>
    <w:rsid w:val="00E549CB"/>
    <w:rsid w:val="00E6069B"/>
    <w:rsid w:val="00E61B9D"/>
    <w:rsid w:val="00E62F33"/>
    <w:rsid w:val="00E63BF8"/>
    <w:rsid w:val="00E64FCF"/>
    <w:rsid w:val="00E652F7"/>
    <w:rsid w:val="00E66920"/>
    <w:rsid w:val="00E71343"/>
    <w:rsid w:val="00E74FC0"/>
    <w:rsid w:val="00E80BFE"/>
    <w:rsid w:val="00E86E16"/>
    <w:rsid w:val="00E876BB"/>
    <w:rsid w:val="00E91297"/>
    <w:rsid w:val="00E92011"/>
    <w:rsid w:val="00E92B21"/>
    <w:rsid w:val="00E933B1"/>
    <w:rsid w:val="00E94FBD"/>
    <w:rsid w:val="00E956B8"/>
    <w:rsid w:val="00EA1F89"/>
    <w:rsid w:val="00EA5508"/>
    <w:rsid w:val="00EA65A6"/>
    <w:rsid w:val="00ED40B8"/>
    <w:rsid w:val="00EF0F15"/>
    <w:rsid w:val="00EF2A38"/>
    <w:rsid w:val="00EF5514"/>
    <w:rsid w:val="00F02439"/>
    <w:rsid w:val="00F10048"/>
    <w:rsid w:val="00F13329"/>
    <w:rsid w:val="00F137CC"/>
    <w:rsid w:val="00F1569F"/>
    <w:rsid w:val="00F15778"/>
    <w:rsid w:val="00F16209"/>
    <w:rsid w:val="00F2197B"/>
    <w:rsid w:val="00F239E4"/>
    <w:rsid w:val="00F244FF"/>
    <w:rsid w:val="00F2525D"/>
    <w:rsid w:val="00F25B9E"/>
    <w:rsid w:val="00F30155"/>
    <w:rsid w:val="00F357A5"/>
    <w:rsid w:val="00F41C3B"/>
    <w:rsid w:val="00F53FA8"/>
    <w:rsid w:val="00F61E1E"/>
    <w:rsid w:val="00F66EB5"/>
    <w:rsid w:val="00F7028A"/>
    <w:rsid w:val="00F71EAD"/>
    <w:rsid w:val="00F81AD9"/>
    <w:rsid w:val="00F834D6"/>
    <w:rsid w:val="00F856B5"/>
    <w:rsid w:val="00F86DDE"/>
    <w:rsid w:val="00F87DBA"/>
    <w:rsid w:val="00F94854"/>
    <w:rsid w:val="00FA2070"/>
    <w:rsid w:val="00FB05E4"/>
    <w:rsid w:val="00FB3644"/>
    <w:rsid w:val="00FB7DB1"/>
    <w:rsid w:val="00FC55AE"/>
    <w:rsid w:val="00FD03D6"/>
    <w:rsid w:val="00FD07D2"/>
    <w:rsid w:val="00FD0F29"/>
    <w:rsid w:val="00FD305F"/>
    <w:rsid w:val="00FD431F"/>
    <w:rsid w:val="00FD7DE3"/>
    <w:rsid w:val="00FE26B9"/>
    <w:rsid w:val="00FE602C"/>
    <w:rsid w:val="00FF1380"/>
    <w:rsid w:val="5E71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CBFDB04"/>
  <w15:docId w15:val="{58A645AE-D65B-4109-8D82-57B2644E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72D"/>
    <w:rPr>
      <w:rFonts w:ascii="Arial" w:hAnsi="Arial"/>
      <w:sz w:val="22"/>
    </w:rPr>
  </w:style>
  <w:style w:type="paragraph" w:styleId="Heading1">
    <w:name w:val="heading 1"/>
    <w:basedOn w:val="Normal"/>
    <w:next w:val="Normal"/>
    <w:link w:val="Heading1Char"/>
    <w:uiPriority w:val="9"/>
    <w:qFormat/>
    <w:rsid w:val="00BA5005"/>
    <w:pPr>
      <w:keepNext/>
      <w:jc w:val="center"/>
      <w:outlineLvl w:val="0"/>
    </w:pPr>
    <w:rPr>
      <w:rFonts w:ascii="Times New Roman" w:hAnsi="Times New Roman"/>
      <w:b/>
      <w:i/>
      <w:sz w:val="24"/>
    </w:rPr>
  </w:style>
  <w:style w:type="paragraph" w:styleId="Heading2">
    <w:name w:val="heading 2"/>
    <w:basedOn w:val="Normal"/>
    <w:next w:val="Normal"/>
    <w:qFormat/>
    <w:rsid w:val="00BA5005"/>
    <w:pPr>
      <w:keepNext/>
      <w:outlineLvl w:val="1"/>
    </w:pPr>
    <w:rPr>
      <w:b/>
      <w:sz w:val="20"/>
    </w:rPr>
  </w:style>
  <w:style w:type="paragraph" w:styleId="Heading3">
    <w:name w:val="heading 3"/>
    <w:basedOn w:val="Normal"/>
    <w:next w:val="Normal"/>
    <w:link w:val="Heading3Char"/>
    <w:uiPriority w:val="9"/>
    <w:semiHidden/>
    <w:unhideWhenUsed/>
    <w:qFormat/>
    <w:rsid w:val="00002F2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1161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F6AC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F6AC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1161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CF6ACC"/>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CF6ACC"/>
    <w:rPr>
      <w:rFonts w:asciiTheme="majorHAnsi" w:eastAsiaTheme="majorEastAsia" w:hAnsiTheme="majorHAnsi" w:cstheme="majorBidi"/>
      <w:color w:val="243F60" w:themeColor="accent1" w:themeShade="7F"/>
      <w:sz w:val="22"/>
    </w:rPr>
  </w:style>
  <w:style w:type="paragraph" w:styleId="Title">
    <w:name w:val="Title"/>
    <w:basedOn w:val="Normal"/>
    <w:link w:val="TitleChar"/>
    <w:uiPriority w:val="10"/>
    <w:qFormat/>
    <w:rsid w:val="00BA5005"/>
    <w:pPr>
      <w:jc w:val="center"/>
    </w:pPr>
    <w:rPr>
      <w:rFonts w:ascii="Times New Roman" w:hAnsi="Times New Roman"/>
      <w:sz w:val="36"/>
    </w:rPr>
  </w:style>
  <w:style w:type="character" w:styleId="Hyperlink">
    <w:name w:val="Hyperlink"/>
    <w:basedOn w:val="DefaultParagraphFont"/>
    <w:uiPriority w:val="99"/>
    <w:unhideWhenUsed/>
    <w:rsid w:val="00330635"/>
    <w:rPr>
      <w:color w:val="0000FF"/>
      <w:u w:val="single"/>
    </w:rPr>
  </w:style>
  <w:style w:type="paragraph" w:styleId="NormalWeb">
    <w:name w:val="Normal (Web)"/>
    <w:basedOn w:val="Normal"/>
    <w:uiPriority w:val="99"/>
    <w:semiHidden/>
    <w:unhideWhenUsed/>
    <w:rsid w:val="00330635"/>
    <w:pPr>
      <w:spacing w:before="100" w:beforeAutospacing="1" w:after="100" w:afterAutospacing="1"/>
    </w:pPr>
    <w:rPr>
      <w:rFonts w:ascii="Times New Roman" w:eastAsiaTheme="minorHAnsi" w:hAnsi="Times New Roman"/>
      <w:sz w:val="24"/>
      <w:szCs w:val="24"/>
    </w:rPr>
  </w:style>
  <w:style w:type="paragraph" w:customStyle="1" w:styleId="Default">
    <w:name w:val="Default"/>
    <w:rsid w:val="00330635"/>
    <w:pPr>
      <w:autoSpaceDE w:val="0"/>
      <w:autoSpaceDN w:val="0"/>
      <w:adjustRightInd w:val="0"/>
    </w:pPr>
    <w:rPr>
      <w:rFonts w:ascii="Arial" w:hAnsi="Arial" w:cs="Arial"/>
      <w:b/>
      <w:color w:val="000000"/>
      <w:sz w:val="24"/>
      <w:szCs w:val="24"/>
    </w:rPr>
  </w:style>
  <w:style w:type="character" w:styleId="FollowedHyperlink">
    <w:name w:val="FollowedHyperlink"/>
    <w:basedOn w:val="DefaultParagraphFont"/>
    <w:uiPriority w:val="99"/>
    <w:semiHidden/>
    <w:unhideWhenUsed/>
    <w:rsid w:val="00330635"/>
    <w:rPr>
      <w:color w:val="800080" w:themeColor="followedHyperlink"/>
      <w:u w:val="single"/>
    </w:rPr>
  </w:style>
  <w:style w:type="paragraph" w:styleId="ListParagraph">
    <w:name w:val="List Paragraph"/>
    <w:basedOn w:val="Normal"/>
    <w:uiPriority w:val="34"/>
    <w:qFormat/>
    <w:rsid w:val="00C2669A"/>
    <w:pPr>
      <w:ind w:left="720"/>
      <w:contextualSpacing/>
    </w:pPr>
  </w:style>
  <w:style w:type="paragraph" w:customStyle="1" w:styleId="LRWLBodyTextBullet1">
    <w:name w:val="LRWL Body Text Bullet 1"/>
    <w:basedOn w:val="Normal"/>
    <w:link w:val="LRWLBodyTextBullet1Char"/>
    <w:qFormat/>
    <w:rsid w:val="00C2669A"/>
    <w:pPr>
      <w:numPr>
        <w:numId w:val="1"/>
      </w:numPr>
      <w:spacing w:before="120" w:after="120"/>
    </w:pPr>
    <w:rPr>
      <w:szCs w:val="22"/>
    </w:rPr>
  </w:style>
  <w:style w:type="character" w:customStyle="1" w:styleId="LRWLBodyTextBullet1Char">
    <w:name w:val="LRWL Body Text Bullet 1 Char"/>
    <w:basedOn w:val="DefaultParagraphFont"/>
    <w:link w:val="LRWLBodyTextBullet1"/>
    <w:rsid w:val="00C2669A"/>
    <w:rPr>
      <w:rFonts w:ascii="Arial" w:hAnsi="Arial"/>
      <w:sz w:val="22"/>
      <w:szCs w:val="22"/>
    </w:rPr>
  </w:style>
  <w:style w:type="paragraph" w:styleId="Header">
    <w:name w:val="header"/>
    <w:basedOn w:val="Normal"/>
    <w:link w:val="HeaderChar"/>
    <w:uiPriority w:val="99"/>
    <w:unhideWhenUsed/>
    <w:rsid w:val="00E172D8"/>
    <w:pPr>
      <w:tabs>
        <w:tab w:val="center" w:pos="4680"/>
        <w:tab w:val="right" w:pos="9360"/>
      </w:tabs>
    </w:pPr>
  </w:style>
  <w:style w:type="character" w:customStyle="1" w:styleId="HeaderChar">
    <w:name w:val="Header Char"/>
    <w:basedOn w:val="DefaultParagraphFont"/>
    <w:link w:val="Header"/>
    <w:uiPriority w:val="99"/>
    <w:rsid w:val="00E172D8"/>
    <w:rPr>
      <w:rFonts w:ascii="Arial" w:hAnsi="Arial"/>
      <w:sz w:val="22"/>
    </w:rPr>
  </w:style>
  <w:style w:type="paragraph" w:styleId="Footer">
    <w:name w:val="footer"/>
    <w:basedOn w:val="Normal"/>
    <w:link w:val="FooterChar"/>
    <w:uiPriority w:val="99"/>
    <w:unhideWhenUsed/>
    <w:rsid w:val="00E172D8"/>
    <w:pPr>
      <w:tabs>
        <w:tab w:val="center" w:pos="4680"/>
        <w:tab w:val="right" w:pos="9360"/>
      </w:tabs>
    </w:pPr>
  </w:style>
  <w:style w:type="character" w:customStyle="1" w:styleId="FooterChar">
    <w:name w:val="Footer Char"/>
    <w:basedOn w:val="DefaultParagraphFont"/>
    <w:link w:val="Footer"/>
    <w:uiPriority w:val="99"/>
    <w:rsid w:val="00E172D8"/>
    <w:rPr>
      <w:rFonts w:ascii="Arial" w:hAnsi="Arial"/>
      <w:sz w:val="22"/>
    </w:rPr>
  </w:style>
  <w:style w:type="paragraph" w:styleId="BalloonText">
    <w:name w:val="Balloon Text"/>
    <w:basedOn w:val="Normal"/>
    <w:link w:val="BalloonTextChar"/>
    <w:uiPriority w:val="99"/>
    <w:semiHidden/>
    <w:unhideWhenUsed/>
    <w:rsid w:val="009C4E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F5"/>
    <w:rPr>
      <w:rFonts w:ascii="Segoe UI" w:hAnsi="Segoe UI" w:cs="Segoe UI"/>
      <w:sz w:val="18"/>
      <w:szCs w:val="18"/>
    </w:rPr>
  </w:style>
  <w:style w:type="character" w:styleId="CommentReference">
    <w:name w:val="annotation reference"/>
    <w:basedOn w:val="DefaultParagraphFont"/>
    <w:unhideWhenUsed/>
    <w:rsid w:val="00261A7C"/>
    <w:rPr>
      <w:sz w:val="16"/>
      <w:szCs w:val="16"/>
    </w:rPr>
  </w:style>
  <w:style w:type="paragraph" w:styleId="CommentText">
    <w:name w:val="annotation text"/>
    <w:basedOn w:val="Normal"/>
    <w:link w:val="CommentTextChar"/>
    <w:uiPriority w:val="99"/>
    <w:unhideWhenUsed/>
    <w:rsid w:val="00261A7C"/>
    <w:rPr>
      <w:sz w:val="20"/>
    </w:rPr>
  </w:style>
  <w:style w:type="character" w:customStyle="1" w:styleId="CommentTextChar">
    <w:name w:val="Comment Text Char"/>
    <w:basedOn w:val="DefaultParagraphFont"/>
    <w:link w:val="CommentText"/>
    <w:uiPriority w:val="99"/>
    <w:rsid w:val="00261A7C"/>
    <w:rPr>
      <w:rFonts w:ascii="Arial" w:hAnsi="Arial"/>
    </w:rPr>
  </w:style>
  <w:style w:type="paragraph" w:styleId="CommentSubject">
    <w:name w:val="annotation subject"/>
    <w:basedOn w:val="CommentText"/>
    <w:next w:val="CommentText"/>
    <w:link w:val="CommentSubjectChar"/>
    <w:uiPriority w:val="99"/>
    <w:semiHidden/>
    <w:unhideWhenUsed/>
    <w:rsid w:val="00261A7C"/>
    <w:rPr>
      <w:b/>
      <w:bCs/>
    </w:rPr>
  </w:style>
  <w:style w:type="character" w:customStyle="1" w:styleId="CommentSubjectChar">
    <w:name w:val="Comment Subject Char"/>
    <w:basedOn w:val="CommentTextChar"/>
    <w:link w:val="CommentSubject"/>
    <w:uiPriority w:val="99"/>
    <w:semiHidden/>
    <w:rsid w:val="00261A7C"/>
    <w:rPr>
      <w:rFonts w:ascii="Arial" w:hAnsi="Arial"/>
      <w:b/>
      <w:bCs/>
    </w:rPr>
  </w:style>
  <w:style w:type="paragraph" w:styleId="Revision">
    <w:name w:val="Revision"/>
    <w:hidden/>
    <w:uiPriority w:val="99"/>
    <w:semiHidden/>
    <w:rsid w:val="00BB3BA6"/>
    <w:rPr>
      <w:rFonts w:ascii="Arial" w:hAnsi="Arial"/>
      <w:sz w:val="22"/>
    </w:rPr>
  </w:style>
  <w:style w:type="paragraph" w:customStyle="1" w:styleId="font5">
    <w:name w:val="font5"/>
    <w:basedOn w:val="Normal"/>
    <w:rsid w:val="003532FD"/>
    <w:pPr>
      <w:spacing w:before="100" w:beforeAutospacing="1" w:after="100" w:afterAutospacing="1"/>
    </w:pPr>
    <w:rPr>
      <w:rFonts w:cs="Arial"/>
      <w:b/>
      <w:bCs/>
      <w:sz w:val="20"/>
    </w:rPr>
  </w:style>
  <w:style w:type="paragraph" w:customStyle="1" w:styleId="font6">
    <w:name w:val="font6"/>
    <w:basedOn w:val="Normal"/>
    <w:rsid w:val="003532FD"/>
    <w:pPr>
      <w:spacing w:before="100" w:beforeAutospacing="1" w:after="100" w:afterAutospacing="1"/>
    </w:pPr>
    <w:rPr>
      <w:rFonts w:cs="Arial"/>
      <w:sz w:val="20"/>
    </w:rPr>
  </w:style>
  <w:style w:type="paragraph" w:customStyle="1" w:styleId="font7">
    <w:name w:val="font7"/>
    <w:basedOn w:val="Normal"/>
    <w:rsid w:val="003532FD"/>
    <w:pPr>
      <w:spacing w:before="100" w:beforeAutospacing="1" w:after="100" w:afterAutospacing="1"/>
    </w:pPr>
    <w:rPr>
      <w:rFonts w:cs="Arial"/>
      <w:b/>
      <w:bCs/>
      <w:sz w:val="20"/>
    </w:rPr>
  </w:style>
  <w:style w:type="paragraph" w:customStyle="1" w:styleId="xl65">
    <w:name w:val="xl65"/>
    <w:basedOn w:val="Normal"/>
    <w:rsid w:val="003532FD"/>
    <w:pPr>
      <w:spacing w:before="100" w:beforeAutospacing="1" w:after="100" w:afterAutospacing="1"/>
    </w:pPr>
    <w:rPr>
      <w:rFonts w:cs="Arial"/>
      <w:b/>
      <w:bCs/>
      <w:sz w:val="20"/>
    </w:rPr>
  </w:style>
  <w:style w:type="paragraph" w:customStyle="1" w:styleId="xl66">
    <w:name w:val="xl66"/>
    <w:basedOn w:val="Normal"/>
    <w:rsid w:val="003532FD"/>
    <w:pPr>
      <w:spacing w:before="100" w:beforeAutospacing="1" w:after="100" w:afterAutospacing="1"/>
    </w:pPr>
    <w:rPr>
      <w:rFonts w:cs="Arial"/>
      <w:sz w:val="20"/>
    </w:rPr>
  </w:style>
  <w:style w:type="paragraph" w:customStyle="1" w:styleId="xl67">
    <w:name w:val="xl67"/>
    <w:basedOn w:val="Normal"/>
    <w:rsid w:val="003532FD"/>
    <w:pPr>
      <w:shd w:val="clear" w:color="000000" w:fill="BDD7EE"/>
      <w:spacing w:before="100" w:beforeAutospacing="1" w:after="100" w:afterAutospacing="1"/>
    </w:pPr>
    <w:rPr>
      <w:rFonts w:cs="Arial"/>
      <w:b/>
      <w:bCs/>
      <w:sz w:val="20"/>
    </w:rPr>
  </w:style>
  <w:style w:type="paragraph" w:customStyle="1" w:styleId="xl68">
    <w:name w:val="xl68"/>
    <w:basedOn w:val="Normal"/>
    <w:rsid w:val="003532FD"/>
    <w:pPr>
      <w:spacing w:before="100" w:beforeAutospacing="1" w:after="100" w:afterAutospacing="1"/>
      <w:jc w:val="center"/>
      <w:textAlignment w:val="center"/>
    </w:pPr>
    <w:rPr>
      <w:rFonts w:cs="Arial"/>
      <w:sz w:val="20"/>
    </w:rPr>
  </w:style>
  <w:style w:type="paragraph" w:customStyle="1" w:styleId="xl69">
    <w:name w:val="xl69"/>
    <w:basedOn w:val="Normal"/>
    <w:rsid w:val="003532FD"/>
    <w:pPr>
      <w:spacing w:before="100" w:beforeAutospacing="1" w:after="100" w:afterAutospacing="1"/>
      <w:textAlignment w:val="top"/>
    </w:pPr>
    <w:rPr>
      <w:rFonts w:cs="Arial"/>
      <w:sz w:val="20"/>
    </w:rPr>
  </w:style>
  <w:style w:type="paragraph" w:customStyle="1" w:styleId="xl70">
    <w:name w:val="xl70"/>
    <w:basedOn w:val="Normal"/>
    <w:rsid w:val="003532FD"/>
    <w:pPr>
      <w:shd w:val="clear" w:color="000000" w:fill="BDD7EE"/>
      <w:spacing w:before="100" w:beforeAutospacing="1" w:after="100" w:afterAutospacing="1"/>
    </w:pPr>
    <w:rPr>
      <w:rFonts w:cs="Arial"/>
      <w:sz w:val="20"/>
    </w:rPr>
  </w:style>
  <w:style w:type="paragraph" w:customStyle="1" w:styleId="xl71">
    <w:name w:val="xl71"/>
    <w:basedOn w:val="Normal"/>
    <w:rsid w:val="003532FD"/>
    <w:pPr>
      <w:shd w:val="clear" w:color="000000" w:fill="E7E6E6"/>
      <w:spacing w:before="100" w:beforeAutospacing="1" w:after="100" w:afterAutospacing="1"/>
    </w:pPr>
    <w:rPr>
      <w:rFonts w:cs="Arial"/>
      <w:b/>
      <w:bCs/>
      <w:sz w:val="20"/>
    </w:rPr>
  </w:style>
  <w:style w:type="paragraph" w:customStyle="1" w:styleId="xl72">
    <w:name w:val="xl72"/>
    <w:basedOn w:val="Normal"/>
    <w:rsid w:val="003532FD"/>
    <w:pPr>
      <w:shd w:val="clear" w:color="000000" w:fill="E7E6E6"/>
      <w:spacing w:before="100" w:beforeAutospacing="1" w:after="100" w:afterAutospacing="1"/>
    </w:pPr>
    <w:rPr>
      <w:rFonts w:cs="Arial"/>
      <w:sz w:val="20"/>
    </w:rPr>
  </w:style>
  <w:style w:type="paragraph" w:customStyle="1" w:styleId="xl73">
    <w:name w:val="xl73"/>
    <w:basedOn w:val="Normal"/>
    <w:rsid w:val="003532FD"/>
    <w:pPr>
      <w:spacing w:before="100" w:beforeAutospacing="1" w:after="100" w:afterAutospacing="1"/>
      <w:jc w:val="center"/>
      <w:textAlignment w:val="center"/>
    </w:pPr>
    <w:rPr>
      <w:rFonts w:cs="Arial"/>
      <w:b/>
      <w:bCs/>
      <w:sz w:val="20"/>
    </w:rPr>
  </w:style>
  <w:style w:type="paragraph" w:customStyle="1" w:styleId="xl74">
    <w:name w:val="xl74"/>
    <w:basedOn w:val="Normal"/>
    <w:rsid w:val="003532FD"/>
    <w:pPr>
      <w:spacing w:before="100" w:beforeAutospacing="1" w:after="100" w:afterAutospacing="1"/>
      <w:textAlignment w:val="top"/>
    </w:pPr>
    <w:rPr>
      <w:rFonts w:cs="Arial"/>
      <w:b/>
      <w:bCs/>
      <w:sz w:val="20"/>
    </w:rPr>
  </w:style>
  <w:style w:type="paragraph" w:customStyle="1" w:styleId="xl75">
    <w:name w:val="xl75"/>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rPr>
  </w:style>
  <w:style w:type="paragraph" w:customStyle="1" w:styleId="xl76">
    <w:name w:val="xl76"/>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0"/>
    </w:rPr>
  </w:style>
  <w:style w:type="paragraph" w:customStyle="1" w:styleId="xl77">
    <w:name w:val="xl77"/>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rPr>
  </w:style>
  <w:style w:type="paragraph" w:customStyle="1" w:styleId="xl78">
    <w:name w:val="xl78"/>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0"/>
    </w:rPr>
  </w:style>
  <w:style w:type="paragraph" w:customStyle="1" w:styleId="xl79">
    <w:name w:val="xl79"/>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80">
    <w:name w:val="xl80"/>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cs="Arial"/>
      <w:b/>
      <w:bCs/>
      <w:sz w:val="20"/>
    </w:rPr>
  </w:style>
  <w:style w:type="paragraph" w:customStyle="1" w:styleId="xl81">
    <w:name w:val="xl81"/>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sz w:val="20"/>
    </w:rPr>
  </w:style>
  <w:style w:type="paragraph" w:customStyle="1" w:styleId="xl82">
    <w:name w:val="xl82"/>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top"/>
    </w:pPr>
    <w:rPr>
      <w:rFonts w:cs="Arial"/>
      <w:sz w:val="20"/>
    </w:rPr>
  </w:style>
  <w:style w:type="paragraph" w:customStyle="1" w:styleId="xl83">
    <w:name w:val="xl83"/>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84">
    <w:name w:val="xl84"/>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cs="Arial"/>
      <w:b/>
      <w:bCs/>
      <w:sz w:val="20"/>
    </w:rPr>
  </w:style>
  <w:style w:type="paragraph" w:customStyle="1" w:styleId="xl85">
    <w:name w:val="xl85"/>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sz w:val="20"/>
    </w:rPr>
  </w:style>
  <w:style w:type="paragraph" w:customStyle="1" w:styleId="xl86">
    <w:name w:val="xl86"/>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cs="Arial"/>
      <w:sz w:val="20"/>
    </w:rPr>
  </w:style>
  <w:style w:type="paragraph" w:customStyle="1" w:styleId="xl87">
    <w:name w:val="xl87"/>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b/>
      <w:bCs/>
      <w:sz w:val="20"/>
    </w:rPr>
  </w:style>
  <w:style w:type="paragraph" w:customStyle="1" w:styleId="xl88">
    <w:name w:val="xl88"/>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cs="Arial"/>
      <w:b/>
      <w:bCs/>
      <w:sz w:val="20"/>
    </w:rPr>
  </w:style>
  <w:style w:type="paragraph" w:customStyle="1" w:styleId="xl89">
    <w:name w:val="xl89"/>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cs="Arial"/>
      <w:b/>
      <w:bCs/>
      <w:sz w:val="20"/>
    </w:rPr>
  </w:style>
  <w:style w:type="paragraph" w:customStyle="1" w:styleId="xl90">
    <w:name w:val="xl90"/>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b/>
      <w:bCs/>
      <w:sz w:val="20"/>
    </w:rPr>
  </w:style>
  <w:style w:type="paragraph" w:customStyle="1" w:styleId="xl91">
    <w:name w:val="xl91"/>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92">
    <w:name w:val="xl92"/>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cs="Arial"/>
      <w:b/>
      <w:bCs/>
      <w:sz w:val="20"/>
    </w:rPr>
  </w:style>
  <w:style w:type="paragraph" w:customStyle="1" w:styleId="xl93">
    <w:name w:val="xl93"/>
    <w:basedOn w:val="Normal"/>
    <w:rsid w:val="003532FD"/>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cs="Arial"/>
      <w:b/>
      <w:bCs/>
      <w:sz w:val="20"/>
    </w:rPr>
  </w:style>
  <w:style w:type="paragraph" w:customStyle="1" w:styleId="xl94">
    <w:name w:val="xl94"/>
    <w:basedOn w:val="Normal"/>
    <w:rsid w:val="003532FD"/>
    <w:pPr>
      <w:spacing w:before="100" w:beforeAutospacing="1" w:after="100" w:afterAutospacing="1"/>
      <w:textAlignment w:val="center"/>
    </w:pPr>
    <w:rPr>
      <w:rFonts w:cs="Arial"/>
      <w:b/>
      <w:bCs/>
      <w:sz w:val="20"/>
    </w:rPr>
  </w:style>
  <w:style w:type="paragraph" w:customStyle="1" w:styleId="xl95">
    <w:name w:val="xl95"/>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rPr>
  </w:style>
  <w:style w:type="paragraph" w:customStyle="1" w:styleId="xl96">
    <w:name w:val="xl96"/>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rPr>
  </w:style>
  <w:style w:type="paragraph" w:customStyle="1" w:styleId="xl97">
    <w:name w:val="xl97"/>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rPr>
  </w:style>
  <w:style w:type="paragraph" w:customStyle="1" w:styleId="xl98">
    <w:name w:val="xl98"/>
    <w:basedOn w:val="Normal"/>
    <w:rsid w:val="00353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rPr>
  </w:style>
  <w:style w:type="paragraph" w:customStyle="1" w:styleId="xl99">
    <w:name w:val="xl99"/>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00">
    <w:name w:val="xl100"/>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b/>
      <w:bCs/>
      <w:sz w:val="20"/>
    </w:rPr>
  </w:style>
  <w:style w:type="paragraph" w:customStyle="1" w:styleId="xl101">
    <w:name w:val="xl101"/>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sz w:val="20"/>
    </w:rPr>
  </w:style>
  <w:style w:type="paragraph" w:customStyle="1" w:styleId="xl102">
    <w:name w:val="xl102"/>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b/>
      <w:bCs/>
      <w:sz w:val="20"/>
    </w:rPr>
  </w:style>
  <w:style w:type="paragraph" w:customStyle="1" w:styleId="xl103">
    <w:name w:val="xl103"/>
    <w:basedOn w:val="Normal"/>
    <w:rsid w:val="003532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cs="Arial"/>
      <w:b/>
      <w:bCs/>
      <w:sz w:val="20"/>
    </w:rPr>
  </w:style>
  <w:style w:type="paragraph" w:customStyle="1" w:styleId="xl104">
    <w:name w:val="xl104"/>
    <w:basedOn w:val="Normal"/>
    <w:rsid w:val="003532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cs="Arial"/>
      <w:sz w:val="20"/>
    </w:rPr>
  </w:style>
  <w:style w:type="paragraph" w:customStyle="1" w:styleId="xl105">
    <w:name w:val="xl105"/>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06">
    <w:name w:val="xl106"/>
    <w:basedOn w:val="Normal"/>
    <w:rsid w:val="003532FD"/>
    <w:pPr>
      <w:shd w:val="clear" w:color="000000" w:fill="FFC000"/>
      <w:spacing w:before="100" w:beforeAutospacing="1" w:after="100" w:afterAutospacing="1"/>
    </w:pPr>
    <w:rPr>
      <w:rFonts w:cs="Arial"/>
      <w:sz w:val="20"/>
    </w:rPr>
  </w:style>
  <w:style w:type="paragraph" w:customStyle="1" w:styleId="xl107">
    <w:name w:val="xl107"/>
    <w:basedOn w:val="Normal"/>
    <w:rsid w:val="003532FD"/>
    <w:pPr>
      <w:shd w:val="clear" w:color="000000" w:fill="99FF33"/>
      <w:spacing w:before="100" w:beforeAutospacing="1" w:after="100" w:afterAutospacing="1"/>
    </w:pPr>
    <w:rPr>
      <w:rFonts w:cs="Arial"/>
      <w:sz w:val="20"/>
    </w:rPr>
  </w:style>
  <w:style w:type="paragraph" w:customStyle="1" w:styleId="xl108">
    <w:name w:val="xl108"/>
    <w:basedOn w:val="Normal"/>
    <w:rsid w:val="00353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 w:val="20"/>
    </w:rPr>
  </w:style>
  <w:style w:type="paragraph" w:customStyle="1" w:styleId="xl109">
    <w:name w:val="xl109"/>
    <w:basedOn w:val="Normal"/>
    <w:rsid w:val="003532FD"/>
    <w:pPr>
      <w:shd w:val="clear" w:color="000000" w:fill="C00000"/>
      <w:spacing w:before="100" w:beforeAutospacing="1" w:after="100" w:afterAutospacing="1"/>
    </w:pPr>
    <w:rPr>
      <w:rFonts w:cs="Arial"/>
      <w:sz w:val="20"/>
    </w:rPr>
  </w:style>
  <w:style w:type="paragraph" w:customStyle="1" w:styleId="xl110">
    <w:name w:val="xl110"/>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11">
    <w:name w:val="xl111"/>
    <w:basedOn w:val="Normal"/>
    <w:rsid w:val="003532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pPr>
    <w:rPr>
      <w:rFonts w:cs="Arial"/>
      <w:b/>
      <w:bCs/>
      <w:sz w:val="20"/>
    </w:rPr>
  </w:style>
  <w:style w:type="paragraph" w:customStyle="1" w:styleId="xl112">
    <w:name w:val="xl112"/>
    <w:basedOn w:val="Normal"/>
    <w:rsid w:val="003532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pPr>
    <w:rPr>
      <w:rFonts w:cs="Arial"/>
      <w:sz w:val="20"/>
    </w:rPr>
  </w:style>
  <w:style w:type="paragraph" w:customStyle="1" w:styleId="xl113">
    <w:name w:val="xl113"/>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b/>
      <w:bCs/>
      <w:sz w:val="20"/>
    </w:rPr>
  </w:style>
  <w:style w:type="paragraph" w:customStyle="1" w:styleId="xl114">
    <w:name w:val="xl114"/>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b/>
      <w:bCs/>
      <w:sz w:val="20"/>
    </w:rPr>
  </w:style>
  <w:style w:type="paragraph" w:customStyle="1" w:styleId="xl115">
    <w:name w:val="xl115"/>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sz w:val="20"/>
    </w:rPr>
  </w:style>
  <w:style w:type="paragraph" w:customStyle="1" w:styleId="xl116">
    <w:name w:val="xl116"/>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sz w:val="20"/>
    </w:rPr>
  </w:style>
  <w:style w:type="paragraph" w:customStyle="1" w:styleId="xl117">
    <w:name w:val="xl117"/>
    <w:basedOn w:val="Normal"/>
    <w:rsid w:val="003532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cs="Arial"/>
      <w:b/>
      <w:bCs/>
      <w:sz w:val="20"/>
    </w:rPr>
  </w:style>
  <w:style w:type="paragraph" w:customStyle="1" w:styleId="xl118">
    <w:name w:val="xl118"/>
    <w:basedOn w:val="Normal"/>
    <w:rsid w:val="003532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cs="Arial"/>
      <w:sz w:val="20"/>
    </w:rPr>
  </w:style>
  <w:style w:type="paragraph" w:customStyle="1" w:styleId="xl119">
    <w:name w:val="xl119"/>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rPr>
  </w:style>
  <w:style w:type="paragraph" w:customStyle="1" w:styleId="xl120">
    <w:name w:val="xl120"/>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rPr>
  </w:style>
  <w:style w:type="paragraph" w:customStyle="1" w:styleId="xl121">
    <w:name w:val="xl121"/>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sz w:val="20"/>
    </w:rPr>
  </w:style>
  <w:style w:type="paragraph" w:customStyle="1" w:styleId="xl122">
    <w:name w:val="xl122"/>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cs="Arial"/>
      <w:sz w:val="20"/>
    </w:rPr>
  </w:style>
  <w:style w:type="paragraph" w:customStyle="1" w:styleId="xl123">
    <w:name w:val="xl123"/>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b/>
      <w:bCs/>
      <w:sz w:val="20"/>
    </w:rPr>
  </w:style>
  <w:style w:type="paragraph" w:customStyle="1" w:styleId="xl124">
    <w:name w:val="xl124"/>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b/>
      <w:bCs/>
      <w:sz w:val="20"/>
    </w:rPr>
  </w:style>
  <w:style w:type="paragraph" w:customStyle="1" w:styleId="xl125">
    <w:name w:val="xl125"/>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cs="Arial"/>
      <w:sz w:val="20"/>
    </w:rPr>
  </w:style>
  <w:style w:type="paragraph" w:customStyle="1" w:styleId="xl126">
    <w:name w:val="xl126"/>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sz w:val="20"/>
    </w:rPr>
  </w:style>
  <w:style w:type="paragraph" w:customStyle="1" w:styleId="xl127">
    <w:name w:val="xl127"/>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28">
    <w:name w:val="xl128"/>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29">
    <w:name w:val="xl129"/>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sz w:val="20"/>
    </w:rPr>
  </w:style>
  <w:style w:type="paragraph" w:customStyle="1" w:styleId="xl130">
    <w:name w:val="xl130"/>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top"/>
    </w:pPr>
    <w:rPr>
      <w:rFonts w:cs="Arial"/>
      <w:sz w:val="20"/>
    </w:rPr>
  </w:style>
  <w:style w:type="paragraph" w:customStyle="1" w:styleId="xl131">
    <w:name w:val="xl131"/>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32">
    <w:name w:val="xl132"/>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rPr>
      <w:rFonts w:cs="Arial"/>
      <w:sz w:val="20"/>
    </w:rPr>
  </w:style>
  <w:style w:type="paragraph" w:customStyle="1" w:styleId="xl133">
    <w:name w:val="xl133"/>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b/>
      <w:bCs/>
      <w:sz w:val="20"/>
    </w:rPr>
  </w:style>
  <w:style w:type="paragraph" w:customStyle="1" w:styleId="xl134">
    <w:name w:val="xl134"/>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cs="Arial"/>
      <w:b/>
      <w:bCs/>
      <w:sz w:val="20"/>
    </w:rPr>
  </w:style>
  <w:style w:type="table" w:styleId="TableGrid">
    <w:name w:val="Table Grid"/>
    <w:basedOn w:val="TableNormal"/>
    <w:uiPriority w:val="39"/>
    <w:rsid w:val="00B75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751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1">
    <w:name w:val="Grid Table 5 Dark Accent 1"/>
    <w:basedOn w:val="TableNormal"/>
    <w:uiPriority w:val="50"/>
    <w:rsid w:val="00B751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B751CD"/>
    <w:rPr>
      <w:rFonts w:ascii="Arial" w:hAnsi="Arial"/>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band2Horz">
      <w:tblPr/>
      <w:tcPr>
        <w:shd w:val="clear" w:color="auto" w:fill="D9D9D9" w:themeFill="background1" w:themeFillShade="D9"/>
      </w:tcPr>
    </w:tblStylePr>
  </w:style>
  <w:style w:type="table" w:styleId="ListTable4-Accent1">
    <w:name w:val="List Table 4 Accent 1"/>
    <w:basedOn w:val="TableNormal"/>
    <w:uiPriority w:val="49"/>
    <w:rsid w:val="00B751C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Text">
    <w:name w:val="Table Text"/>
    <w:basedOn w:val="Normal"/>
    <w:qFormat/>
    <w:rsid w:val="009F530B"/>
    <w:pPr>
      <w:spacing w:before="30" w:after="160" w:line="256" w:lineRule="auto"/>
    </w:pPr>
    <w:rPr>
      <w:rFonts w:eastAsiaTheme="minorHAnsi" w:cstheme="minorBidi"/>
      <w:sz w:val="20"/>
      <w:szCs w:val="22"/>
    </w:rPr>
  </w:style>
  <w:style w:type="paragraph" w:customStyle="1" w:styleId="LRWLBodyText">
    <w:name w:val="LRWL Body Text"/>
    <w:basedOn w:val="Normal"/>
    <w:link w:val="LRWLBodyTextChar"/>
    <w:qFormat/>
    <w:rsid w:val="00972B15"/>
    <w:pPr>
      <w:spacing w:before="120" w:after="120"/>
    </w:pPr>
    <w:rPr>
      <w:szCs w:val="22"/>
    </w:rPr>
  </w:style>
  <w:style w:type="character" w:customStyle="1" w:styleId="LRWLBodyTextChar">
    <w:name w:val="LRWL Body Text Char"/>
    <w:basedOn w:val="DefaultParagraphFont"/>
    <w:link w:val="LRWLBodyText"/>
    <w:rsid w:val="00972B15"/>
    <w:rPr>
      <w:rFonts w:ascii="Arial" w:hAnsi="Arial"/>
      <w:sz w:val="22"/>
      <w:szCs w:val="22"/>
    </w:rPr>
  </w:style>
  <w:style w:type="paragraph" w:styleId="BodyText">
    <w:name w:val="Body Text"/>
    <w:basedOn w:val="Normal"/>
    <w:link w:val="BodyTextChar"/>
    <w:uiPriority w:val="1"/>
    <w:qFormat/>
    <w:rsid w:val="00CF6ACC"/>
    <w:pPr>
      <w:widowControl w:val="0"/>
      <w:spacing w:before="119"/>
      <w:ind w:left="500"/>
    </w:pPr>
    <w:rPr>
      <w:rFonts w:eastAsia="Arial" w:cstheme="minorBidi"/>
      <w:szCs w:val="22"/>
    </w:rPr>
  </w:style>
  <w:style w:type="character" w:customStyle="1" w:styleId="BodyTextChar">
    <w:name w:val="Body Text Char"/>
    <w:basedOn w:val="DefaultParagraphFont"/>
    <w:link w:val="BodyText"/>
    <w:uiPriority w:val="1"/>
    <w:rsid w:val="00CF6ACC"/>
    <w:rPr>
      <w:rFonts w:ascii="Arial" w:eastAsia="Arial" w:hAnsi="Arial" w:cstheme="minorBidi"/>
      <w:sz w:val="22"/>
      <w:szCs w:val="22"/>
    </w:rPr>
  </w:style>
  <w:style w:type="paragraph" w:customStyle="1" w:styleId="TableParagraph">
    <w:name w:val="Table Paragraph"/>
    <w:basedOn w:val="Normal"/>
    <w:uiPriority w:val="1"/>
    <w:qFormat/>
    <w:rsid w:val="00CF6ACC"/>
    <w:pPr>
      <w:widowControl w:val="0"/>
    </w:pPr>
    <w:rPr>
      <w:rFonts w:asciiTheme="minorHAnsi" w:eastAsiaTheme="minorHAnsi" w:hAnsiTheme="minorHAnsi" w:cstheme="minorBidi"/>
      <w:szCs w:val="22"/>
    </w:rPr>
  </w:style>
  <w:style w:type="paragraph" w:customStyle="1" w:styleId="LRWLBodyTextBullet2">
    <w:name w:val="LRWL Body Text Bullet 2"/>
    <w:basedOn w:val="Normal"/>
    <w:link w:val="LRWLBodyTextBullet2Char"/>
    <w:qFormat/>
    <w:rsid w:val="004376AC"/>
    <w:pPr>
      <w:numPr>
        <w:numId w:val="2"/>
      </w:numPr>
      <w:spacing w:before="60" w:after="60"/>
      <w:ind w:left="1080"/>
      <w:jc w:val="both"/>
    </w:pPr>
    <w:rPr>
      <w:sz w:val="21"/>
      <w:szCs w:val="22"/>
    </w:rPr>
  </w:style>
  <w:style w:type="character" w:customStyle="1" w:styleId="LRWLBodyTextBullet2Char">
    <w:name w:val="LRWL Body Text Bullet 2 Char"/>
    <w:basedOn w:val="DefaultParagraphFont"/>
    <w:link w:val="LRWLBodyTextBullet2"/>
    <w:rsid w:val="004376AC"/>
    <w:rPr>
      <w:rFonts w:ascii="Arial" w:hAnsi="Arial"/>
      <w:sz w:val="21"/>
      <w:szCs w:val="22"/>
    </w:rPr>
  </w:style>
  <w:style w:type="paragraph" w:styleId="Caption">
    <w:name w:val="caption"/>
    <w:basedOn w:val="Normal"/>
    <w:next w:val="BodyText"/>
    <w:link w:val="CaptionChar"/>
    <w:qFormat/>
    <w:rsid w:val="002966BE"/>
    <w:pPr>
      <w:keepNext/>
      <w:spacing w:before="240" w:after="120"/>
      <w:ind w:left="90"/>
      <w:jc w:val="center"/>
    </w:pPr>
    <w:rPr>
      <w:rFonts w:ascii="Times New Roman" w:hAnsi="Times New Roman"/>
      <w:b/>
      <w:bCs/>
      <w:i/>
      <w:sz w:val="20"/>
    </w:rPr>
  </w:style>
  <w:style w:type="character" w:customStyle="1" w:styleId="CaptionChar">
    <w:name w:val="Caption Char"/>
    <w:basedOn w:val="DefaultParagraphFont"/>
    <w:link w:val="Caption"/>
    <w:rsid w:val="002966BE"/>
    <w:rPr>
      <w:b/>
      <w:bCs/>
      <w:i/>
    </w:rPr>
  </w:style>
  <w:style w:type="character" w:customStyle="1" w:styleId="TitleChar">
    <w:name w:val="Title Char"/>
    <w:basedOn w:val="DefaultParagraphFont"/>
    <w:link w:val="Title"/>
    <w:uiPriority w:val="10"/>
    <w:rsid w:val="00B9347F"/>
    <w:rPr>
      <w:sz w:val="36"/>
    </w:rPr>
  </w:style>
  <w:style w:type="character" w:customStyle="1" w:styleId="Heading1Char">
    <w:name w:val="Heading 1 Char"/>
    <w:basedOn w:val="DefaultParagraphFont"/>
    <w:link w:val="Heading1"/>
    <w:uiPriority w:val="9"/>
    <w:rsid w:val="00B9347F"/>
    <w:rPr>
      <w:b/>
      <w:i/>
      <w:sz w:val="24"/>
    </w:rPr>
  </w:style>
  <w:style w:type="character" w:styleId="Strong">
    <w:name w:val="Strong"/>
    <w:basedOn w:val="DefaultParagraphFont"/>
    <w:uiPriority w:val="22"/>
    <w:qFormat/>
    <w:rsid w:val="00B9347F"/>
    <w:rPr>
      <w:b/>
      <w:bCs/>
    </w:rPr>
  </w:style>
  <w:style w:type="paragraph" w:customStyle="1" w:styleId="ETFNormal">
    <w:name w:val="ETF Normal"/>
    <w:basedOn w:val="Normal"/>
    <w:link w:val="ETFNormalChar"/>
    <w:qFormat/>
    <w:rsid w:val="00B9347F"/>
    <w:pPr>
      <w:spacing w:before="120" w:after="120"/>
      <w:jc w:val="both"/>
    </w:pPr>
    <w:rPr>
      <w:rFonts w:cs="Arial"/>
    </w:rPr>
  </w:style>
  <w:style w:type="character" w:customStyle="1" w:styleId="ETFNormalChar">
    <w:name w:val="ETF Normal Char"/>
    <w:basedOn w:val="DefaultParagraphFont"/>
    <w:link w:val="ETFNormal"/>
    <w:rsid w:val="00B9347F"/>
    <w:rPr>
      <w:rFonts w:ascii="Arial" w:hAnsi="Arial" w:cs="Arial"/>
      <w:sz w:val="22"/>
    </w:rPr>
  </w:style>
  <w:style w:type="character" w:styleId="UnresolvedMention">
    <w:name w:val="Unresolved Mention"/>
    <w:basedOn w:val="DefaultParagraphFont"/>
    <w:uiPriority w:val="99"/>
    <w:semiHidden/>
    <w:unhideWhenUsed/>
    <w:rsid w:val="00B9347F"/>
    <w:rPr>
      <w:color w:val="808080"/>
      <w:shd w:val="clear" w:color="auto" w:fill="E6E6E6"/>
    </w:rPr>
  </w:style>
  <w:style w:type="paragraph" w:customStyle="1" w:styleId="CcList">
    <w:name w:val="Cc List"/>
    <w:basedOn w:val="Normal"/>
    <w:rsid w:val="00576065"/>
    <w:pPr>
      <w:keepLines/>
      <w:spacing w:line="220" w:lineRule="atLeast"/>
      <w:ind w:left="360" w:hanging="360"/>
      <w:jc w:val="both"/>
    </w:pPr>
    <w:rPr>
      <w:spacing w:val="-5"/>
      <w:sz w:val="20"/>
    </w:rPr>
  </w:style>
  <w:style w:type="paragraph" w:customStyle="1" w:styleId="SignatureCompany">
    <w:name w:val="Signature Company"/>
    <w:basedOn w:val="Signature"/>
    <w:next w:val="Normal"/>
    <w:rsid w:val="00576065"/>
    <w:pPr>
      <w:keepNext/>
      <w:spacing w:line="220" w:lineRule="atLeast"/>
      <w:ind w:left="0"/>
    </w:pPr>
    <w:rPr>
      <w:spacing w:val="-5"/>
      <w:sz w:val="20"/>
    </w:rPr>
  </w:style>
  <w:style w:type="paragraph" w:styleId="Signature">
    <w:name w:val="Signature"/>
    <w:basedOn w:val="Normal"/>
    <w:link w:val="SignatureChar"/>
    <w:uiPriority w:val="99"/>
    <w:semiHidden/>
    <w:unhideWhenUsed/>
    <w:rsid w:val="00576065"/>
    <w:pPr>
      <w:ind w:left="4320"/>
    </w:pPr>
  </w:style>
  <w:style w:type="character" w:customStyle="1" w:styleId="SignatureChar">
    <w:name w:val="Signature Char"/>
    <w:basedOn w:val="DefaultParagraphFont"/>
    <w:link w:val="Signature"/>
    <w:uiPriority w:val="99"/>
    <w:semiHidden/>
    <w:rsid w:val="00576065"/>
    <w:rPr>
      <w:rFonts w:ascii="Arial" w:hAnsi="Arial"/>
      <w:sz w:val="22"/>
    </w:rPr>
  </w:style>
  <w:style w:type="character" w:customStyle="1" w:styleId="Heading3Char">
    <w:name w:val="Heading 3 Char"/>
    <w:basedOn w:val="DefaultParagraphFont"/>
    <w:link w:val="Heading3"/>
    <w:uiPriority w:val="9"/>
    <w:semiHidden/>
    <w:rsid w:val="00002F2A"/>
    <w:rPr>
      <w:rFonts w:asciiTheme="majorHAnsi" w:eastAsiaTheme="majorEastAsia" w:hAnsiTheme="majorHAnsi" w:cstheme="majorBidi"/>
      <w:color w:val="243F60" w:themeColor="accent1" w:themeShade="7F"/>
      <w:sz w:val="24"/>
      <w:szCs w:val="24"/>
    </w:rPr>
  </w:style>
  <w:style w:type="table" w:customStyle="1" w:styleId="GridTable5Dark-Accent12">
    <w:name w:val="Grid Table 5 Dark - Accent 12"/>
    <w:basedOn w:val="TableNormal"/>
    <w:uiPriority w:val="50"/>
    <w:rsid w:val="00026E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AnswerChar">
    <w:name w:val="Answer Char"/>
    <w:basedOn w:val="DefaultParagraphFont"/>
    <w:link w:val="Answer"/>
    <w:uiPriority w:val="5"/>
    <w:locked/>
    <w:rsid w:val="00E80BFE"/>
    <w:rPr>
      <w:rFonts w:ascii="Arial Narrow" w:hAnsi="Arial Narrow"/>
    </w:rPr>
  </w:style>
  <w:style w:type="paragraph" w:customStyle="1" w:styleId="Answer">
    <w:name w:val="Answer"/>
    <w:basedOn w:val="Normal"/>
    <w:link w:val="AnswerChar"/>
    <w:uiPriority w:val="5"/>
    <w:rsid w:val="00E80BFE"/>
    <w:pPr>
      <w:spacing w:before="120" w:after="120"/>
      <w:ind w:left="360"/>
    </w:pPr>
    <w:rPr>
      <w:rFonts w:ascii="Arial Narrow" w:hAnsi="Arial Narrow"/>
      <w:sz w:val="20"/>
    </w:rPr>
  </w:style>
  <w:style w:type="character" w:customStyle="1" w:styleId="BulletedAnswerChar">
    <w:name w:val="Bulleted Answer Char"/>
    <w:basedOn w:val="DefaultParagraphFont"/>
    <w:link w:val="BulletedAnswer"/>
    <w:uiPriority w:val="5"/>
    <w:locked/>
    <w:rsid w:val="00E80BFE"/>
    <w:rPr>
      <w:rFonts w:ascii="Arial Narrow" w:hAnsi="Arial Narrow"/>
    </w:rPr>
  </w:style>
  <w:style w:type="paragraph" w:customStyle="1" w:styleId="BulletedAnswer">
    <w:name w:val="Bulleted Answer"/>
    <w:basedOn w:val="Normal"/>
    <w:link w:val="BulletedAnswerChar"/>
    <w:uiPriority w:val="5"/>
    <w:rsid w:val="00E80BFE"/>
    <w:pPr>
      <w:numPr>
        <w:numId w:val="11"/>
      </w:numPr>
      <w:spacing w:after="40"/>
    </w:pPr>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928">
      <w:bodyDiv w:val="1"/>
      <w:marLeft w:val="0"/>
      <w:marRight w:val="0"/>
      <w:marTop w:val="0"/>
      <w:marBottom w:val="0"/>
      <w:divBdr>
        <w:top w:val="none" w:sz="0" w:space="0" w:color="auto"/>
        <w:left w:val="none" w:sz="0" w:space="0" w:color="auto"/>
        <w:bottom w:val="none" w:sz="0" w:space="0" w:color="auto"/>
        <w:right w:val="none" w:sz="0" w:space="0" w:color="auto"/>
      </w:divBdr>
    </w:div>
    <w:div w:id="12263970">
      <w:bodyDiv w:val="1"/>
      <w:marLeft w:val="0"/>
      <w:marRight w:val="0"/>
      <w:marTop w:val="0"/>
      <w:marBottom w:val="0"/>
      <w:divBdr>
        <w:top w:val="none" w:sz="0" w:space="0" w:color="auto"/>
        <w:left w:val="none" w:sz="0" w:space="0" w:color="auto"/>
        <w:bottom w:val="none" w:sz="0" w:space="0" w:color="auto"/>
        <w:right w:val="none" w:sz="0" w:space="0" w:color="auto"/>
      </w:divBdr>
    </w:div>
    <w:div w:id="26486432">
      <w:bodyDiv w:val="1"/>
      <w:marLeft w:val="0"/>
      <w:marRight w:val="0"/>
      <w:marTop w:val="0"/>
      <w:marBottom w:val="0"/>
      <w:divBdr>
        <w:top w:val="none" w:sz="0" w:space="0" w:color="auto"/>
        <w:left w:val="none" w:sz="0" w:space="0" w:color="auto"/>
        <w:bottom w:val="none" w:sz="0" w:space="0" w:color="auto"/>
        <w:right w:val="none" w:sz="0" w:space="0" w:color="auto"/>
      </w:divBdr>
    </w:div>
    <w:div w:id="81996273">
      <w:bodyDiv w:val="1"/>
      <w:marLeft w:val="0"/>
      <w:marRight w:val="0"/>
      <w:marTop w:val="0"/>
      <w:marBottom w:val="0"/>
      <w:divBdr>
        <w:top w:val="none" w:sz="0" w:space="0" w:color="auto"/>
        <w:left w:val="none" w:sz="0" w:space="0" w:color="auto"/>
        <w:bottom w:val="none" w:sz="0" w:space="0" w:color="auto"/>
        <w:right w:val="none" w:sz="0" w:space="0" w:color="auto"/>
      </w:divBdr>
    </w:div>
    <w:div w:id="114688057">
      <w:bodyDiv w:val="1"/>
      <w:marLeft w:val="0"/>
      <w:marRight w:val="0"/>
      <w:marTop w:val="0"/>
      <w:marBottom w:val="0"/>
      <w:divBdr>
        <w:top w:val="none" w:sz="0" w:space="0" w:color="auto"/>
        <w:left w:val="none" w:sz="0" w:space="0" w:color="auto"/>
        <w:bottom w:val="none" w:sz="0" w:space="0" w:color="auto"/>
        <w:right w:val="none" w:sz="0" w:space="0" w:color="auto"/>
      </w:divBdr>
    </w:div>
    <w:div w:id="143281150">
      <w:bodyDiv w:val="1"/>
      <w:marLeft w:val="0"/>
      <w:marRight w:val="0"/>
      <w:marTop w:val="0"/>
      <w:marBottom w:val="0"/>
      <w:divBdr>
        <w:top w:val="none" w:sz="0" w:space="0" w:color="auto"/>
        <w:left w:val="none" w:sz="0" w:space="0" w:color="auto"/>
        <w:bottom w:val="none" w:sz="0" w:space="0" w:color="auto"/>
        <w:right w:val="none" w:sz="0" w:space="0" w:color="auto"/>
      </w:divBdr>
    </w:div>
    <w:div w:id="156727971">
      <w:bodyDiv w:val="1"/>
      <w:marLeft w:val="0"/>
      <w:marRight w:val="0"/>
      <w:marTop w:val="0"/>
      <w:marBottom w:val="0"/>
      <w:divBdr>
        <w:top w:val="none" w:sz="0" w:space="0" w:color="auto"/>
        <w:left w:val="none" w:sz="0" w:space="0" w:color="auto"/>
        <w:bottom w:val="none" w:sz="0" w:space="0" w:color="auto"/>
        <w:right w:val="none" w:sz="0" w:space="0" w:color="auto"/>
      </w:divBdr>
    </w:div>
    <w:div w:id="158038943">
      <w:bodyDiv w:val="1"/>
      <w:marLeft w:val="0"/>
      <w:marRight w:val="0"/>
      <w:marTop w:val="0"/>
      <w:marBottom w:val="0"/>
      <w:divBdr>
        <w:top w:val="none" w:sz="0" w:space="0" w:color="auto"/>
        <w:left w:val="none" w:sz="0" w:space="0" w:color="auto"/>
        <w:bottom w:val="none" w:sz="0" w:space="0" w:color="auto"/>
        <w:right w:val="none" w:sz="0" w:space="0" w:color="auto"/>
      </w:divBdr>
    </w:div>
    <w:div w:id="197090874">
      <w:bodyDiv w:val="1"/>
      <w:marLeft w:val="0"/>
      <w:marRight w:val="0"/>
      <w:marTop w:val="0"/>
      <w:marBottom w:val="0"/>
      <w:divBdr>
        <w:top w:val="none" w:sz="0" w:space="0" w:color="auto"/>
        <w:left w:val="none" w:sz="0" w:space="0" w:color="auto"/>
        <w:bottom w:val="none" w:sz="0" w:space="0" w:color="auto"/>
        <w:right w:val="none" w:sz="0" w:space="0" w:color="auto"/>
      </w:divBdr>
    </w:div>
    <w:div w:id="259147720">
      <w:bodyDiv w:val="1"/>
      <w:marLeft w:val="0"/>
      <w:marRight w:val="0"/>
      <w:marTop w:val="0"/>
      <w:marBottom w:val="0"/>
      <w:divBdr>
        <w:top w:val="none" w:sz="0" w:space="0" w:color="auto"/>
        <w:left w:val="none" w:sz="0" w:space="0" w:color="auto"/>
        <w:bottom w:val="none" w:sz="0" w:space="0" w:color="auto"/>
        <w:right w:val="none" w:sz="0" w:space="0" w:color="auto"/>
      </w:divBdr>
    </w:div>
    <w:div w:id="259871872">
      <w:bodyDiv w:val="1"/>
      <w:marLeft w:val="0"/>
      <w:marRight w:val="0"/>
      <w:marTop w:val="0"/>
      <w:marBottom w:val="0"/>
      <w:divBdr>
        <w:top w:val="none" w:sz="0" w:space="0" w:color="auto"/>
        <w:left w:val="none" w:sz="0" w:space="0" w:color="auto"/>
        <w:bottom w:val="none" w:sz="0" w:space="0" w:color="auto"/>
        <w:right w:val="none" w:sz="0" w:space="0" w:color="auto"/>
      </w:divBdr>
    </w:div>
    <w:div w:id="262882156">
      <w:bodyDiv w:val="1"/>
      <w:marLeft w:val="0"/>
      <w:marRight w:val="0"/>
      <w:marTop w:val="0"/>
      <w:marBottom w:val="0"/>
      <w:divBdr>
        <w:top w:val="none" w:sz="0" w:space="0" w:color="auto"/>
        <w:left w:val="none" w:sz="0" w:space="0" w:color="auto"/>
        <w:bottom w:val="none" w:sz="0" w:space="0" w:color="auto"/>
        <w:right w:val="none" w:sz="0" w:space="0" w:color="auto"/>
      </w:divBdr>
    </w:div>
    <w:div w:id="262957362">
      <w:bodyDiv w:val="1"/>
      <w:marLeft w:val="0"/>
      <w:marRight w:val="0"/>
      <w:marTop w:val="0"/>
      <w:marBottom w:val="0"/>
      <w:divBdr>
        <w:top w:val="none" w:sz="0" w:space="0" w:color="auto"/>
        <w:left w:val="none" w:sz="0" w:space="0" w:color="auto"/>
        <w:bottom w:val="none" w:sz="0" w:space="0" w:color="auto"/>
        <w:right w:val="none" w:sz="0" w:space="0" w:color="auto"/>
      </w:divBdr>
    </w:div>
    <w:div w:id="266812331">
      <w:bodyDiv w:val="1"/>
      <w:marLeft w:val="0"/>
      <w:marRight w:val="0"/>
      <w:marTop w:val="0"/>
      <w:marBottom w:val="0"/>
      <w:divBdr>
        <w:top w:val="none" w:sz="0" w:space="0" w:color="auto"/>
        <w:left w:val="none" w:sz="0" w:space="0" w:color="auto"/>
        <w:bottom w:val="none" w:sz="0" w:space="0" w:color="auto"/>
        <w:right w:val="none" w:sz="0" w:space="0" w:color="auto"/>
      </w:divBdr>
    </w:div>
    <w:div w:id="292371748">
      <w:bodyDiv w:val="1"/>
      <w:marLeft w:val="0"/>
      <w:marRight w:val="0"/>
      <w:marTop w:val="0"/>
      <w:marBottom w:val="0"/>
      <w:divBdr>
        <w:top w:val="none" w:sz="0" w:space="0" w:color="auto"/>
        <w:left w:val="none" w:sz="0" w:space="0" w:color="auto"/>
        <w:bottom w:val="none" w:sz="0" w:space="0" w:color="auto"/>
        <w:right w:val="none" w:sz="0" w:space="0" w:color="auto"/>
      </w:divBdr>
    </w:div>
    <w:div w:id="297610478">
      <w:bodyDiv w:val="1"/>
      <w:marLeft w:val="0"/>
      <w:marRight w:val="0"/>
      <w:marTop w:val="0"/>
      <w:marBottom w:val="0"/>
      <w:divBdr>
        <w:top w:val="none" w:sz="0" w:space="0" w:color="auto"/>
        <w:left w:val="none" w:sz="0" w:space="0" w:color="auto"/>
        <w:bottom w:val="none" w:sz="0" w:space="0" w:color="auto"/>
        <w:right w:val="none" w:sz="0" w:space="0" w:color="auto"/>
      </w:divBdr>
    </w:div>
    <w:div w:id="305282581">
      <w:bodyDiv w:val="1"/>
      <w:marLeft w:val="0"/>
      <w:marRight w:val="0"/>
      <w:marTop w:val="0"/>
      <w:marBottom w:val="0"/>
      <w:divBdr>
        <w:top w:val="none" w:sz="0" w:space="0" w:color="auto"/>
        <w:left w:val="none" w:sz="0" w:space="0" w:color="auto"/>
        <w:bottom w:val="none" w:sz="0" w:space="0" w:color="auto"/>
        <w:right w:val="none" w:sz="0" w:space="0" w:color="auto"/>
      </w:divBdr>
    </w:div>
    <w:div w:id="394470825">
      <w:bodyDiv w:val="1"/>
      <w:marLeft w:val="0"/>
      <w:marRight w:val="0"/>
      <w:marTop w:val="0"/>
      <w:marBottom w:val="0"/>
      <w:divBdr>
        <w:top w:val="none" w:sz="0" w:space="0" w:color="auto"/>
        <w:left w:val="none" w:sz="0" w:space="0" w:color="auto"/>
        <w:bottom w:val="none" w:sz="0" w:space="0" w:color="auto"/>
        <w:right w:val="none" w:sz="0" w:space="0" w:color="auto"/>
      </w:divBdr>
    </w:div>
    <w:div w:id="396319946">
      <w:bodyDiv w:val="1"/>
      <w:marLeft w:val="0"/>
      <w:marRight w:val="0"/>
      <w:marTop w:val="0"/>
      <w:marBottom w:val="0"/>
      <w:divBdr>
        <w:top w:val="none" w:sz="0" w:space="0" w:color="auto"/>
        <w:left w:val="none" w:sz="0" w:space="0" w:color="auto"/>
        <w:bottom w:val="none" w:sz="0" w:space="0" w:color="auto"/>
        <w:right w:val="none" w:sz="0" w:space="0" w:color="auto"/>
      </w:divBdr>
    </w:div>
    <w:div w:id="400904403">
      <w:bodyDiv w:val="1"/>
      <w:marLeft w:val="0"/>
      <w:marRight w:val="0"/>
      <w:marTop w:val="0"/>
      <w:marBottom w:val="0"/>
      <w:divBdr>
        <w:top w:val="none" w:sz="0" w:space="0" w:color="auto"/>
        <w:left w:val="none" w:sz="0" w:space="0" w:color="auto"/>
        <w:bottom w:val="none" w:sz="0" w:space="0" w:color="auto"/>
        <w:right w:val="none" w:sz="0" w:space="0" w:color="auto"/>
      </w:divBdr>
    </w:div>
    <w:div w:id="418873038">
      <w:bodyDiv w:val="1"/>
      <w:marLeft w:val="0"/>
      <w:marRight w:val="0"/>
      <w:marTop w:val="0"/>
      <w:marBottom w:val="0"/>
      <w:divBdr>
        <w:top w:val="none" w:sz="0" w:space="0" w:color="auto"/>
        <w:left w:val="none" w:sz="0" w:space="0" w:color="auto"/>
        <w:bottom w:val="none" w:sz="0" w:space="0" w:color="auto"/>
        <w:right w:val="none" w:sz="0" w:space="0" w:color="auto"/>
      </w:divBdr>
    </w:div>
    <w:div w:id="428894709">
      <w:bodyDiv w:val="1"/>
      <w:marLeft w:val="0"/>
      <w:marRight w:val="0"/>
      <w:marTop w:val="0"/>
      <w:marBottom w:val="0"/>
      <w:divBdr>
        <w:top w:val="none" w:sz="0" w:space="0" w:color="auto"/>
        <w:left w:val="none" w:sz="0" w:space="0" w:color="auto"/>
        <w:bottom w:val="none" w:sz="0" w:space="0" w:color="auto"/>
        <w:right w:val="none" w:sz="0" w:space="0" w:color="auto"/>
      </w:divBdr>
    </w:div>
    <w:div w:id="430205609">
      <w:bodyDiv w:val="1"/>
      <w:marLeft w:val="0"/>
      <w:marRight w:val="0"/>
      <w:marTop w:val="0"/>
      <w:marBottom w:val="0"/>
      <w:divBdr>
        <w:top w:val="none" w:sz="0" w:space="0" w:color="auto"/>
        <w:left w:val="none" w:sz="0" w:space="0" w:color="auto"/>
        <w:bottom w:val="none" w:sz="0" w:space="0" w:color="auto"/>
        <w:right w:val="none" w:sz="0" w:space="0" w:color="auto"/>
      </w:divBdr>
    </w:div>
    <w:div w:id="487331191">
      <w:bodyDiv w:val="1"/>
      <w:marLeft w:val="0"/>
      <w:marRight w:val="0"/>
      <w:marTop w:val="0"/>
      <w:marBottom w:val="0"/>
      <w:divBdr>
        <w:top w:val="none" w:sz="0" w:space="0" w:color="auto"/>
        <w:left w:val="none" w:sz="0" w:space="0" w:color="auto"/>
        <w:bottom w:val="none" w:sz="0" w:space="0" w:color="auto"/>
        <w:right w:val="none" w:sz="0" w:space="0" w:color="auto"/>
      </w:divBdr>
    </w:div>
    <w:div w:id="504898556">
      <w:bodyDiv w:val="1"/>
      <w:marLeft w:val="0"/>
      <w:marRight w:val="0"/>
      <w:marTop w:val="0"/>
      <w:marBottom w:val="0"/>
      <w:divBdr>
        <w:top w:val="none" w:sz="0" w:space="0" w:color="auto"/>
        <w:left w:val="none" w:sz="0" w:space="0" w:color="auto"/>
        <w:bottom w:val="none" w:sz="0" w:space="0" w:color="auto"/>
        <w:right w:val="none" w:sz="0" w:space="0" w:color="auto"/>
      </w:divBdr>
    </w:div>
    <w:div w:id="507718391">
      <w:bodyDiv w:val="1"/>
      <w:marLeft w:val="0"/>
      <w:marRight w:val="0"/>
      <w:marTop w:val="0"/>
      <w:marBottom w:val="0"/>
      <w:divBdr>
        <w:top w:val="none" w:sz="0" w:space="0" w:color="auto"/>
        <w:left w:val="none" w:sz="0" w:space="0" w:color="auto"/>
        <w:bottom w:val="none" w:sz="0" w:space="0" w:color="auto"/>
        <w:right w:val="none" w:sz="0" w:space="0" w:color="auto"/>
      </w:divBdr>
    </w:div>
    <w:div w:id="515389496">
      <w:bodyDiv w:val="1"/>
      <w:marLeft w:val="0"/>
      <w:marRight w:val="0"/>
      <w:marTop w:val="0"/>
      <w:marBottom w:val="0"/>
      <w:divBdr>
        <w:top w:val="none" w:sz="0" w:space="0" w:color="auto"/>
        <w:left w:val="none" w:sz="0" w:space="0" w:color="auto"/>
        <w:bottom w:val="none" w:sz="0" w:space="0" w:color="auto"/>
        <w:right w:val="none" w:sz="0" w:space="0" w:color="auto"/>
      </w:divBdr>
    </w:div>
    <w:div w:id="525825062">
      <w:bodyDiv w:val="1"/>
      <w:marLeft w:val="0"/>
      <w:marRight w:val="0"/>
      <w:marTop w:val="0"/>
      <w:marBottom w:val="0"/>
      <w:divBdr>
        <w:top w:val="none" w:sz="0" w:space="0" w:color="auto"/>
        <w:left w:val="none" w:sz="0" w:space="0" w:color="auto"/>
        <w:bottom w:val="none" w:sz="0" w:space="0" w:color="auto"/>
        <w:right w:val="none" w:sz="0" w:space="0" w:color="auto"/>
      </w:divBdr>
    </w:div>
    <w:div w:id="531112978">
      <w:bodyDiv w:val="1"/>
      <w:marLeft w:val="0"/>
      <w:marRight w:val="0"/>
      <w:marTop w:val="0"/>
      <w:marBottom w:val="0"/>
      <w:divBdr>
        <w:top w:val="none" w:sz="0" w:space="0" w:color="auto"/>
        <w:left w:val="none" w:sz="0" w:space="0" w:color="auto"/>
        <w:bottom w:val="none" w:sz="0" w:space="0" w:color="auto"/>
        <w:right w:val="none" w:sz="0" w:space="0" w:color="auto"/>
      </w:divBdr>
    </w:div>
    <w:div w:id="531574413">
      <w:bodyDiv w:val="1"/>
      <w:marLeft w:val="0"/>
      <w:marRight w:val="0"/>
      <w:marTop w:val="0"/>
      <w:marBottom w:val="0"/>
      <w:divBdr>
        <w:top w:val="none" w:sz="0" w:space="0" w:color="auto"/>
        <w:left w:val="none" w:sz="0" w:space="0" w:color="auto"/>
        <w:bottom w:val="none" w:sz="0" w:space="0" w:color="auto"/>
        <w:right w:val="none" w:sz="0" w:space="0" w:color="auto"/>
      </w:divBdr>
    </w:div>
    <w:div w:id="563685985">
      <w:bodyDiv w:val="1"/>
      <w:marLeft w:val="0"/>
      <w:marRight w:val="0"/>
      <w:marTop w:val="0"/>
      <w:marBottom w:val="0"/>
      <w:divBdr>
        <w:top w:val="none" w:sz="0" w:space="0" w:color="auto"/>
        <w:left w:val="none" w:sz="0" w:space="0" w:color="auto"/>
        <w:bottom w:val="none" w:sz="0" w:space="0" w:color="auto"/>
        <w:right w:val="none" w:sz="0" w:space="0" w:color="auto"/>
      </w:divBdr>
    </w:div>
    <w:div w:id="578100517">
      <w:bodyDiv w:val="1"/>
      <w:marLeft w:val="0"/>
      <w:marRight w:val="0"/>
      <w:marTop w:val="0"/>
      <w:marBottom w:val="0"/>
      <w:divBdr>
        <w:top w:val="none" w:sz="0" w:space="0" w:color="auto"/>
        <w:left w:val="none" w:sz="0" w:space="0" w:color="auto"/>
        <w:bottom w:val="none" w:sz="0" w:space="0" w:color="auto"/>
        <w:right w:val="none" w:sz="0" w:space="0" w:color="auto"/>
      </w:divBdr>
    </w:div>
    <w:div w:id="597950762">
      <w:bodyDiv w:val="1"/>
      <w:marLeft w:val="0"/>
      <w:marRight w:val="0"/>
      <w:marTop w:val="0"/>
      <w:marBottom w:val="0"/>
      <w:divBdr>
        <w:top w:val="none" w:sz="0" w:space="0" w:color="auto"/>
        <w:left w:val="none" w:sz="0" w:space="0" w:color="auto"/>
        <w:bottom w:val="none" w:sz="0" w:space="0" w:color="auto"/>
        <w:right w:val="none" w:sz="0" w:space="0" w:color="auto"/>
      </w:divBdr>
    </w:div>
    <w:div w:id="658388692">
      <w:bodyDiv w:val="1"/>
      <w:marLeft w:val="0"/>
      <w:marRight w:val="0"/>
      <w:marTop w:val="0"/>
      <w:marBottom w:val="0"/>
      <w:divBdr>
        <w:top w:val="none" w:sz="0" w:space="0" w:color="auto"/>
        <w:left w:val="none" w:sz="0" w:space="0" w:color="auto"/>
        <w:bottom w:val="none" w:sz="0" w:space="0" w:color="auto"/>
        <w:right w:val="none" w:sz="0" w:space="0" w:color="auto"/>
      </w:divBdr>
    </w:div>
    <w:div w:id="663166793">
      <w:bodyDiv w:val="1"/>
      <w:marLeft w:val="0"/>
      <w:marRight w:val="0"/>
      <w:marTop w:val="0"/>
      <w:marBottom w:val="0"/>
      <w:divBdr>
        <w:top w:val="none" w:sz="0" w:space="0" w:color="auto"/>
        <w:left w:val="none" w:sz="0" w:space="0" w:color="auto"/>
        <w:bottom w:val="none" w:sz="0" w:space="0" w:color="auto"/>
        <w:right w:val="none" w:sz="0" w:space="0" w:color="auto"/>
      </w:divBdr>
    </w:div>
    <w:div w:id="684864974">
      <w:bodyDiv w:val="1"/>
      <w:marLeft w:val="0"/>
      <w:marRight w:val="0"/>
      <w:marTop w:val="0"/>
      <w:marBottom w:val="0"/>
      <w:divBdr>
        <w:top w:val="none" w:sz="0" w:space="0" w:color="auto"/>
        <w:left w:val="none" w:sz="0" w:space="0" w:color="auto"/>
        <w:bottom w:val="none" w:sz="0" w:space="0" w:color="auto"/>
        <w:right w:val="none" w:sz="0" w:space="0" w:color="auto"/>
      </w:divBdr>
    </w:div>
    <w:div w:id="692925878">
      <w:bodyDiv w:val="1"/>
      <w:marLeft w:val="0"/>
      <w:marRight w:val="0"/>
      <w:marTop w:val="0"/>
      <w:marBottom w:val="0"/>
      <w:divBdr>
        <w:top w:val="none" w:sz="0" w:space="0" w:color="auto"/>
        <w:left w:val="none" w:sz="0" w:space="0" w:color="auto"/>
        <w:bottom w:val="none" w:sz="0" w:space="0" w:color="auto"/>
        <w:right w:val="none" w:sz="0" w:space="0" w:color="auto"/>
      </w:divBdr>
    </w:div>
    <w:div w:id="693455889">
      <w:bodyDiv w:val="1"/>
      <w:marLeft w:val="0"/>
      <w:marRight w:val="0"/>
      <w:marTop w:val="0"/>
      <w:marBottom w:val="0"/>
      <w:divBdr>
        <w:top w:val="none" w:sz="0" w:space="0" w:color="auto"/>
        <w:left w:val="none" w:sz="0" w:space="0" w:color="auto"/>
        <w:bottom w:val="none" w:sz="0" w:space="0" w:color="auto"/>
        <w:right w:val="none" w:sz="0" w:space="0" w:color="auto"/>
      </w:divBdr>
    </w:div>
    <w:div w:id="704019081">
      <w:bodyDiv w:val="1"/>
      <w:marLeft w:val="0"/>
      <w:marRight w:val="0"/>
      <w:marTop w:val="0"/>
      <w:marBottom w:val="0"/>
      <w:divBdr>
        <w:top w:val="none" w:sz="0" w:space="0" w:color="auto"/>
        <w:left w:val="none" w:sz="0" w:space="0" w:color="auto"/>
        <w:bottom w:val="none" w:sz="0" w:space="0" w:color="auto"/>
        <w:right w:val="none" w:sz="0" w:space="0" w:color="auto"/>
      </w:divBdr>
    </w:div>
    <w:div w:id="720055905">
      <w:bodyDiv w:val="1"/>
      <w:marLeft w:val="0"/>
      <w:marRight w:val="0"/>
      <w:marTop w:val="0"/>
      <w:marBottom w:val="0"/>
      <w:divBdr>
        <w:top w:val="none" w:sz="0" w:space="0" w:color="auto"/>
        <w:left w:val="none" w:sz="0" w:space="0" w:color="auto"/>
        <w:bottom w:val="none" w:sz="0" w:space="0" w:color="auto"/>
        <w:right w:val="none" w:sz="0" w:space="0" w:color="auto"/>
      </w:divBdr>
    </w:div>
    <w:div w:id="725681445">
      <w:bodyDiv w:val="1"/>
      <w:marLeft w:val="0"/>
      <w:marRight w:val="0"/>
      <w:marTop w:val="0"/>
      <w:marBottom w:val="0"/>
      <w:divBdr>
        <w:top w:val="none" w:sz="0" w:space="0" w:color="auto"/>
        <w:left w:val="none" w:sz="0" w:space="0" w:color="auto"/>
        <w:bottom w:val="none" w:sz="0" w:space="0" w:color="auto"/>
        <w:right w:val="none" w:sz="0" w:space="0" w:color="auto"/>
      </w:divBdr>
    </w:div>
    <w:div w:id="736435858">
      <w:bodyDiv w:val="1"/>
      <w:marLeft w:val="0"/>
      <w:marRight w:val="0"/>
      <w:marTop w:val="0"/>
      <w:marBottom w:val="0"/>
      <w:divBdr>
        <w:top w:val="none" w:sz="0" w:space="0" w:color="auto"/>
        <w:left w:val="none" w:sz="0" w:space="0" w:color="auto"/>
        <w:bottom w:val="none" w:sz="0" w:space="0" w:color="auto"/>
        <w:right w:val="none" w:sz="0" w:space="0" w:color="auto"/>
      </w:divBdr>
    </w:div>
    <w:div w:id="773522039">
      <w:bodyDiv w:val="1"/>
      <w:marLeft w:val="0"/>
      <w:marRight w:val="0"/>
      <w:marTop w:val="0"/>
      <w:marBottom w:val="0"/>
      <w:divBdr>
        <w:top w:val="none" w:sz="0" w:space="0" w:color="auto"/>
        <w:left w:val="none" w:sz="0" w:space="0" w:color="auto"/>
        <w:bottom w:val="none" w:sz="0" w:space="0" w:color="auto"/>
        <w:right w:val="none" w:sz="0" w:space="0" w:color="auto"/>
      </w:divBdr>
    </w:div>
    <w:div w:id="837157423">
      <w:bodyDiv w:val="1"/>
      <w:marLeft w:val="0"/>
      <w:marRight w:val="0"/>
      <w:marTop w:val="0"/>
      <w:marBottom w:val="0"/>
      <w:divBdr>
        <w:top w:val="none" w:sz="0" w:space="0" w:color="auto"/>
        <w:left w:val="none" w:sz="0" w:space="0" w:color="auto"/>
        <w:bottom w:val="none" w:sz="0" w:space="0" w:color="auto"/>
        <w:right w:val="none" w:sz="0" w:space="0" w:color="auto"/>
      </w:divBdr>
    </w:div>
    <w:div w:id="861942364">
      <w:bodyDiv w:val="1"/>
      <w:marLeft w:val="0"/>
      <w:marRight w:val="0"/>
      <w:marTop w:val="0"/>
      <w:marBottom w:val="0"/>
      <w:divBdr>
        <w:top w:val="none" w:sz="0" w:space="0" w:color="auto"/>
        <w:left w:val="none" w:sz="0" w:space="0" w:color="auto"/>
        <w:bottom w:val="none" w:sz="0" w:space="0" w:color="auto"/>
        <w:right w:val="none" w:sz="0" w:space="0" w:color="auto"/>
      </w:divBdr>
    </w:div>
    <w:div w:id="868567326">
      <w:bodyDiv w:val="1"/>
      <w:marLeft w:val="0"/>
      <w:marRight w:val="0"/>
      <w:marTop w:val="0"/>
      <w:marBottom w:val="0"/>
      <w:divBdr>
        <w:top w:val="none" w:sz="0" w:space="0" w:color="auto"/>
        <w:left w:val="none" w:sz="0" w:space="0" w:color="auto"/>
        <w:bottom w:val="none" w:sz="0" w:space="0" w:color="auto"/>
        <w:right w:val="none" w:sz="0" w:space="0" w:color="auto"/>
      </w:divBdr>
    </w:div>
    <w:div w:id="875123189">
      <w:bodyDiv w:val="1"/>
      <w:marLeft w:val="0"/>
      <w:marRight w:val="0"/>
      <w:marTop w:val="0"/>
      <w:marBottom w:val="0"/>
      <w:divBdr>
        <w:top w:val="none" w:sz="0" w:space="0" w:color="auto"/>
        <w:left w:val="none" w:sz="0" w:space="0" w:color="auto"/>
        <w:bottom w:val="none" w:sz="0" w:space="0" w:color="auto"/>
        <w:right w:val="none" w:sz="0" w:space="0" w:color="auto"/>
      </w:divBdr>
    </w:div>
    <w:div w:id="877859613">
      <w:bodyDiv w:val="1"/>
      <w:marLeft w:val="0"/>
      <w:marRight w:val="0"/>
      <w:marTop w:val="0"/>
      <w:marBottom w:val="0"/>
      <w:divBdr>
        <w:top w:val="none" w:sz="0" w:space="0" w:color="auto"/>
        <w:left w:val="none" w:sz="0" w:space="0" w:color="auto"/>
        <w:bottom w:val="none" w:sz="0" w:space="0" w:color="auto"/>
        <w:right w:val="none" w:sz="0" w:space="0" w:color="auto"/>
      </w:divBdr>
    </w:div>
    <w:div w:id="879823069">
      <w:bodyDiv w:val="1"/>
      <w:marLeft w:val="0"/>
      <w:marRight w:val="0"/>
      <w:marTop w:val="0"/>
      <w:marBottom w:val="0"/>
      <w:divBdr>
        <w:top w:val="none" w:sz="0" w:space="0" w:color="auto"/>
        <w:left w:val="none" w:sz="0" w:space="0" w:color="auto"/>
        <w:bottom w:val="none" w:sz="0" w:space="0" w:color="auto"/>
        <w:right w:val="none" w:sz="0" w:space="0" w:color="auto"/>
      </w:divBdr>
    </w:div>
    <w:div w:id="898370456">
      <w:bodyDiv w:val="1"/>
      <w:marLeft w:val="0"/>
      <w:marRight w:val="0"/>
      <w:marTop w:val="0"/>
      <w:marBottom w:val="0"/>
      <w:divBdr>
        <w:top w:val="none" w:sz="0" w:space="0" w:color="auto"/>
        <w:left w:val="none" w:sz="0" w:space="0" w:color="auto"/>
        <w:bottom w:val="none" w:sz="0" w:space="0" w:color="auto"/>
        <w:right w:val="none" w:sz="0" w:space="0" w:color="auto"/>
      </w:divBdr>
    </w:div>
    <w:div w:id="958071293">
      <w:bodyDiv w:val="1"/>
      <w:marLeft w:val="0"/>
      <w:marRight w:val="0"/>
      <w:marTop w:val="0"/>
      <w:marBottom w:val="0"/>
      <w:divBdr>
        <w:top w:val="none" w:sz="0" w:space="0" w:color="auto"/>
        <w:left w:val="none" w:sz="0" w:space="0" w:color="auto"/>
        <w:bottom w:val="none" w:sz="0" w:space="0" w:color="auto"/>
        <w:right w:val="none" w:sz="0" w:space="0" w:color="auto"/>
      </w:divBdr>
    </w:div>
    <w:div w:id="1040982385">
      <w:bodyDiv w:val="1"/>
      <w:marLeft w:val="0"/>
      <w:marRight w:val="0"/>
      <w:marTop w:val="0"/>
      <w:marBottom w:val="0"/>
      <w:divBdr>
        <w:top w:val="none" w:sz="0" w:space="0" w:color="auto"/>
        <w:left w:val="none" w:sz="0" w:space="0" w:color="auto"/>
        <w:bottom w:val="none" w:sz="0" w:space="0" w:color="auto"/>
        <w:right w:val="none" w:sz="0" w:space="0" w:color="auto"/>
      </w:divBdr>
    </w:div>
    <w:div w:id="1109740972">
      <w:bodyDiv w:val="1"/>
      <w:marLeft w:val="0"/>
      <w:marRight w:val="0"/>
      <w:marTop w:val="0"/>
      <w:marBottom w:val="0"/>
      <w:divBdr>
        <w:top w:val="none" w:sz="0" w:space="0" w:color="auto"/>
        <w:left w:val="none" w:sz="0" w:space="0" w:color="auto"/>
        <w:bottom w:val="none" w:sz="0" w:space="0" w:color="auto"/>
        <w:right w:val="none" w:sz="0" w:space="0" w:color="auto"/>
      </w:divBdr>
    </w:div>
    <w:div w:id="1126966492">
      <w:bodyDiv w:val="1"/>
      <w:marLeft w:val="0"/>
      <w:marRight w:val="0"/>
      <w:marTop w:val="0"/>
      <w:marBottom w:val="0"/>
      <w:divBdr>
        <w:top w:val="none" w:sz="0" w:space="0" w:color="auto"/>
        <w:left w:val="none" w:sz="0" w:space="0" w:color="auto"/>
        <w:bottom w:val="none" w:sz="0" w:space="0" w:color="auto"/>
        <w:right w:val="none" w:sz="0" w:space="0" w:color="auto"/>
      </w:divBdr>
    </w:div>
    <w:div w:id="1153721227">
      <w:bodyDiv w:val="1"/>
      <w:marLeft w:val="0"/>
      <w:marRight w:val="0"/>
      <w:marTop w:val="0"/>
      <w:marBottom w:val="0"/>
      <w:divBdr>
        <w:top w:val="none" w:sz="0" w:space="0" w:color="auto"/>
        <w:left w:val="none" w:sz="0" w:space="0" w:color="auto"/>
        <w:bottom w:val="none" w:sz="0" w:space="0" w:color="auto"/>
        <w:right w:val="none" w:sz="0" w:space="0" w:color="auto"/>
      </w:divBdr>
    </w:div>
    <w:div w:id="1220440053">
      <w:bodyDiv w:val="1"/>
      <w:marLeft w:val="0"/>
      <w:marRight w:val="0"/>
      <w:marTop w:val="0"/>
      <w:marBottom w:val="0"/>
      <w:divBdr>
        <w:top w:val="none" w:sz="0" w:space="0" w:color="auto"/>
        <w:left w:val="none" w:sz="0" w:space="0" w:color="auto"/>
        <w:bottom w:val="none" w:sz="0" w:space="0" w:color="auto"/>
        <w:right w:val="none" w:sz="0" w:space="0" w:color="auto"/>
      </w:divBdr>
    </w:div>
    <w:div w:id="1223176344">
      <w:bodyDiv w:val="1"/>
      <w:marLeft w:val="0"/>
      <w:marRight w:val="0"/>
      <w:marTop w:val="0"/>
      <w:marBottom w:val="0"/>
      <w:divBdr>
        <w:top w:val="none" w:sz="0" w:space="0" w:color="auto"/>
        <w:left w:val="none" w:sz="0" w:space="0" w:color="auto"/>
        <w:bottom w:val="none" w:sz="0" w:space="0" w:color="auto"/>
        <w:right w:val="none" w:sz="0" w:space="0" w:color="auto"/>
      </w:divBdr>
    </w:div>
    <w:div w:id="1255280273">
      <w:bodyDiv w:val="1"/>
      <w:marLeft w:val="0"/>
      <w:marRight w:val="0"/>
      <w:marTop w:val="0"/>
      <w:marBottom w:val="0"/>
      <w:divBdr>
        <w:top w:val="none" w:sz="0" w:space="0" w:color="auto"/>
        <w:left w:val="none" w:sz="0" w:space="0" w:color="auto"/>
        <w:bottom w:val="none" w:sz="0" w:space="0" w:color="auto"/>
        <w:right w:val="none" w:sz="0" w:space="0" w:color="auto"/>
      </w:divBdr>
    </w:div>
    <w:div w:id="1281691007">
      <w:bodyDiv w:val="1"/>
      <w:marLeft w:val="0"/>
      <w:marRight w:val="0"/>
      <w:marTop w:val="0"/>
      <w:marBottom w:val="0"/>
      <w:divBdr>
        <w:top w:val="none" w:sz="0" w:space="0" w:color="auto"/>
        <w:left w:val="none" w:sz="0" w:space="0" w:color="auto"/>
        <w:bottom w:val="none" w:sz="0" w:space="0" w:color="auto"/>
        <w:right w:val="none" w:sz="0" w:space="0" w:color="auto"/>
      </w:divBdr>
    </w:div>
    <w:div w:id="1288125647">
      <w:bodyDiv w:val="1"/>
      <w:marLeft w:val="0"/>
      <w:marRight w:val="0"/>
      <w:marTop w:val="0"/>
      <w:marBottom w:val="0"/>
      <w:divBdr>
        <w:top w:val="none" w:sz="0" w:space="0" w:color="auto"/>
        <w:left w:val="none" w:sz="0" w:space="0" w:color="auto"/>
        <w:bottom w:val="none" w:sz="0" w:space="0" w:color="auto"/>
        <w:right w:val="none" w:sz="0" w:space="0" w:color="auto"/>
      </w:divBdr>
    </w:div>
    <w:div w:id="1313485910">
      <w:bodyDiv w:val="1"/>
      <w:marLeft w:val="0"/>
      <w:marRight w:val="0"/>
      <w:marTop w:val="0"/>
      <w:marBottom w:val="0"/>
      <w:divBdr>
        <w:top w:val="none" w:sz="0" w:space="0" w:color="auto"/>
        <w:left w:val="none" w:sz="0" w:space="0" w:color="auto"/>
        <w:bottom w:val="none" w:sz="0" w:space="0" w:color="auto"/>
        <w:right w:val="none" w:sz="0" w:space="0" w:color="auto"/>
      </w:divBdr>
    </w:div>
    <w:div w:id="1336108425">
      <w:bodyDiv w:val="1"/>
      <w:marLeft w:val="0"/>
      <w:marRight w:val="0"/>
      <w:marTop w:val="0"/>
      <w:marBottom w:val="0"/>
      <w:divBdr>
        <w:top w:val="none" w:sz="0" w:space="0" w:color="auto"/>
        <w:left w:val="none" w:sz="0" w:space="0" w:color="auto"/>
        <w:bottom w:val="none" w:sz="0" w:space="0" w:color="auto"/>
        <w:right w:val="none" w:sz="0" w:space="0" w:color="auto"/>
      </w:divBdr>
    </w:div>
    <w:div w:id="1340353014">
      <w:bodyDiv w:val="1"/>
      <w:marLeft w:val="0"/>
      <w:marRight w:val="0"/>
      <w:marTop w:val="0"/>
      <w:marBottom w:val="0"/>
      <w:divBdr>
        <w:top w:val="none" w:sz="0" w:space="0" w:color="auto"/>
        <w:left w:val="none" w:sz="0" w:space="0" w:color="auto"/>
        <w:bottom w:val="none" w:sz="0" w:space="0" w:color="auto"/>
        <w:right w:val="none" w:sz="0" w:space="0" w:color="auto"/>
      </w:divBdr>
    </w:div>
    <w:div w:id="1380084175">
      <w:bodyDiv w:val="1"/>
      <w:marLeft w:val="0"/>
      <w:marRight w:val="0"/>
      <w:marTop w:val="0"/>
      <w:marBottom w:val="0"/>
      <w:divBdr>
        <w:top w:val="none" w:sz="0" w:space="0" w:color="auto"/>
        <w:left w:val="none" w:sz="0" w:space="0" w:color="auto"/>
        <w:bottom w:val="none" w:sz="0" w:space="0" w:color="auto"/>
        <w:right w:val="none" w:sz="0" w:space="0" w:color="auto"/>
      </w:divBdr>
    </w:div>
    <w:div w:id="1384284082">
      <w:bodyDiv w:val="1"/>
      <w:marLeft w:val="0"/>
      <w:marRight w:val="0"/>
      <w:marTop w:val="0"/>
      <w:marBottom w:val="0"/>
      <w:divBdr>
        <w:top w:val="none" w:sz="0" w:space="0" w:color="auto"/>
        <w:left w:val="none" w:sz="0" w:space="0" w:color="auto"/>
        <w:bottom w:val="none" w:sz="0" w:space="0" w:color="auto"/>
        <w:right w:val="none" w:sz="0" w:space="0" w:color="auto"/>
      </w:divBdr>
    </w:div>
    <w:div w:id="1394691966">
      <w:bodyDiv w:val="1"/>
      <w:marLeft w:val="0"/>
      <w:marRight w:val="0"/>
      <w:marTop w:val="0"/>
      <w:marBottom w:val="0"/>
      <w:divBdr>
        <w:top w:val="none" w:sz="0" w:space="0" w:color="auto"/>
        <w:left w:val="none" w:sz="0" w:space="0" w:color="auto"/>
        <w:bottom w:val="none" w:sz="0" w:space="0" w:color="auto"/>
        <w:right w:val="none" w:sz="0" w:space="0" w:color="auto"/>
      </w:divBdr>
    </w:div>
    <w:div w:id="1468010823">
      <w:bodyDiv w:val="1"/>
      <w:marLeft w:val="0"/>
      <w:marRight w:val="0"/>
      <w:marTop w:val="0"/>
      <w:marBottom w:val="0"/>
      <w:divBdr>
        <w:top w:val="none" w:sz="0" w:space="0" w:color="auto"/>
        <w:left w:val="none" w:sz="0" w:space="0" w:color="auto"/>
        <w:bottom w:val="none" w:sz="0" w:space="0" w:color="auto"/>
        <w:right w:val="none" w:sz="0" w:space="0" w:color="auto"/>
      </w:divBdr>
    </w:div>
    <w:div w:id="1496266375">
      <w:bodyDiv w:val="1"/>
      <w:marLeft w:val="0"/>
      <w:marRight w:val="0"/>
      <w:marTop w:val="0"/>
      <w:marBottom w:val="0"/>
      <w:divBdr>
        <w:top w:val="none" w:sz="0" w:space="0" w:color="auto"/>
        <w:left w:val="none" w:sz="0" w:space="0" w:color="auto"/>
        <w:bottom w:val="none" w:sz="0" w:space="0" w:color="auto"/>
        <w:right w:val="none" w:sz="0" w:space="0" w:color="auto"/>
      </w:divBdr>
    </w:div>
    <w:div w:id="1518689129">
      <w:bodyDiv w:val="1"/>
      <w:marLeft w:val="0"/>
      <w:marRight w:val="0"/>
      <w:marTop w:val="0"/>
      <w:marBottom w:val="0"/>
      <w:divBdr>
        <w:top w:val="none" w:sz="0" w:space="0" w:color="auto"/>
        <w:left w:val="none" w:sz="0" w:space="0" w:color="auto"/>
        <w:bottom w:val="none" w:sz="0" w:space="0" w:color="auto"/>
        <w:right w:val="none" w:sz="0" w:space="0" w:color="auto"/>
      </w:divBdr>
    </w:div>
    <w:div w:id="1544515996">
      <w:bodyDiv w:val="1"/>
      <w:marLeft w:val="0"/>
      <w:marRight w:val="0"/>
      <w:marTop w:val="0"/>
      <w:marBottom w:val="0"/>
      <w:divBdr>
        <w:top w:val="none" w:sz="0" w:space="0" w:color="auto"/>
        <w:left w:val="none" w:sz="0" w:space="0" w:color="auto"/>
        <w:bottom w:val="none" w:sz="0" w:space="0" w:color="auto"/>
        <w:right w:val="none" w:sz="0" w:space="0" w:color="auto"/>
      </w:divBdr>
    </w:div>
    <w:div w:id="1557006162">
      <w:bodyDiv w:val="1"/>
      <w:marLeft w:val="0"/>
      <w:marRight w:val="0"/>
      <w:marTop w:val="0"/>
      <w:marBottom w:val="0"/>
      <w:divBdr>
        <w:top w:val="none" w:sz="0" w:space="0" w:color="auto"/>
        <w:left w:val="none" w:sz="0" w:space="0" w:color="auto"/>
        <w:bottom w:val="none" w:sz="0" w:space="0" w:color="auto"/>
        <w:right w:val="none" w:sz="0" w:space="0" w:color="auto"/>
      </w:divBdr>
    </w:div>
    <w:div w:id="1560939083">
      <w:bodyDiv w:val="1"/>
      <w:marLeft w:val="0"/>
      <w:marRight w:val="0"/>
      <w:marTop w:val="0"/>
      <w:marBottom w:val="0"/>
      <w:divBdr>
        <w:top w:val="none" w:sz="0" w:space="0" w:color="auto"/>
        <w:left w:val="none" w:sz="0" w:space="0" w:color="auto"/>
        <w:bottom w:val="none" w:sz="0" w:space="0" w:color="auto"/>
        <w:right w:val="none" w:sz="0" w:space="0" w:color="auto"/>
      </w:divBdr>
    </w:div>
    <w:div w:id="1569807397">
      <w:bodyDiv w:val="1"/>
      <w:marLeft w:val="0"/>
      <w:marRight w:val="0"/>
      <w:marTop w:val="0"/>
      <w:marBottom w:val="0"/>
      <w:divBdr>
        <w:top w:val="none" w:sz="0" w:space="0" w:color="auto"/>
        <w:left w:val="none" w:sz="0" w:space="0" w:color="auto"/>
        <w:bottom w:val="none" w:sz="0" w:space="0" w:color="auto"/>
        <w:right w:val="none" w:sz="0" w:space="0" w:color="auto"/>
      </w:divBdr>
    </w:div>
    <w:div w:id="1628504831">
      <w:bodyDiv w:val="1"/>
      <w:marLeft w:val="0"/>
      <w:marRight w:val="0"/>
      <w:marTop w:val="0"/>
      <w:marBottom w:val="0"/>
      <w:divBdr>
        <w:top w:val="none" w:sz="0" w:space="0" w:color="auto"/>
        <w:left w:val="none" w:sz="0" w:space="0" w:color="auto"/>
        <w:bottom w:val="none" w:sz="0" w:space="0" w:color="auto"/>
        <w:right w:val="none" w:sz="0" w:space="0" w:color="auto"/>
      </w:divBdr>
    </w:div>
    <w:div w:id="1639533523">
      <w:bodyDiv w:val="1"/>
      <w:marLeft w:val="0"/>
      <w:marRight w:val="0"/>
      <w:marTop w:val="0"/>
      <w:marBottom w:val="0"/>
      <w:divBdr>
        <w:top w:val="none" w:sz="0" w:space="0" w:color="auto"/>
        <w:left w:val="none" w:sz="0" w:space="0" w:color="auto"/>
        <w:bottom w:val="none" w:sz="0" w:space="0" w:color="auto"/>
        <w:right w:val="none" w:sz="0" w:space="0" w:color="auto"/>
      </w:divBdr>
    </w:div>
    <w:div w:id="1644657270">
      <w:bodyDiv w:val="1"/>
      <w:marLeft w:val="0"/>
      <w:marRight w:val="0"/>
      <w:marTop w:val="0"/>
      <w:marBottom w:val="0"/>
      <w:divBdr>
        <w:top w:val="none" w:sz="0" w:space="0" w:color="auto"/>
        <w:left w:val="none" w:sz="0" w:space="0" w:color="auto"/>
        <w:bottom w:val="none" w:sz="0" w:space="0" w:color="auto"/>
        <w:right w:val="none" w:sz="0" w:space="0" w:color="auto"/>
      </w:divBdr>
    </w:div>
    <w:div w:id="1706979496">
      <w:bodyDiv w:val="1"/>
      <w:marLeft w:val="0"/>
      <w:marRight w:val="0"/>
      <w:marTop w:val="0"/>
      <w:marBottom w:val="0"/>
      <w:divBdr>
        <w:top w:val="none" w:sz="0" w:space="0" w:color="auto"/>
        <w:left w:val="none" w:sz="0" w:space="0" w:color="auto"/>
        <w:bottom w:val="none" w:sz="0" w:space="0" w:color="auto"/>
        <w:right w:val="none" w:sz="0" w:space="0" w:color="auto"/>
      </w:divBdr>
    </w:div>
    <w:div w:id="1711417452">
      <w:bodyDiv w:val="1"/>
      <w:marLeft w:val="0"/>
      <w:marRight w:val="0"/>
      <w:marTop w:val="0"/>
      <w:marBottom w:val="0"/>
      <w:divBdr>
        <w:top w:val="none" w:sz="0" w:space="0" w:color="auto"/>
        <w:left w:val="none" w:sz="0" w:space="0" w:color="auto"/>
        <w:bottom w:val="none" w:sz="0" w:space="0" w:color="auto"/>
        <w:right w:val="none" w:sz="0" w:space="0" w:color="auto"/>
      </w:divBdr>
    </w:div>
    <w:div w:id="1753962626">
      <w:bodyDiv w:val="1"/>
      <w:marLeft w:val="0"/>
      <w:marRight w:val="0"/>
      <w:marTop w:val="0"/>
      <w:marBottom w:val="0"/>
      <w:divBdr>
        <w:top w:val="none" w:sz="0" w:space="0" w:color="auto"/>
        <w:left w:val="none" w:sz="0" w:space="0" w:color="auto"/>
        <w:bottom w:val="none" w:sz="0" w:space="0" w:color="auto"/>
        <w:right w:val="none" w:sz="0" w:space="0" w:color="auto"/>
      </w:divBdr>
    </w:div>
    <w:div w:id="1786731194">
      <w:bodyDiv w:val="1"/>
      <w:marLeft w:val="0"/>
      <w:marRight w:val="0"/>
      <w:marTop w:val="0"/>
      <w:marBottom w:val="0"/>
      <w:divBdr>
        <w:top w:val="none" w:sz="0" w:space="0" w:color="auto"/>
        <w:left w:val="none" w:sz="0" w:space="0" w:color="auto"/>
        <w:bottom w:val="none" w:sz="0" w:space="0" w:color="auto"/>
        <w:right w:val="none" w:sz="0" w:space="0" w:color="auto"/>
      </w:divBdr>
    </w:div>
    <w:div w:id="1816801728">
      <w:bodyDiv w:val="1"/>
      <w:marLeft w:val="0"/>
      <w:marRight w:val="0"/>
      <w:marTop w:val="0"/>
      <w:marBottom w:val="0"/>
      <w:divBdr>
        <w:top w:val="none" w:sz="0" w:space="0" w:color="auto"/>
        <w:left w:val="none" w:sz="0" w:space="0" w:color="auto"/>
        <w:bottom w:val="none" w:sz="0" w:space="0" w:color="auto"/>
        <w:right w:val="none" w:sz="0" w:space="0" w:color="auto"/>
      </w:divBdr>
    </w:div>
    <w:div w:id="1830095398">
      <w:bodyDiv w:val="1"/>
      <w:marLeft w:val="0"/>
      <w:marRight w:val="0"/>
      <w:marTop w:val="0"/>
      <w:marBottom w:val="0"/>
      <w:divBdr>
        <w:top w:val="none" w:sz="0" w:space="0" w:color="auto"/>
        <w:left w:val="none" w:sz="0" w:space="0" w:color="auto"/>
        <w:bottom w:val="none" w:sz="0" w:space="0" w:color="auto"/>
        <w:right w:val="none" w:sz="0" w:space="0" w:color="auto"/>
      </w:divBdr>
    </w:div>
    <w:div w:id="1858540222">
      <w:bodyDiv w:val="1"/>
      <w:marLeft w:val="0"/>
      <w:marRight w:val="0"/>
      <w:marTop w:val="0"/>
      <w:marBottom w:val="0"/>
      <w:divBdr>
        <w:top w:val="none" w:sz="0" w:space="0" w:color="auto"/>
        <w:left w:val="none" w:sz="0" w:space="0" w:color="auto"/>
        <w:bottom w:val="none" w:sz="0" w:space="0" w:color="auto"/>
        <w:right w:val="none" w:sz="0" w:space="0" w:color="auto"/>
      </w:divBdr>
    </w:div>
    <w:div w:id="1875578295">
      <w:bodyDiv w:val="1"/>
      <w:marLeft w:val="0"/>
      <w:marRight w:val="0"/>
      <w:marTop w:val="0"/>
      <w:marBottom w:val="0"/>
      <w:divBdr>
        <w:top w:val="none" w:sz="0" w:space="0" w:color="auto"/>
        <w:left w:val="none" w:sz="0" w:space="0" w:color="auto"/>
        <w:bottom w:val="none" w:sz="0" w:space="0" w:color="auto"/>
        <w:right w:val="none" w:sz="0" w:space="0" w:color="auto"/>
      </w:divBdr>
    </w:div>
    <w:div w:id="1876888970">
      <w:bodyDiv w:val="1"/>
      <w:marLeft w:val="0"/>
      <w:marRight w:val="0"/>
      <w:marTop w:val="0"/>
      <w:marBottom w:val="0"/>
      <w:divBdr>
        <w:top w:val="none" w:sz="0" w:space="0" w:color="auto"/>
        <w:left w:val="none" w:sz="0" w:space="0" w:color="auto"/>
        <w:bottom w:val="none" w:sz="0" w:space="0" w:color="auto"/>
        <w:right w:val="none" w:sz="0" w:space="0" w:color="auto"/>
      </w:divBdr>
    </w:div>
    <w:div w:id="1931893676">
      <w:bodyDiv w:val="1"/>
      <w:marLeft w:val="0"/>
      <w:marRight w:val="0"/>
      <w:marTop w:val="0"/>
      <w:marBottom w:val="0"/>
      <w:divBdr>
        <w:top w:val="none" w:sz="0" w:space="0" w:color="auto"/>
        <w:left w:val="none" w:sz="0" w:space="0" w:color="auto"/>
        <w:bottom w:val="none" w:sz="0" w:space="0" w:color="auto"/>
        <w:right w:val="none" w:sz="0" w:space="0" w:color="auto"/>
      </w:divBdr>
    </w:div>
    <w:div w:id="1974173330">
      <w:bodyDiv w:val="1"/>
      <w:marLeft w:val="0"/>
      <w:marRight w:val="0"/>
      <w:marTop w:val="0"/>
      <w:marBottom w:val="0"/>
      <w:divBdr>
        <w:top w:val="none" w:sz="0" w:space="0" w:color="auto"/>
        <w:left w:val="none" w:sz="0" w:space="0" w:color="auto"/>
        <w:bottom w:val="none" w:sz="0" w:space="0" w:color="auto"/>
        <w:right w:val="none" w:sz="0" w:space="0" w:color="auto"/>
      </w:divBdr>
    </w:div>
    <w:div w:id="1993676982">
      <w:bodyDiv w:val="1"/>
      <w:marLeft w:val="0"/>
      <w:marRight w:val="0"/>
      <w:marTop w:val="0"/>
      <w:marBottom w:val="0"/>
      <w:divBdr>
        <w:top w:val="none" w:sz="0" w:space="0" w:color="auto"/>
        <w:left w:val="none" w:sz="0" w:space="0" w:color="auto"/>
        <w:bottom w:val="none" w:sz="0" w:space="0" w:color="auto"/>
        <w:right w:val="none" w:sz="0" w:space="0" w:color="auto"/>
      </w:divBdr>
    </w:div>
    <w:div w:id="1997293849">
      <w:bodyDiv w:val="1"/>
      <w:marLeft w:val="0"/>
      <w:marRight w:val="0"/>
      <w:marTop w:val="0"/>
      <w:marBottom w:val="0"/>
      <w:divBdr>
        <w:top w:val="none" w:sz="0" w:space="0" w:color="auto"/>
        <w:left w:val="none" w:sz="0" w:space="0" w:color="auto"/>
        <w:bottom w:val="none" w:sz="0" w:space="0" w:color="auto"/>
        <w:right w:val="none" w:sz="0" w:space="0" w:color="auto"/>
      </w:divBdr>
    </w:div>
    <w:div w:id="1998607365">
      <w:bodyDiv w:val="1"/>
      <w:marLeft w:val="0"/>
      <w:marRight w:val="0"/>
      <w:marTop w:val="0"/>
      <w:marBottom w:val="0"/>
      <w:divBdr>
        <w:top w:val="none" w:sz="0" w:space="0" w:color="auto"/>
        <w:left w:val="none" w:sz="0" w:space="0" w:color="auto"/>
        <w:bottom w:val="none" w:sz="0" w:space="0" w:color="auto"/>
        <w:right w:val="none" w:sz="0" w:space="0" w:color="auto"/>
      </w:divBdr>
    </w:div>
    <w:div w:id="1998875136">
      <w:bodyDiv w:val="1"/>
      <w:marLeft w:val="0"/>
      <w:marRight w:val="0"/>
      <w:marTop w:val="0"/>
      <w:marBottom w:val="0"/>
      <w:divBdr>
        <w:top w:val="none" w:sz="0" w:space="0" w:color="auto"/>
        <w:left w:val="none" w:sz="0" w:space="0" w:color="auto"/>
        <w:bottom w:val="none" w:sz="0" w:space="0" w:color="auto"/>
        <w:right w:val="none" w:sz="0" w:space="0" w:color="auto"/>
      </w:divBdr>
    </w:div>
    <w:div w:id="2004157854">
      <w:bodyDiv w:val="1"/>
      <w:marLeft w:val="0"/>
      <w:marRight w:val="0"/>
      <w:marTop w:val="0"/>
      <w:marBottom w:val="0"/>
      <w:divBdr>
        <w:top w:val="none" w:sz="0" w:space="0" w:color="auto"/>
        <w:left w:val="none" w:sz="0" w:space="0" w:color="auto"/>
        <w:bottom w:val="none" w:sz="0" w:space="0" w:color="auto"/>
        <w:right w:val="none" w:sz="0" w:space="0" w:color="auto"/>
      </w:divBdr>
    </w:div>
    <w:div w:id="2012096167">
      <w:bodyDiv w:val="1"/>
      <w:marLeft w:val="0"/>
      <w:marRight w:val="0"/>
      <w:marTop w:val="0"/>
      <w:marBottom w:val="0"/>
      <w:divBdr>
        <w:top w:val="none" w:sz="0" w:space="0" w:color="auto"/>
        <w:left w:val="none" w:sz="0" w:space="0" w:color="auto"/>
        <w:bottom w:val="none" w:sz="0" w:space="0" w:color="auto"/>
        <w:right w:val="none" w:sz="0" w:space="0" w:color="auto"/>
      </w:divBdr>
    </w:div>
    <w:div w:id="2027251279">
      <w:bodyDiv w:val="1"/>
      <w:marLeft w:val="0"/>
      <w:marRight w:val="0"/>
      <w:marTop w:val="0"/>
      <w:marBottom w:val="0"/>
      <w:divBdr>
        <w:top w:val="none" w:sz="0" w:space="0" w:color="auto"/>
        <w:left w:val="none" w:sz="0" w:space="0" w:color="auto"/>
        <w:bottom w:val="none" w:sz="0" w:space="0" w:color="auto"/>
        <w:right w:val="none" w:sz="0" w:space="0" w:color="auto"/>
      </w:divBdr>
    </w:div>
    <w:div w:id="2035305242">
      <w:bodyDiv w:val="1"/>
      <w:marLeft w:val="0"/>
      <w:marRight w:val="0"/>
      <w:marTop w:val="0"/>
      <w:marBottom w:val="0"/>
      <w:divBdr>
        <w:top w:val="none" w:sz="0" w:space="0" w:color="auto"/>
        <w:left w:val="none" w:sz="0" w:space="0" w:color="auto"/>
        <w:bottom w:val="none" w:sz="0" w:space="0" w:color="auto"/>
        <w:right w:val="none" w:sz="0" w:space="0" w:color="auto"/>
      </w:divBdr>
    </w:div>
    <w:div w:id="2038726594">
      <w:bodyDiv w:val="1"/>
      <w:marLeft w:val="0"/>
      <w:marRight w:val="0"/>
      <w:marTop w:val="0"/>
      <w:marBottom w:val="0"/>
      <w:divBdr>
        <w:top w:val="none" w:sz="0" w:space="0" w:color="auto"/>
        <w:left w:val="none" w:sz="0" w:space="0" w:color="auto"/>
        <w:bottom w:val="none" w:sz="0" w:space="0" w:color="auto"/>
        <w:right w:val="none" w:sz="0" w:space="0" w:color="auto"/>
      </w:divBdr>
    </w:div>
    <w:div w:id="2065829814">
      <w:bodyDiv w:val="1"/>
      <w:marLeft w:val="0"/>
      <w:marRight w:val="0"/>
      <w:marTop w:val="0"/>
      <w:marBottom w:val="0"/>
      <w:divBdr>
        <w:top w:val="none" w:sz="0" w:space="0" w:color="auto"/>
        <w:left w:val="none" w:sz="0" w:space="0" w:color="auto"/>
        <w:bottom w:val="none" w:sz="0" w:space="0" w:color="auto"/>
        <w:right w:val="none" w:sz="0" w:space="0" w:color="auto"/>
      </w:divBdr>
    </w:div>
    <w:div w:id="2102994372">
      <w:bodyDiv w:val="1"/>
      <w:marLeft w:val="0"/>
      <w:marRight w:val="0"/>
      <w:marTop w:val="0"/>
      <w:marBottom w:val="0"/>
      <w:divBdr>
        <w:top w:val="none" w:sz="0" w:space="0" w:color="auto"/>
        <w:left w:val="none" w:sz="0" w:space="0" w:color="auto"/>
        <w:bottom w:val="none" w:sz="0" w:space="0" w:color="auto"/>
        <w:right w:val="none" w:sz="0" w:space="0" w:color="auto"/>
      </w:divBdr>
    </w:div>
    <w:div w:id="2109621621">
      <w:bodyDiv w:val="1"/>
      <w:marLeft w:val="0"/>
      <w:marRight w:val="0"/>
      <w:marTop w:val="0"/>
      <w:marBottom w:val="0"/>
      <w:divBdr>
        <w:top w:val="none" w:sz="0" w:space="0" w:color="auto"/>
        <w:left w:val="none" w:sz="0" w:space="0" w:color="auto"/>
        <w:bottom w:val="none" w:sz="0" w:space="0" w:color="auto"/>
        <w:right w:val="none" w:sz="0" w:space="0" w:color="auto"/>
      </w:divBdr>
    </w:div>
    <w:div w:id="211617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f.wi.gov/node/1603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B41984CE64B040926FBE94A8601828" ma:contentTypeVersion="7" ma:contentTypeDescription="Create a new document." ma:contentTypeScope="" ma:versionID="3fda8e26aba16a6de31a2e28027f7839">
  <xsd:schema xmlns:xsd="http://www.w3.org/2001/XMLSchema" xmlns:xs="http://www.w3.org/2001/XMLSchema" xmlns:p="http://schemas.microsoft.com/office/2006/metadata/properties" xmlns:ns2="960c24f1-2fba-47cf-b31e-05a06f969bef" xmlns:ns3="dc20bc40-281b-4cf7-9779-2508a46af601" xmlns:ns4="4966fa26-7e89-4849-8760-9a3ba4e1d151" targetNamespace="http://schemas.microsoft.com/office/2006/metadata/properties" ma:root="true" ma:fieldsID="890ecd87d3c260e103a23c3adf6c29fc" ns2:_="" ns3:_="" ns4:_="">
    <xsd:import namespace="960c24f1-2fba-47cf-b31e-05a06f969bef"/>
    <xsd:import namespace="dc20bc40-281b-4cf7-9779-2508a46af601"/>
    <xsd:import namespace="4966fa26-7e89-4849-8760-9a3ba4e1d15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Project_x0020_Sponsor" minOccurs="0"/>
                <xsd:element ref="ns2:a3134f4c0e3f44efa5e77f099df738db" minOccurs="0"/>
                <xsd:element ref="ns2:TaxCatchAll" minOccurs="0"/>
                <xsd:element ref="ns2:b8b815f799ca4d1e8ec27c5e07d1182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3134f4c0e3f44efa5e77f099df738db" ma:index="14" nillable="true" ma:taxonomy="true" ma:internalName="a3134f4c0e3f44efa5e77f099df738db" ma:taxonomyFieldName="OEIDocumentTypes" ma:displayName="OEIDocumentTypes" ma:default="" ma:fieldId="{a3134f4c-0e3f-44ef-a5e7-7f099df738db}" ma:sspId="6a0cf0f5-8779-45a0-99ee-ea0e96d41a11" ma:termSetId="f97060e9-4e3a-4634-a454-d92305a51959"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b8b815f799ca4d1e8ec27c5e07d11824" ma:index="17" nillable="true" ma:taxonomy="true" ma:internalName="b8b815f799ca4d1e8ec27c5e07d11824" ma:taxonomyFieldName="OEITopics" ma:displayName="OEITopics" ma:default="" ma:fieldId="{b8b815f7-99ca-4d1e-8ec2-7c5e07d11824}" ma:sspId="6a0cf0f5-8779-45a0-99ee-ea0e96d41a11" ma:termSetId="c33db20d-eb5d-4cc2-8c30-3703fbb22d7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20bc40-281b-4cf7-9779-2508a46af60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6fa26-7e89-4849-8760-9a3ba4e1d151" elementFormDefault="qualified">
    <xsd:import namespace="http://schemas.microsoft.com/office/2006/documentManagement/types"/>
    <xsd:import namespace="http://schemas.microsoft.com/office/infopath/2007/PartnerControls"/>
    <xsd:element name="Project_x0020_Sponsor" ma:index="12" nillable="true" ma:displayName="Project Sponsor" ma:internalName="Project_x0020_Spons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60c24f1-2fba-47cf-b31e-05a06f969bef"/>
    <Project_x0020_Sponsor xmlns="4966fa26-7e89-4849-8760-9a3ba4e1d151" xsi:nil="true"/>
    <b8b815f799ca4d1e8ec27c5e07d11824 xmlns="960c24f1-2fba-47cf-b31e-05a06f969bef">
      <Terms xmlns="http://schemas.microsoft.com/office/infopath/2007/PartnerControls"/>
    </b8b815f799ca4d1e8ec27c5e07d11824>
    <a3134f4c0e3f44efa5e77f099df738db xmlns="960c24f1-2fba-47cf-b31e-05a06f969bef">
      <Terms xmlns="http://schemas.microsoft.com/office/infopath/2007/PartnerControls"/>
    </a3134f4c0e3f44efa5e77f099df738db>
    <_dlc_DocId xmlns="960c24f1-2fba-47cf-b31e-05a06f969bef">ETFTEAMS-1843953879-2458</_dlc_DocId>
    <_dlc_DocIdUrl xmlns="960c24f1-2fba-47cf-b31e-05a06f969bef">
      <Url>https://share.etf.wisconsin.gov/sites/teams/oei/_layouts/15/DocIdRedir.aspx?ID=ETFTEAMS-1843953879-2458</Url>
      <Description>ETFTEAMS-1843953879-2458</Description>
    </_dlc_DocIdUrl>
  </documentManagement>
</p:properties>
</file>

<file path=customXml/itemProps1.xml><?xml version="1.0" encoding="utf-8"?>
<ds:datastoreItem xmlns:ds="http://schemas.openxmlformats.org/officeDocument/2006/customXml" ds:itemID="{F57EF817-74FD-47E7-8A33-872E64C23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dc20bc40-281b-4cf7-9779-2508a46af601"/>
    <ds:schemaRef ds:uri="4966fa26-7e89-4849-8760-9a3ba4e1d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B096C-66AB-4B43-8044-2C87EAE2780A}">
  <ds:schemaRefs>
    <ds:schemaRef ds:uri="http://schemas.microsoft.com/sharepoint/events"/>
  </ds:schemaRefs>
</ds:datastoreItem>
</file>

<file path=customXml/itemProps3.xml><?xml version="1.0" encoding="utf-8"?>
<ds:datastoreItem xmlns:ds="http://schemas.openxmlformats.org/officeDocument/2006/customXml" ds:itemID="{AF0CB5AC-7F81-4205-B10B-BBF216FFC5FD}">
  <ds:schemaRefs>
    <ds:schemaRef ds:uri="http://schemas.microsoft.com/sharepoint/v3/contenttype/forms"/>
  </ds:schemaRefs>
</ds:datastoreItem>
</file>

<file path=customXml/itemProps4.xml><?xml version="1.0" encoding="utf-8"?>
<ds:datastoreItem xmlns:ds="http://schemas.openxmlformats.org/officeDocument/2006/customXml" ds:itemID="{332CAEAF-3AB7-484E-9F6E-FEA3E9C5F5FB}">
  <ds:schemaRefs>
    <ds:schemaRef ds:uri="4966fa26-7e89-4849-8760-9a3ba4e1d15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c20bc40-281b-4cf7-9779-2508a46af601"/>
    <ds:schemaRef ds:uri="http://purl.org/dc/elements/1.1/"/>
    <ds:schemaRef ds:uri="http://schemas.microsoft.com/office/2006/metadata/properties"/>
    <ds:schemaRef ds:uri="960c24f1-2fba-47cf-b31e-05a06f969b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5117</Words>
  <Characters>29173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ETF</Company>
  <LinksUpToDate>false</LinksUpToDate>
  <CharactersWithSpaces>34222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beth.bucaida@etf.wi.gov</dc:creator>
  <cp:keywords/>
  <cp:lastModifiedBy>Klaas, Joanne L - ETF</cp:lastModifiedBy>
  <cp:revision>2</cp:revision>
  <cp:lastPrinted>2017-11-07T16:20:00Z</cp:lastPrinted>
  <dcterms:created xsi:type="dcterms:W3CDTF">2020-05-29T16:23:00Z</dcterms:created>
  <dcterms:modified xsi:type="dcterms:W3CDTF">2020-05-29T16:23:00Z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01F8-5572-D9A6-0B47</vt:lpwstr>
  </property>
  <property fmtid="{D5CDD505-2E9C-101B-9397-08002B2CF9AE}" pid="3" name="ContentTypeId">
    <vt:lpwstr>0x010100BDB41984CE64B040926FBE94A8601828</vt:lpwstr>
  </property>
  <property fmtid="{D5CDD505-2E9C-101B-9397-08002B2CF9AE}" pid="4" name="_dlc_DocIdItemGuid">
    <vt:lpwstr>aa6958e8-e021-4a4a-bb48-cab9782e8839</vt:lpwstr>
  </property>
  <property fmtid="{D5CDD505-2E9C-101B-9397-08002B2CF9AE}" pid="5" name="OEIDocumentTypes">
    <vt:lpwstr/>
  </property>
  <property fmtid="{D5CDD505-2E9C-101B-9397-08002B2CF9AE}" pid="6" name="OEITopics">
    <vt:lpwstr/>
  </property>
</Properties>
</file>