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77777777" w:rsidR="0070592A" w:rsidRPr="002D1985" w:rsidRDefault="0070592A" w:rsidP="0070592A">
      <w:pPr>
        <w:pStyle w:val="Default"/>
        <w:jc w:val="center"/>
        <w:rPr>
          <w:b/>
          <w:bCs/>
          <w:color w:val="002060"/>
          <w:sz w:val="28"/>
          <w:szCs w:val="28"/>
        </w:rPr>
      </w:pPr>
      <w:r w:rsidRPr="002D1985">
        <w:rPr>
          <w:b/>
          <w:bCs/>
          <w:color w:val="002060"/>
          <w:sz w:val="28"/>
          <w:szCs w:val="28"/>
        </w:rPr>
        <w:t>FORM G</w:t>
      </w:r>
    </w:p>
    <w:p w14:paraId="710E69BF" w14:textId="77777777" w:rsidR="0070592A" w:rsidRPr="002D1985" w:rsidRDefault="0070592A" w:rsidP="0070592A">
      <w:pPr>
        <w:pStyle w:val="Caption"/>
        <w:spacing w:before="0"/>
        <w:rPr>
          <w:color w:val="002060"/>
          <w:sz w:val="28"/>
        </w:rPr>
      </w:pPr>
      <w:r w:rsidRPr="002D1985">
        <w:rPr>
          <w:bCs/>
          <w:color w:val="002060"/>
          <w:sz w:val="28"/>
          <w:szCs w:val="28"/>
        </w:rPr>
        <w:t>Designation of Confidential and Proprietary Information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1087467" w14:textId="3189027F" w:rsidR="00AC3D52" w:rsidRPr="00C62F88" w:rsidRDefault="001A24EF" w:rsidP="006725A4">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w:t>
      </w:r>
      <w:r w:rsidR="0054487A">
        <w:rPr>
          <w:rFonts w:ascii="Arial" w:hAnsi="Arial" w:cs="Arial"/>
          <w:b/>
          <w:sz w:val="18"/>
          <w:szCs w:val="18"/>
        </w:rPr>
        <w:t>s</w:t>
      </w:r>
      <w:r w:rsidRPr="00EB52F2">
        <w:rPr>
          <w:rFonts w:ascii="Arial" w:hAnsi="Arial" w:cs="Arial"/>
          <w:b/>
          <w:sz w:val="18"/>
          <w:szCs w:val="18"/>
        </w:rPr>
        <w:t xml:space="preserve"> ET</w:t>
      </w:r>
      <w:r w:rsidR="0054487A">
        <w:rPr>
          <w:rFonts w:ascii="Arial" w:hAnsi="Arial" w:cs="Arial"/>
          <w:b/>
          <w:sz w:val="18"/>
          <w:szCs w:val="18"/>
        </w:rPr>
        <w:t>D0055-59</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5C664CF6" w14:textId="77777777" w:rsidR="00AC3D52" w:rsidRPr="00C62F88" w:rsidRDefault="001A24EF" w:rsidP="006725A4">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5BA36663"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67BA47A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always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71100FEE"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All Proposers have a continuing obligation to update and 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footerReference w:type="default" r:id="rId11"/>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03C9" w14:textId="7B953EC2" w:rsidR="00864BD4" w:rsidRPr="00864BD4" w:rsidRDefault="002D1985" w:rsidP="00864BD4">
    <w:pPr>
      <w:pStyle w:val="Footer"/>
      <w:rPr>
        <w:rFonts w:ascii="Arial" w:hAnsi="Arial" w:cs="Arial"/>
        <w:sz w:val="18"/>
        <w:szCs w:val="18"/>
      </w:rPr>
    </w:pPr>
    <w:r>
      <w:rPr>
        <w:rFonts w:ascii="Arial" w:hAnsi="Arial" w:cs="Arial"/>
        <w:sz w:val="18"/>
        <w:szCs w:val="18"/>
      </w:rPr>
      <w:t xml:space="preserve">RFPs </w:t>
    </w:r>
    <w:r w:rsidR="0054487A">
      <w:rPr>
        <w:rFonts w:ascii="Arial" w:hAnsi="Arial" w:cs="Arial"/>
        <w:sz w:val="18"/>
        <w:szCs w:val="18"/>
      </w:rPr>
      <w:t>ETD0055-59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1120338281">
    <w:abstractNumId w:val="14"/>
  </w:num>
  <w:num w:numId="2" w16cid:durableId="267584938">
    <w:abstractNumId w:val="21"/>
  </w:num>
  <w:num w:numId="3" w16cid:durableId="2118404769">
    <w:abstractNumId w:val="30"/>
  </w:num>
  <w:num w:numId="4" w16cid:durableId="2040474697">
    <w:abstractNumId w:val="31"/>
  </w:num>
  <w:num w:numId="5" w16cid:durableId="727342558">
    <w:abstractNumId w:val="11"/>
  </w:num>
  <w:num w:numId="6" w16cid:durableId="202669245">
    <w:abstractNumId w:val="6"/>
  </w:num>
  <w:num w:numId="7" w16cid:durableId="1628850830">
    <w:abstractNumId w:val="4"/>
  </w:num>
  <w:num w:numId="8" w16cid:durableId="1706829977">
    <w:abstractNumId w:val="20"/>
  </w:num>
  <w:num w:numId="9" w16cid:durableId="2120181211">
    <w:abstractNumId w:val="0"/>
  </w:num>
  <w:num w:numId="10" w16cid:durableId="2022118034">
    <w:abstractNumId w:val="23"/>
  </w:num>
  <w:num w:numId="11" w16cid:durableId="1916352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826899">
    <w:abstractNumId w:val="9"/>
  </w:num>
  <w:num w:numId="13" w16cid:durableId="495341958">
    <w:abstractNumId w:val="19"/>
  </w:num>
  <w:num w:numId="14" w16cid:durableId="1027028017">
    <w:abstractNumId w:val="32"/>
  </w:num>
  <w:num w:numId="15" w16cid:durableId="575820300">
    <w:abstractNumId w:val="34"/>
  </w:num>
  <w:num w:numId="16" w16cid:durableId="2039887378">
    <w:abstractNumId w:val="24"/>
  </w:num>
  <w:num w:numId="17" w16cid:durableId="1609585660">
    <w:abstractNumId w:val="18"/>
  </w:num>
  <w:num w:numId="18" w16cid:durableId="601642362">
    <w:abstractNumId w:val="33"/>
  </w:num>
  <w:num w:numId="19" w16cid:durableId="1390228559">
    <w:abstractNumId w:val="1"/>
  </w:num>
  <w:num w:numId="20" w16cid:durableId="2125878696">
    <w:abstractNumId w:val="13"/>
  </w:num>
  <w:num w:numId="21" w16cid:durableId="980501338">
    <w:abstractNumId w:val="29"/>
  </w:num>
  <w:num w:numId="22" w16cid:durableId="1248071764">
    <w:abstractNumId w:val="5"/>
  </w:num>
  <w:num w:numId="23" w16cid:durableId="1693871484">
    <w:abstractNumId w:val="16"/>
  </w:num>
  <w:num w:numId="24" w16cid:durableId="1731343271">
    <w:abstractNumId w:val="28"/>
  </w:num>
  <w:num w:numId="25" w16cid:durableId="2119371323">
    <w:abstractNumId w:val="4"/>
  </w:num>
  <w:num w:numId="26" w16cid:durableId="1673409953">
    <w:abstractNumId w:val="12"/>
  </w:num>
  <w:num w:numId="27" w16cid:durableId="1358853218">
    <w:abstractNumId w:val="17"/>
  </w:num>
  <w:num w:numId="28" w16cid:durableId="415176058">
    <w:abstractNumId w:val="7"/>
  </w:num>
  <w:num w:numId="29" w16cid:durableId="2074697786">
    <w:abstractNumId w:val="22"/>
  </w:num>
  <w:num w:numId="30" w16cid:durableId="1155757038">
    <w:abstractNumId w:val="27"/>
  </w:num>
  <w:num w:numId="31" w16cid:durableId="918441949">
    <w:abstractNumId w:val="10"/>
  </w:num>
  <w:num w:numId="32" w16cid:durableId="1042482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4669492">
    <w:abstractNumId w:val="15"/>
  </w:num>
  <w:num w:numId="34" w16cid:durableId="738750755">
    <w:abstractNumId w:val="26"/>
  </w:num>
  <w:num w:numId="35" w16cid:durableId="410978010">
    <w:abstractNumId w:val="3"/>
  </w:num>
  <w:num w:numId="36" w16cid:durableId="1286473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1985"/>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4487A"/>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C5A14"/>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2.xml><?xml version="1.0" encoding="utf-8"?>
<ds:datastoreItem xmlns:ds="http://schemas.openxmlformats.org/officeDocument/2006/customXml" ds:itemID="{B8783030-3FCD-4AFB-B983-9492FA6C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 ds:uri="2507277c-c8ab-4159-ac9f-bd14a8d4680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3234</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Klaas, Joanne L - ETF</cp:lastModifiedBy>
  <cp:revision>3</cp:revision>
  <cp:lastPrinted>2018-04-30T18:43:00Z</cp:lastPrinted>
  <dcterms:created xsi:type="dcterms:W3CDTF">2023-12-27T16:48:00Z</dcterms:created>
  <dcterms:modified xsi:type="dcterms:W3CDTF">2023-12-27T21:37:00Z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ies>
</file>