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86"/>
        <w:tblW w:w="11160" w:type="dxa"/>
        <w:tblLayout w:type="fixed"/>
        <w:tblLook w:val="0000" w:firstRow="0" w:lastRow="0" w:firstColumn="0" w:lastColumn="0" w:noHBand="0" w:noVBand="0"/>
      </w:tblPr>
      <w:tblGrid>
        <w:gridCol w:w="2970"/>
        <w:gridCol w:w="5940"/>
        <w:gridCol w:w="2250"/>
      </w:tblGrid>
      <w:tr w:rsidR="00ED2BEA" w14:paraId="43C3BC49" w14:textId="77777777" w:rsidTr="00806790">
        <w:trPr>
          <w:trHeight w:val="1620"/>
        </w:trPr>
        <w:tc>
          <w:tcPr>
            <w:tcW w:w="2970" w:type="dxa"/>
          </w:tcPr>
          <w:p w14:paraId="69750CC3" w14:textId="77777777" w:rsidR="00ED2BEA" w:rsidRDefault="00ED2BEA" w:rsidP="00532BBF">
            <w:r w:rsidRPr="00B663B4">
              <w:rPr>
                <w:noProof/>
                <w:color w:val="2B579A"/>
                <w:shd w:val="clear" w:color="auto" w:fill="E6E6E6"/>
              </w:rPr>
              <w:drawing>
                <wp:inline distT="0" distB="0" distL="0" distR="0" wp14:anchorId="7532B938" wp14:editId="35F89D38">
                  <wp:extent cx="1558111" cy="1000802"/>
                  <wp:effectExtent l="0" t="0" r="4445" b="8890"/>
                  <wp:docPr id="32" name="Picture 2" descr="E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8111" cy="1000802"/>
                          </a:xfrm>
                          <a:prstGeom prst="rect">
                            <a:avLst/>
                          </a:prstGeom>
                          <a:noFill/>
                          <a:ln w="9525">
                            <a:noFill/>
                            <a:miter lim="800000"/>
                            <a:headEnd/>
                            <a:tailEnd/>
                          </a:ln>
                        </pic:spPr>
                      </pic:pic>
                    </a:graphicData>
                  </a:graphic>
                </wp:inline>
              </w:drawing>
            </w:r>
          </w:p>
        </w:tc>
        <w:tc>
          <w:tcPr>
            <w:tcW w:w="5940" w:type="dxa"/>
            <w:vAlign w:val="center"/>
          </w:tcPr>
          <w:p w14:paraId="6705C7E1" w14:textId="77777777" w:rsidR="00021F51" w:rsidRDefault="00992605" w:rsidP="005C6782">
            <w:pPr>
              <w:jc w:val="center"/>
              <w:rPr>
                <w:rFonts w:eastAsia="Arial" w:cs="Arial"/>
                <w:b/>
                <w:bCs/>
                <w:color w:val="000000" w:themeColor="text1"/>
                <w:sz w:val="28"/>
                <w:szCs w:val="28"/>
              </w:rPr>
            </w:pPr>
            <w:r w:rsidRPr="647C2333">
              <w:rPr>
                <w:rFonts w:eastAsia="Arial" w:cs="Arial"/>
                <w:b/>
                <w:bCs/>
                <w:color w:val="000000" w:themeColor="text1"/>
                <w:sz w:val="28"/>
                <w:szCs w:val="28"/>
              </w:rPr>
              <w:t xml:space="preserve">Appendix </w:t>
            </w:r>
            <w:r w:rsidR="00FD4E3F">
              <w:rPr>
                <w:rFonts w:eastAsia="Arial" w:cs="Arial"/>
                <w:b/>
                <w:bCs/>
                <w:color w:val="000000" w:themeColor="text1"/>
                <w:sz w:val="28"/>
                <w:szCs w:val="28"/>
              </w:rPr>
              <w:t>6</w:t>
            </w:r>
            <w:r w:rsidRPr="647C2333">
              <w:rPr>
                <w:rFonts w:eastAsia="Arial" w:cs="Arial"/>
                <w:b/>
                <w:bCs/>
                <w:color w:val="000000" w:themeColor="text1"/>
                <w:sz w:val="28"/>
                <w:szCs w:val="28"/>
              </w:rPr>
              <w:t xml:space="preserve"> </w:t>
            </w:r>
          </w:p>
          <w:p w14:paraId="114F4DC2" w14:textId="354D06AC" w:rsidR="00ED2BEA" w:rsidRPr="005C6782" w:rsidRDefault="00FD4E3F" w:rsidP="005C6782">
            <w:pPr>
              <w:jc w:val="center"/>
              <w:rPr>
                <w:rFonts w:ascii="Century Gothic" w:hAnsi="Century Gothic"/>
                <w:sz w:val="16"/>
                <w:szCs w:val="16"/>
              </w:rPr>
            </w:pPr>
            <w:r>
              <w:rPr>
                <w:rFonts w:eastAsia="Arial" w:cs="Arial"/>
                <w:b/>
                <w:bCs/>
                <w:color w:val="000000" w:themeColor="text1"/>
                <w:sz w:val="28"/>
                <w:szCs w:val="28"/>
              </w:rPr>
              <w:t>GENERAL &amp; TECHNICAL</w:t>
            </w:r>
            <w:r w:rsidR="00992605" w:rsidRPr="647C2333">
              <w:rPr>
                <w:rFonts w:eastAsia="Arial" w:cs="Arial"/>
                <w:b/>
                <w:bCs/>
                <w:color w:val="000000" w:themeColor="text1"/>
                <w:sz w:val="28"/>
                <w:szCs w:val="28"/>
              </w:rPr>
              <w:t xml:space="preserve"> </w:t>
            </w:r>
            <w:r>
              <w:rPr>
                <w:rFonts w:eastAsia="Arial" w:cs="Arial"/>
                <w:b/>
                <w:bCs/>
                <w:color w:val="000000" w:themeColor="text1"/>
                <w:sz w:val="28"/>
                <w:szCs w:val="28"/>
              </w:rPr>
              <w:t>QUESTIONS</w:t>
            </w:r>
          </w:p>
        </w:tc>
        <w:tc>
          <w:tcPr>
            <w:tcW w:w="2250" w:type="dxa"/>
            <w:tcBorders>
              <w:left w:val="single" w:sz="18" w:space="0" w:color="auto"/>
            </w:tcBorders>
            <w:vAlign w:val="center"/>
          </w:tcPr>
          <w:p w14:paraId="2A66C5EC" w14:textId="77777777" w:rsidR="00ED2BEA" w:rsidRDefault="00ED2BEA" w:rsidP="00806790">
            <w:r>
              <w:rPr>
                <w:noProof/>
                <w:color w:val="2B579A"/>
                <w:shd w:val="clear" w:color="auto" w:fill="E6E6E6"/>
              </w:rPr>
              <mc:AlternateContent>
                <mc:Choice Requires="wps">
                  <w:drawing>
                    <wp:inline distT="0" distB="0" distL="0" distR="0" wp14:anchorId="1DB43B32" wp14:editId="264FBC71">
                      <wp:extent cx="1371600" cy="1000760"/>
                      <wp:effectExtent l="0" t="0" r="0" b="889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0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CF545" w14:textId="77777777" w:rsidR="00ED2BEA" w:rsidRPr="002973E8" w:rsidRDefault="00ED2BEA" w:rsidP="00ED2BEA">
                                  <w:pPr>
                                    <w:rPr>
                                      <w:rFonts w:cs="Arial"/>
                                      <w:sz w:val="16"/>
                                    </w:rPr>
                                  </w:pPr>
                                  <w:r w:rsidRPr="002973E8">
                                    <w:rPr>
                                      <w:rFonts w:cs="Arial"/>
                                      <w:sz w:val="16"/>
                                    </w:rPr>
                                    <w:t>Wisconsin Department</w:t>
                                  </w:r>
                                </w:p>
                                <w:p w14:paraId="125A3714" w14:textId="77777777" w:rsidR="00ED2BEA" w:rsidRPr="002973E8" w:rsidRDefault="00ED2BEA" w:rsidP="00ED2BEA">
                                  <w:pPr>
                                    <w:rPr>
                                      <w:rFonts w:cs="Arial"/>
                                      <w:sz w:val="16"/>
                                    </w:rPr>
                                  </w:pPr>
                                  <w:r w:rsidRPr="002973E8">
                                    <w:rPr>
                                      <w:rFonts w:cs="Arial"/>
                                      <w:sz w:val="16"/>
                                    </w:rPr>
                                    <w:t>of Employee Trust Funds</w:t>
                                  </w:r>
                                </w:p>
                                <w:p w14:paraId="29FFBA08" w14:textId="77777777" w:rsidR="00ED2BEA" w:rsidRPr="002973E8" w:rsidRDefault="00ED2BEA" w:rsidP="00ED2BEA">
                                  <w:pPr>
                                    <w:rPr>
                                      <w:rFonts w:cs="Arial"/>
                                      <w:sz w:val="16"/>
                                    </w:rPr>
                                  </w:pPr>
                                  <w:r w:rsidRPr="002973E8">
                                    <w:rPr>
                                      <w:rFonts w:cs="Arial"/>
                                      <w:sz w:val="16"/>
                                    </w:rPr>
                                    <w:t>PO Box 7931</w:t>
                                  </w:r>
                                </w:p>
                                <w:p w14:paraId="52908E7C" w14:textId="77777777" w:rsidR="00ED2BEA" w:rsidRPr="002973E8" w:rsidRDefault="00ED2BEA" w:rsidP="00ED2BEA">
                                  <w:pPr>
                                    <w:rPr>
                                      <w:rFonts w:cs="Arial"/>
                                      <w:sz w:val="16"/>
                                    </w:rPr>
                                  </w:pPr>
                                  <w:r w:rsidRPr="002973E8">
                                    <w:rPr>
                                      <w:rFonts w:cs="Arial"/>
                                      <w:sz w:val="16"/>
                                    </w:rPr>
                                    <w:t>Madison WI 53707-7931</w:t>
                                  </w:r>
                                </w:p>
                                <w:p w14:paraId="0EB71320" w14:textId="77777777" w:rsidR="00ED2BEA" w:rsidRPr="002973E8" w:rsidRDefault="00ED2BEA" w:rsidP="00ED2BEA">
                                  <w:pPr>
                                    <w:spacing w:before="60"/>
                                    <w:rPr>
                                      <w:rFonts w:cs="Arial"/>
                                      <w:sz w:val="16"/>
                                    </w:rPr>
                                  </w:pPr>
                                  <w:r w:rsidRPr="002973E8">
                                    <w:rPr>
                                      <w:rFonts w:cs="Arial"/>
                                      <w:sz w:val="16"/>
                                    </w:rPr>
                                    <w:t>1-877-533-5020 (toll free)</w:t>
                                  </w:r>
                                </w:p>
                                <w:p w14:paraId="20657191" w14:textId="77777777" w:rsidR="00ED2BEA" w:rsidRPr="002973E8" w:rsidRDefault="00ED2BEA" w:rsidP="00ED2BEA">
                                  <w:pPr>
                                    <w:rPr>
                                      <w:rFonts w:cs="Arial"/>
                                      <w:sz w:val="16"/>
                                    </w:rPr>
                                  </w:pPr>
                                  <w:r w:rsidRPr="002973E8">
                                    <w:rPr>
                                      <w:rFonts w:cs="Arial"/>
                                      <w:sz w:val="16"/>
                                    </w:rPr>
                                    <w:t>Fax 608-267-4549</w:t>
                                  </w:r>
                                </w:p>
                                <w:p w14:paraId="6EC29154" w14:textId="77777777" w:rsidR="00ED2BEA" w:rsidRPr="002973E8" w:rsidRDefault="00ED2BEA" w:rsidP="00ED2BEA">
                                  <w:pPr>
                                    <w:rPr>
                                      <w:rFonts w:cs="Arial"/>
                                      <w:sz w:val="16"/>
                                    </w:rPr>
                                  </w:pPr>
                                  <w:r w:rsidRPr="00F0512D">
                                    <w:rPr>
                                      <w:rStyle w:val="Hyperlink"/>
                                      <w:rFonts w:cs="Arial"/>
                                      <w:color w:val="auto"/>
                                      <w:sz w:val="16"/>
                                      <w:u w:val="none"/>
                                    </w:rPr>
                                    <w:t>etf.wi.gov</w:t>
                                  </w:r>
                                </w:p>
                                <w:p w14:paraId="394E328F" w14:textId="77777777" w:rsidR="00ED2BEA" w:rsidRDefault="00ED2BEA" w:rsidP="00ED2BEA">
                                  <w:pPr>
                                    <w:rPr>
                                      <w:rFonts w:ascii="Century Gothic" w:hAnsi="Century Gothic"/>
                                      <w:sz w:val="16"/>
                                    </w:rPr>
                                  </w:pPr>
                                </w:p>
                              </w:txbxContent>
                            </wps:txbx>
                            <wps:bodyPr rot="0" vert="horz" wrap="square" lIns="91440" tIns="45720" rIns="91440" bIns="45720" anchor="t" anchorCtr="0" upright="1">
                              <a:noAutofit/>
                            </wps:bodyPr>
                          </wps:wsp>
                        </a:graphicData>
                      </a:graphic>
                    </wp:inline>
                  </w:drawing>
                </mc:Choice>
                <mc:Fallback>
                  <w:pict>
                    <v:shapetype w14:anchorId="1DB43B32" id="_x0000_t202" coordsize="21600,21600" o:spt="202" path="m,l,21600r21600,l21600,xe">
                      <v:stroke joinstyle="miter"/>
                      <v:path gradientshapeok="t" o:connecttype="rect"/>
                    </v:shapetype>
                    <v:shape id="Text Box 4" o:spid="_x0000_s1026" type="#_x0000_t202" style="width:108pt;height: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" stroked="f">
                      <v:textbox>
                        <w:txbxContent>
                          <w:p w14:paraId="5BFCF545" w14:textId="77777777" w:rsidR="00ED2BEA" w:rsidRPr="002973E8" w:rsidRDefault="00ED2BEA" w:rsidP="00ED2BEA">
                            <w:pPr>
                              <w:rPr>
                                <w:rFonts w:cs="Arial"/>
                                <w:sz w:val="16"/>
                              </w:rPr>
                            </w:pPr>
                            <w:r w:rsidRPr="002973E8">
                              <w:rPr>
                                <w:rFonts w:cs="Arial"/>
                                <w:sz w:val="16"/>
                              </w:rPr>
                              <w:t>Wisconsin Department</w:t>
                            </w:r>
                          </w:p>
                          <w:p w14:paraId="125A3714" w14:textId="77777777" w:rsidR="00ED2BEA" w:rsidRPr="002973E8" w:rsidRDefault="00ED2BEA" w:rsidP="00ED2BEA">
                            <w:pPr>
                              <w:rPr>
                                <w:rFonts w:cs="Arial"/>
                                <w:sz w:val="16"/>
                              </w:rPr>
                            </w:pPr>
                            <w:r w:rsidRPr="002973E8">
                              <w:rPr>
                                <w:rFonts w:cs="Arial"/>
                                <w:sz w:val="16"/>
                              </w:rPr>
                              <w:t>of Employee Trust Funds</w:t>
                            </w:r>
                          </w:p>
                          <w:p w14:paraId="29FFBA08" w14:textId="77777777" w:rsidR="00ED2BEA" w:rsidRPr="002973E8" w:rsidRDefault="00ED2BEA" w:rsidP="00ED2BEA">
                            <w:pPr>
                              <w:rPr>
                                <w:rFonts w:cs="Arial"/>
                                <w:sz w:val="16"/>
                              </w:rPr>
                            </w:pPr>
                            <w:r w:rsidRPr="002973E8">
                              <w:rPr>
                                <w:rFonts w:cs="Arial"/>
                                <w:sz w:val="16"/>
                              </w:rPr>
                              <w:t>PO Box 7931</w:t>
                            </w:r>
                          </w:p>
                          <w:p w14:paraId="52908E7C" w14:textId="77777777" w:rsidR="00ED2BEA" w:rsidRPr="002973E8" w:rsidRDefault="00ED2BEA" w:rsidP="00ED2BEA">
                            <w:pPr>
                              <w:rPr>
                                <w:rFonts w:cs="Arial"/>
                                <w:sz w:val="16"/>
                              </w:rPr>
                            </w:pPr>
                            <w:r w:rsidRPr="002973E8">
                              <w:rPr>
                                <w:rFonts w:cs="Arial"/>
                                <w:sz w:val="16"/>
                              </w:rPr>
                              <w:t>Madison WI 53707-7931</w:t>
                            </w:r>
                          </w:p>
                          <w:p w14:paraId="0EB71320" w14:textId="77777777" w:rsidR="00ED2BEA" w:rsidRPr="002973E8" w:rsidRDefault="00ED2BEA" w:rsidP="00ED2BEA">
                            <w:pPr>
                              <w:spacing w:before="60"/>
                              <w:rPr>
                                <w:rFonts w:cs="Arial"/>
                                <w:sz w:val="16"/>
                              </w:rPr>
                            </w:pPr>
                            <w:r w:rsidRPr="002973E8">
                              <w:rPr>
                                <w:rFonts w:cs="Arial"/>
                                <w:sz w:val="16"/>
                              </w:rPr>
                              <w:t>1-877-533-5020 (toll free)</w:t>
                            </w:r>
                          </w:p>
                          <w:p w14:paraId="20657191" w14:textId="77777777" w:rsidR="00ED2BEA" w:rsidRPr="002973E8" w:rsidRDefault="00ED2BEA" w:rsidP="00ED2BEA">
                            <w:pPr>
                              <w:rPr>
                                <w:rFonts w:cs="Arial"/>
                                <w:sz w:val="16"/>
                              </w:rPr>
                            </w:pPr>
                            <w:r w:rsidRPr="002973E8">
                              <w:rPr>
                                <w:rFonts w:cs="Arial"/>
                                <w:sz w:val="16"/>
                              </w:rPr>
                              <w:t>Fax 608-267-4549</w:t>
                            </w:r>
                          </w:p>
                          <w:p w14:paraId="6EC29154" w14:textId="77777777" w:rsidR="00ED2BEA" w:rsidRPr="002973E8" w:rsidRDefault="00ED2BEA" w:rsidP="00ED2BEA">
                            <w:pPr>
                              <w:rPr>
                                <w:rFonts w:cs="Arial"/>
                                <w:sz w:val="16"/>
                              </w:rPr>
                            </w:pPr>
                            <w:r w:rsidRPr="00F0512D">
                              <w:rPr>
                                <w:rStyle w:val="Hyperlink"/>
                                <w:rFonts w:cs="Arial"/>
                                <w:color w:val="auto"/>
                                <w:sz w:val="16"/>
                                <w:u w:val="none"/>
                              </w:rPr>
                              <w:t>etf.wi.gov</w:t>
                            </w:r>
                          </w:p>
                          <w:p w14:paraId="394E328F" w14:textId="77777777" w:rsidR="00ED2BEA" w:rsidRDefault="00ED2BEA" w:rsidP="00ED2BEA">
                            <w:pPr>
                              <w:rPr>
                                <w:rFonts w:ascii="Century Gothic" w:hAnsi="Century Gothic"/>
                                <w:sz w:val="16"/>
                              </w:rPr>
                            </w:pPr>
                          </w:p>
                        </w:txbxContent>
                      </v:textbox>
                      <w10:anchorlock/>
                    </v:shape>
                  </w:pict>
                </mc:Fallback>
              </mc:AlternateContent>
            </w:r>
          </w:p>
        </w:tc>
      </w:tr>
    </w:tbl>
    <w:p w14:paraId="282C972E" w14:textId="2579660A" w:rsidR="005B48D8" w:rsidRDefault="005B48D8" w:rsidP="005B48D8">
      <w:pPr>
        <w:keepNext/>
        <w:jc w:val="center"/>
        <w:rPr>
          <w:szCs w:val="22"/>
        </w:rPr>
      </w:pPr>
      <w:r>
        <w:rPr>
          <w:szCs w:val="22"/>
        </w:rPr>
        <w:tab/>
      </w:r>
    </w:p>
    <w:p w14:paraId="5E2AF9A5" w14:textId="402D044A" w:rsidR="00FD4E3F" w:rsidRPr="001D4CC4" w:rsidRDefault="00FD4E3F" w:rsidP="23825BCA">
      <w:pPr>
        <w:pStyle w:val="LRWLBodyText"/>
        <w:jc w:val="both"/>
        <w:rPr>
          <w:rFonts w:eastAsia="Arial" w:cs="Arial"/>
          <w:color w:val="000000" w:themeColor="text1"/>
        </w:rPr>
      </w:pPr>
      <w:r w:rsidRPr="23825BCA">
        <w:rPr>
          <w:rFonts w:eastAsia="Arial" w:cs="Arial"/>
          <w:color w:val="000000" w:themeColor="text1"/>
        </w:rPr>
        <w:t xml:space="preserve">The purpose of these questions is to provide the Department with a basis for determining the proposer’s capability to undertake the Contract. </w:t>
      </w:r>
    </w:p>
    <w:p w14:paraId="5E83984F" w14:textId="7BC94DFC" w:rsidR="00FD4E3F" w:rsidRPr="001D4CC4" w:rsidRDefault="00FD4E3F" w:rsidP="5F829FBA">
      <w:pPr>
        <w:pStyle w:val="LRWLBodyText"/>
        <w:spacing w:before="0" w:after="0"/>
        <w:jc w:val="both"/>
        <w:rPr>
          <w:rFonts w:eastAsia="Arial" w:cs="Arial"/>
          <w:color w:val="000000" w:themeColor="text1"/>
        </w:rPr>
      </w:pPr>
      <w:r w:rsidRPr="5F829FBA">
        <w:rPr>
          <w:rFonts w:eastAsia="Arial" w:cs="Arial"/>
          <w:color w:val="000000" w:themeColor="text1"/>
        </w:rPr>
        <w:t xml:space="preserve">Section 6A - General Questions is worth a maximum of 300 points and </w:t>
      </w:r>
    </w:p>
    <w:p w14:paraId="31B81452" w14:textId="5B481407" w:rsidR="00FD4E3F" w:rsidRPr="001D4CC4" w:rsidRDefault="00FD4E3F" w:rsidP="5F829FBA">
      <w:pPr>
        <w:pStyle w:val="LRWLBodyText"/>
        <w:spacing w:before="0" w:after="0"/>
        <w:jc w:val="both"/>
        <w:rPr>
          <w:rFonts w:eastAsia="Arial" w:cs="Arial"/>
          <w:color w:val="000000" w:themeColor="text1"/>
        </w:rPr>
      </w:pPr>
      <w:r w:rsidRPr="5F829FBA">
        <w:rPr>
          <w:rFonts w:eastAsia="Arial" w:cs="Arial"/>
          <w:color w:val="000000" w:themeColor="text1"/>
        </w:rPr>
        <w:t xml:space="preserve">Section 6B - Technical Questions is worth a maximum of 500 points. </w:t>
      </w:r>
    </w:p>
    <w:p w14:paraId="6C2E5325" w14:textId="4D9A6CDE" w:rsidR="009464E0" w:rsidRPr="001D4CC4" w:rsidRDefault="5CB5F6AA" w:rsidP="23825BCA">
      <w:pPr>
        <w:pStyle w:val="LRWLBodyText"/>
        <w:jc w:val="both"/>
        <w:rPr>
          <w:rFonts w:eastAsia="Arial" w:cs="Arial"/>
          <w:color w:val="000000" w:themeColor="text1"/>
        </w:rPr>
      </w:pPr>
      <w:r w:rsidRPr="23825BCA">
        <w:rPr>
          <w:rFonts w:eastAsia="Arial" w:cs="Arial"/>
          <w:b/>
          <w:bCs/>
          <w:color w:val="000000" w:themeColor="text1"/>
        </w:rPr>
        <w:t>Instructions</w:t>
      </w:r>
      <w:r w:rsidRPr="23825BCA">
        <w:rPr>
          <w:rFonts w:eastAsia="Arial" w:cs="Arial"/>
          <w:color w:val="000000" w:themeColor="text1"/>
        </w:rPr>
        <w:t xml:space="preserve">: </w:t>
      </w:r>
      <w:r w:rsidR="001D4CC4" w:rsidRPr="23825BCA">
        <w:rPr>
          <w:rFonts w:eastAsia="Arial" w:cs="Arial"/>
          <w:color w:val="000000" w:themeColor="text1"/>
        </w:rPr>
        <w:t xml:space="preserve">“Save as” this appendix </w:t>
      </w:r>
      <w:r w:rsidR="00337A1D" w:rsidRPr="23825BCA">
        <w:rPr>
          <w:rFonts w:eastAsia="Arial" w:cs="Arial"/>
          <w:color w:val="000000" w:themeColor="text1"/>
        </w:rPr>
        <w:t>labeling it [</w:t>
      </w:r>
      <w:r w:rsidR="00D62544" w:rsidRPr="23825BCA">
        <w:rPr>
          <w:rFonts w:eastAsia="Arial" w:cs="Arial"/>
          <w:color w:val="000000" w:themeColor="text1"/>
        </w:rPr>
        <w:t xml:space="preserve">Appendix 6] and including it in your Unredacted (UR) Proposal as described in RFP Section 2.4. </w:t>
      </w:r>
      <w:r w:rsidR="63075F18" w:rsidRPr="23825BCA">
        <w:rPr>
          <w:rFonts w:eastAsia="Arial" w:cs="Arial"/>
          <w:color w:val="000000" w:themeColor="text1"/>
        </w:rPr>
        <w:t>Provide</w:t>
      </w:r>
      <w:r w:rsidR="00D62544" w:rsidRPr="23825BCA">
        <w:rPr>
          <w:rFonts w:eastAsia="Arial" w:cs="Arial"/>
          <w:color w:val="000000" w:themeColor="text1"/>
        </w:rPr>
        <w:t xml:space="preserve"> </w:t>
      </w:r>
      <w:r w:rsidR="001D4CC4" w:rsidRPr="23825BCA">
        <w:rPr>
          <w:rFonts w:eastAsia="Arial" w:cs="Arial"/>
          <w:color w:val="000000" w:themeColor="text1"/>
        </w:rPr>
        <w:t>your response</w:t>
      </w:r>
      <w:r w:rsidR="00D62544" w:rsidRPr="23825BCA">
        <w:rPr>
          <w:rFonts w:eastAsia="Arial" w:cs="Arial"/>
          <w:color w:val="000000" w:themeColor="text1"/>
        </w:rPr>
        <w:t>s</w:t>
      </w:r>
      <w:r w:rsidR="001D4CC4" w:rsidRPr="23825BCA">
        <w:rPr>
          <w:rFonts w:eastAsia="Arial" w:cs="Arial"/>
          <w:color w:val="000000" w:themeColor="text1"/>
        </w:rPr>
        <w:t xml:space="preserve"> </w:t>
      </w:r>
      <w:r w:rsidR="010CD605" w:rsidRPr="23825BCA">
        <w:rPr>
          <w:rFonts w:eastAsia="Arial" w:cs="Arial"/>
          <w:color w:val="000000" w:themeColor="text1"/>
        </w:rPr>
        <w:t xml:space="preserve">to each question </w:t>
      </w:r>
      <w:r w:rsidR="00D62544" w:rsidRPr="23825BCA">
        <w:rPr>
          <w:rFonts w:eastAsia="Arial" w:cs="Arial"/>
          <w:color w:val="000000" w:themeColor="text1"/>
        </w:rPr>
        <w:t>in the</w:t>
      </w:r>
      <w:r w:rsidR="001D4CC4" w:rsidRPr="23825BCA">
        <w:rPr>
          <w:rFonts w:eastAsia="Arial" w:cs="Arial"/>
          <w:color w:val="000000" w:themeColor="text1"/>
        </w:rPr>
        <w:t xml:space="preserve"> </w:t>
      </w:r>
      <w:r w:rsidR="001D4CC4" w:rsidRPr="23825BCA">
        <w:rPr>
          <w:rFonts w:eastAsia="Arial" w:cs="Arial"/>
        </w:rPr>
        <w:t>blue highlighted</w:t>
      </w:r>
      <w:r w:rsidR="001D4CC4" w:rsidRPr="23825BCA">
        <w:rPr>
          <w:rFonts w:eastAsia="Arial" w:cs="Arial"/>
          <w:color w:val="000000" w:themeColor="text1"/>
        </w:rPr>
        <w:t xml:space="preserve"> row</w:t>
      </w:r>
      <w:r w:rsidR="46D5042A" w:rsidRPr="23825BCA">
        <w:rPr>
          <w:rFonts w:eastAsia="Arial" w:cs="Arial"/>
          <w:color w:val="000000" w:themeColor="text1"/>
        </w:rPr>
        <w:t xml:space="preserve"> immediately </w:t>
      </w:r>
      <w:r w:rsidR="00D62544" w:rsidRPr="23825BCA">
        <w:rPr>
          <w:rFonts w:eastAsia="Arial" w:cs="Arial"/>
          <w:color w:val="000000" w:themeColor="text1"/>
        </w:rPr>
        <w:t>after each question</w:t>
      </w:r>
      <w:r w:rsidR="5611A7D9" w:rsidRPr="23825BCA">
        <w:rPr>
          <w:rFonts w:eastAsia="Arial" w:cs="Arial"/>
          <w:color w:val="000000" w:themeColor="text1"/>
        </w:rPr>
        <w:t>.</w:t>
      </w:r>
    </w:p>
    <w:p w14:paraId="0962CD12" w14:textId="4718C9EB" w:rsidR="00407B10" w:rsidRPr="001D4CC4" w:rsidRDefault="00FD4E3F" w:rsidP="23825BCA">
      <w:pPr>
        <w:pStyle w:val="LRWLBodyText"/>
        <w:jc w:val="both"/>
        <w:rPr>
          <w:rFonts w:eastAsia="Arial" w:cs="Arial"/>
          <w:b/>
          <w:bCs/>
          <w:color w:val="000000" w:themeColor="text1"/>
        </w:rPr>
      </w:pPr>
      <w:r w:rsidRPr="23825BCA">
        <w:rPr>
          <w:rFonts w:eastAsia="Arial" w:cs="Arial"/>
          <w:color w:val="000000" w:themeColor="text1"/>
        </w:rPr>
        <w:t>Include a</w:t>
      </w:r>
      <w:r w:rsidR="009464E0" w:rsidRPr="23825BCA">
        <w:rPr>
          <w:rFonts w:eastAsia="Arial" w:cs="Arial"/>
          <w:color w:val="000000" w:themeColor="text1"/>
        </w:rPr>
        <w:t>ny</w:t>
      </w:r>
      <w:r w:rsidRPr="23825BCA">
        <w:rPr>
          <w:rFonts w:eastAsia="Arial" w:cs="Arial"/>
          <w:color w:val="000000" w:themeColor="text1"/>
        </w:rPr>
        <w:t xml:space="preserve"> requested </w:t>
      </w:r>
      <w:r w:rsidR="0E67020E" w:rsidRPr="23825BCA">
        <w:rPr>
          <w:rFonts w:eastAsia="Arial" w:cs="Arial"/>
          <w:color w:val="000000" w:themeColor="text1"/>
        </w:rPr>
        <w:t>examples or resumes</w:t>
      </w:r>
      <w:r w:rsidRPr="23825BCA">
        <w:rPr>
          <w:rFonts w:eastAsia="Arial" w:cs="Arial"/>
          <w:color w:val="000000" w:themeColor="text1"/>
        </w:rPr>
        <w:t xml:space="preserve"> at the end of th</w:t>
      </w:r>
      <w:r w:rsidR="7449F185" w:rsidRPr="23825BCA">
        <w:rPr>
          <w:rFonts w:eastAsia="Arial" w:cs="Arial"/>
          <w:color w:val="000000" w:themeColor="text1"/>
        </w:rPr>
        <w:t>is appendix</w:t>
      </w:r>
      <w:r w:rsidRPr="23825BCA">
        <w:rPr>
          <w:rFonts w:eastAsia="Arial" w:cs="Arial"/>
          <w:color w:val="000000" w:themeColor="text1"/>
        </w:rPr>
        <w:t xml:space="preserve"> section</w:t>
      </w:r>
      <w:r w:rsidR="00407B10" w:rsidRPr="23825BCA">
        <w:rPr>
          <w:rFonts w:eastAsia="Arial" w:cs="Arial"/>
          <w:color w:val="000000" w:themeColor="text1"/>
        </w:rPr>
        <w:t xml:space="preserve"> and label th</w:t>
      </w:r>
      <w:r w:rsidR="6F3CF1BA" w:rsidRPr="23825BCA">
        <w:rPr>
          <w:rFonts w:eastAsia="Arial" w:cs="Arial"/>
          <w:color w:val="000000" w:themeColor="text1"/>
        </w:rPr>
        <w:t>ose</w:t>
      </w:r>
      <w:r w:rsidR="00407B10" w:rsidRPr="23825BCA">
        <w:rPr>
          <w:rFonts w:eastAsia="Arial" w:cs="Arial"/>
          <w:color w:val="000000" w:themeColor="text1"/>
        </w:rPr>
        <w:t xml:space="preserve"> document</w:t>
      </w:r>
      <w:r w:rsidR="551E8986" w:rsidRPr="23825BCA">
        <w:rPr>
          <w:rFonts w:eastAsia="Arial" w:cs="Arial"/>
          <w:color w:val="000000" w:themeColor="text1"/>
        </w:rPr>
        <w:t>s</w:t>
      </w:r>
      <w:r w:rsidR="00407B10" w:rsidRPr="23825BCA">
        <w:rPr>
          <w:rFonts w:eastAsia="Arial" w:cs="Arial"/>
          <w:color w:val="000000" w:themeColor="text1"/>
        </w:rPr>
        <w:t xml:space="preserve"> with the question number it responds to.</w:t>
      </w:r>
    </w:p>
    <w:p w14:paraId="0B9E4BD8" w14:textId="1DFD84F2" w:rsidR="00FD4E3F" w:rsidRPr="00DB6376" w:rsidRDefault="00FD4E3F" w:rsidP="23825BCA">
      <w:pPr>
        <w:jc w:val="both"/>
        <w:rPr>
          <w:rFonts w:eastAsia="Arial" w:cs="Arial"/>
          <w:color w:val="000000" w:themeColor="text1"/>
          <w:szCs w:val="22"/>
        </w:rPr>
      </w:pPr>
      <w:r w:rsidRPr="23825BCA">
        <w:rPr>
          <w:rFonts w:eastAsia="Arial" w:cs="Arial"/>
          <w:color w:val="000000" w:themeColor="text1"/>
          <w:szCs w:val="22"/>
        </w:rPr>
        <w:t xml:space="preserve">Do </w:t>
      </w:r>
      <w:r w:rsidRPr="23825BCA">
        <w:rPr>
          <w:rFonts w:eastAsia="Arial" w:cs="Arial"/>
          <w:color w:val="000000" w:themeColor="text1"/>
          <w:szCs w:val="22"/>
          <w:u w:val="single"/>
        </w:rPr>
        <w:t>not</w:t>
      </w:r>
      <w:r w:rsidRPr="23825BCA">
        <w:rPr>
          <w:rFonts w:eastAsia="Arial" w:cs="Arial"/>
          <w:color w:val="000000" w:themeColor="text1"/>
          <w:szCs w:val="22"/>
        </w:rPr>
        <w:t xml:space="preserve"> include cost information in any section of </w:t>
      </w:r>
      <w:r w:rsidR="00407B10" w:rsidRPr="23825BCA">
        <w:rPr>
          <w:rFonts w:eastAsia="Arial" w:cs="Arial"/>
          <w:color w:val="000000" w:themeColor="text1"/>
          <w:szCs w:val="22"/>
        </w:rPr>
        <w:t>your</w:t>
      </w:r>
      <w:r w:rsidRPr="23825BCA">
        <w:rPr>
          <w:rFonts w:eastAsia="Arial" w:cs="Arial"/>
          <w:color w:val="000000" w:themeColor="text1"/>
          <w:szCs w:val="22"/>
        </w:rPr>
        <w:t xml:space="preserve"> Proposal</w:t>
      </w:r>
      <w:r w:rsidR="00407B10" w:rsidRPr="23825BCA">
        <w:rPr>
          <w:rFonts w:eastAsia="Arial" w:cs="Arial"/>
          <w:color w:val="000000" w:themeColor="text1"/>
          <w:szCs w:val="22"/>
        </w:rPr>
        <w:t xml:space="preserve"> other than Appendix 10</w:t>
      </w:r>
      <w:r w:rsidR="10096C96" w:rsidRPr="23825BCA">
        <w:rPr>
          <w:rFonts w:eastAsia="Arial" w:cs="Arial"/>
          <w:color w:val="000000" w:themeColor="text1"/>
          <w:szCs w:val="22"/>
        </w:rPr>
        <w:t>.</w:t>
      </w:r>
    </w:p>
    <w:p w14:paraId="70B8C99F" w14:textId="5DABA759" w:rsidR="00DB6376" w:rsidRPr="00400528" w:rsidRDefault="28F8EB05" w:rsidP="1922406E">
      <w:pPr>
        <w:pStyle w:val="LRWLBodyText"/>
        <w:keepNext/>
        <w:spacing w:before="360" w:after="240"/>
        <w:jc w:val="both"/>
        <w:rPr>
          <w:rFonts w:eastAsia="Arial" w:cs="Arial"/>
          <w:b/>
          <w:bCs/>
          <w:color w:val="002060"/>
          <w:sz w:val="28"/>
          <w:szCs w:val="28"/>
        </w:rPr>
      </w:pPr>
      <w:r w:rsidRPr="00400528">
        <w:rPr>
          <w:rFonts w:eastAsia="Arial" w:cs="Arial"/>
          <w:b/>
          <w:bCs/>
          <w:color w:val="002060"/>
          <w:sz w:val="28"/>
          <w:szCs w:val="28"/>
        </w:rPr>
        <w:t>Section 6A - General Questions</w:t>
      </w:r>
    </w:p>
    <w:tbl>
      <w:tblPr>
        <w:tblStyle w:val="PlainTable2"/>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0"/>
        <w:gridCol w:w="7980"/>
      </w:tblGrid>
      <w:tr w:rsidR="00FD4E3F" w:rsidRPr="001D4CC4" w14:paraId="546509B9" w14:textId="77777777" w:rsidTr="4CC3C8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604B03D2" w14:textId="68BE2A02" w:rsidR="00FD4E3F" w:rsidRPr="00AD410B" w:rsidRDefault="00FD4E3F" w:rsidP="00F5374B">
            <w:pPr>
              <w:pStyle w:val="LRWLBodyText"/>
              <w:rPr>
                <w:rFonts w:eastAsia="Arial" w:cs="Arial"/>
                <w:b w:val="0"/>
                <w:bCs w:val="0"/>
              </w:rPr>
            </w:pPr>
            <w:r w:rsidRPr="1922406E">
              <w:rPr>
                <w:rFonts w:eastAsia="Arial" w:cs="Arial"/>
                <w:b w:val="0"/>
                <w:bCs w:val="0"/>
              </w:rPr>
              <w:t>6</w:t>
            </w:r>
            <w:r w:rsidR="02CC1D84" w:rsidRPr="1922406E">
              <w:rPr>
                <w:rFonts w:eastAsia="Arial" w:cs="Arial"/>
                <w:b w:val="0"/>
                <w:bCs w:val="0"/>
              </w:rPr>
              <w:t>A</w:t>
            </w:r>
            <w:r w:rsidRPr="1922406E">
              <w:rPr>
                <w:rFonts w:eastAsia="Arial" w:cs="Arial"/>
                <w:b w:val="0"/>
                <w:bCs w:val="0"/>
              </w:rPr>
              <w:t>.1</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tcPr>
          <w:p w14:paraId="47C4650A" w14:textId="2E47F8DD" w:rsidR="00D62544" w:rsidRPr="001D4CC4" w:rsidRDefault="428BD2B2" w:rsidP="00F5374B">
            <w:pPr>
              <w:pStyle w:val="LRWLBodyText"/>
              <w:cnfStyle w:val="100000000000" w:firstRow="1" w:lastRow="0" w:firstColumn="0" w:lastColumn="0" w:oddVBand="0" w:evenVBand="0" w:oddHBand="0" w:evenHBand="0" w:firstRowFirstColumn="0" w:firstRowLastColumn="0" w:lastRowFirstColumn="0" w:lastRowLastColumn="0"/>
              <w:rPr>
                <w:rFonts w:eastAsia="Arial" w:cs="Arial"/>
              </w:rPr>
            </w:pPr>
            <w:r w:rsidRPr="23825BCA">
              <w:rPr>
                <w:rFonts w:eastAsia="Arial" w:cs="Arial"/>
                <w:b w:val="0"/>
                <w:bCs w:val="0"/>
              </w:rPr>
              <w:t xml:space="preserve">Confirm that </w:t>
            </w:r>
            <w:r w:rsidR="6BC4A38A" w:rsidRPr="23825BCA">
              <w:rPr>
                <w:rFonts w:eastAsia="Arial" w:cs="Arial"/>
                <w:b w:val="0"/>
                <w:bCs w:val="0"/>
              </w:rPr>
              <w:t xml:space="preserve">your firm </w:t>
            </w:r>
            <w:r w:rsidR="2DE04A6E" w:rsidRPr="23825BCA">
              <w:rPr>
                <w:rFonts w:eastAsia="Arial" w:cs="Arial"/>
                <w:b w:val="0"/>
                <w:bCs w:val="0"/>
              </w:rPr>
              <w:t xml:space="preserve">is </w:t>
            </w:r>
            <w:r w:rsidR="6BC4A38A" w:rsidRPr="23825BCA">
              <w:rPr>
                <w:rFonts w:eastAsia="Arial" w:cs="Arial"/>
                <w:b w:val="0"/>
                <w:bCs w:val="0"/>
              </w:rPr>
              <w:t>a</w:t>
            </w:r>
            <w:r w:rsidRPr="23825BCA">
              <w:rPr>
                <w:rFonts w:eastAsia="Arial" w:cs="Arial"/>
                <w:b w:val="0"/>
                <w:bCs w:val="0"/>
              </w:rPr>
              <w:t>n independent</w:t>
            </w:r>
            <w:r w:rsidR="6BC4A38A" w:rsidRPr="23825BCA">
              <w:rPr>
                <w:rFonts w:eastAsia="Arial" w:cs="Arial"/>
                <w:b w:val="0"/>
                <w:bCs w:val="0"/>
              </w:rPr>
              <w:t xml:space="preserve"> certified public accounting (CPA) firm</w:t>
            </w:r>
            <w:r w:rsidRPr="23825BCA">
              <w:rPr>
                <w:rFonts w:eastAsia="Arial" w:cs="Arial"/>
                <w:b w:val="0"/>
                <w:bCs w:val="0"/>
              </w:rPr>
              <w:t xml:space="preserve"> as defined by the Government Auditing Standards (GAO) </w:t>
            </w:r>
            <w:hyperlink r:id="rId12">
              <w:r w:rsidRPr="23825BCA">
                <w:rPr>
                  <w:rStyle w:val="Hyperlink"/>
                  <w:rFonts w:cs="Arial"/>
                  <w:b w:val="0"/>
                  <w:bCs w:val="0"/>
                </w:rPr>
                <w:t>https://www.gao.gov/yellowbook</w:t>
              </w:r>
            </w:hyperlink>
          </w:p>
        </w:tc>
      </w:tr>
      <w:tr w:rsidR="00D62544" w:rsidRPr="001D4CC4" w14:paraId="700CA1FE" w14:textId="77777777" w:rsidTr="4CC3C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204AD83C" w14:textId="6D87C4DE" w:rsidR="00D62544" w:rsidRPr="001D4CC4" w:rsidRDefault="00D62544" w:rsidP="00F5374B">
            <w:pPr>
              <w:pStyle w:val="LRWLBodyText"/>
              <w:rPr>
                <w:rFonts w:eastAsia="Arial" w:cs="Arial"/>
                <w:b w:val="0"/>
                <w:bCs w:val="0"/>
              </w:rPr>
            </w:pPr>
            <w:r w:rsidRPr="1922406E">
              <w:rPr>
                <w:rFonts w:eastAsia="Arial" w:cs="Arial"/>
                <w:b w:val="0"/>
                <w:bCs w:val="0"/>
              </w:rPr>
              <w:t>6</w:t>
            </w:r>
            <w:r w:rsidR="6DC5969F" w:rsidRPr="1922406E">
              <w:rPr>
                <w:rFonts w:eastAsia="Arial" w:cs="Arial"/>
                <w:b w:val="0"/>
                <w:bCs w:val="0"/>
              </w:rPr>
              <w:t>A</w:t>
            </w:r>
            <w:r w:rsidRPr="1922406E">
              <w:rPr>
                <w:rFonts w:eastAsia="Arial" w:cs="Arial"/>
                <w:b w:val="0"/>
                <w:bCs w:val="0"/>
              </w:rPr>
              <w:t>.1 Response</w:t>
            </w:r>
          </w:p>
        </w:tc>
        <w:tc>
          <w:tcPr>
            <w:tcW w:w="79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725633C3" w14:textId="77777777" w:rsidR="00D62544" w:rsidRPr="001D4CC4" w:rsidRDefault="00D62544" w:rsidP="00F5374B">
            <w:pPr>
              <w:pStyle w:val="LRWLBodyText"/>
              <w:cnfStyle w:val="000000100000" w:firstRow="0" w:lastRow="0" w:firstColumn="0" w:lastColumn="0" w:oddVBand="0" w:evenVBand="0" w:oddHBand="1" w:evenHBand="0" w:firstRowFirstColumn="0" w:firstRowLastColumn="0" w:lastRowFirstColumn="0" w:lastRowLastColumn="0"/>
              <w:rPr>
                <w:rFonts w:eastAsia="Arial" w:cs="Arial"/>
                <w:b/>
                <w:bCs/>
                <w:smallCaps/>
                <w:color w:val="1F497D" w:themeColor="text2"/>
              </w:rPr>
            </w:pPr>
          </w:p>
        </w:tc>
      </w:tr>
      <w:tr w:rsidR="00AD410B" w:rsidRPr="001D4CC4" w14:paraId="1017B488" w14:textId="77777777" w:rsidTr="4CC3C877">
        <w:trPr>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81620E1" w14:textId="1244E35C" w:rsidR="00AD410B" w:rsidRDefault="022F75D4" w:rsidP="00F5374B">
            <w:pPr>
              <w:pStyle w:val="LRWLBodyText"/>
              <w:rPr>
                <w:rFonts w:eastAsia="Arial" w:cs="Arial"/>
                <w:b w:val="0"/>
                <w:bCs w:val="0"/>
              </w:rPr>
            </w:pPr>
            <w:r w:rsidRPr="1922406E">
              <w:rPr>
                <w:rFonts w:eastAsia="Arial" w:cs="Arial"/>
                <w:b w:val="0"/>
                <w:bCs w:val="0"/>
              </w:rPr>
              <w:t>6</w:t>
            </w:r>
            <w:r w:rsidR="29128AD4" w:rsidRPr="1922406E">
              <w:rPr>
                <w:rFonts w:eastAsia="Arial" w:cs="Arial"/>
                <w:b w:val="0"/>
                <w:bCs w:val="0"/>
              </w:rPr>
              <w:t>A</w:t>
            </w:r>
            <w:r w:rsidRPr="1922406E">
              <w:rPr>
                <w:rFonts w:eastAsia="Arial" w:cs="Arial"/>
                <w:b w:val="0"/>
                <w:bCs w:val="0"/>
              </w:rPr>
              <w:t>.</w:t>
            </w:r>
            <w:r w:rsidR="48239A2F" w:rsidRPr="1922406E">
              <w:rPr>
                <w:rFonts w:eastAsia="Arial" w:cs="Arial"/>
                <w:b w:val="0"/>
                <w:bCs w:val="0"/>
              </w:rPr>
              <w:t>2</w:t>
            </w:r>
          </w:p>
        </w:tc>
        <w:tc>
          <w:tcPr>
            <w:tcW w:w="79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3F81A59" w14:textId="0026B72C" w:rsidR="00AD410B" w:rsidRPr="001D4CC4" w:rsidRDefault="022F75D4" w:rsidP="00F5374B">
            <w:pPr>
              <w:pStyle w:val="LRWLBodyText"/>
              <w:cnfStyle w:val="000000000000" w:firstRow="0" w:lastRow="0" w:firstColumn="0" w:lastColumn="0" w:oddVBand="0" w:evenVBand="0" w:oddHBand="0" w:evenHBand="0" w:firstRowFirstColumn="0" w:firstRowLastColumn="0" w:lastRowFirstColumn="0" w:lastRowLastColumn="0"/>
              <w:rPr>
                <w:rFonts w:eastAsia="Arial" w:cs="Arial"/>
                <w:b/>
                <w:bCs/>
                <w:smallCaps/>
                <w:color w:val="1F497D" w:themeColor="text2"/>
              </w:rPr>
            </w:pPr>
            <w:r w:rsidRPr="5F829FBA">
              <w:rPr>
                <w:rFonts w:eastAsia="Arial" w:cs="Arial"/>
              </w:rPr>
              <w:t xml:space="preserve">Does your firm have at least 5 years of experience doing financial statement audits </w:t>
            </w:r>
            <w:r w:rsidRPr="5F829FBA">
              <w:rPr>
                <w:rFonts w:eastAsia="Arial" w:cs="Arial"/>
                <w:b/>
                <w:bCs/>
                <w:u w:val="single"/>
              </w:rPr>
              <w:t>or</w:t>
            </w:r>
            <w:r w:rsidRPr="5F829FBA">
              <w:rPr>
                <w:rFonts w:eastAsia="Arial" w:cs="Arial"/>
              </w:rPr>
              <w:t xml:space="preserve"> 5 years of experience working on s.457 plans with</w:t>
            </w:r>
            <w:r w:rsidR="49F1E2F4" w:rsidRPr="5F829FBA">
              <w:rPr>
                <w:rFonts w:eastAsia="Arial" w:cs="Arial"/>
              </w:rPr>
              <w:t xml:space="preserve"> </w:t>
            </w:r>
            <w:r w:rsidRPr="5F829FBA">
              <w:rPr>
                <w:rFonts w:eastAsia="Arial" w:cs="Arial"/>
              </w:rPr>
              <w:t>$</w:t>
            </w:r>
            <w:r w:rsidR="7A08FC32" w:rsidRPr="5F829FBA">
              <w:rPr>
                <w:rFonts w:eastAsia="Arial" w:cs="Arial"/>
              </w:rPr>
              <w:t>7</w:t>
            </w:r>
            <w:r w:rsidRPr="5F829FBA">
              <w:rPr>
                <w:rFonts w:eastAsia="Arial" w:cs="Arial"/>
              </w:rPr>
              <w:t>00,000,000</w:t>
            </w:r>
            <w:r w:rsidR="6741307D" w:rsidRPr="5F829FBA">
              <w:rPr>
                <w:rFonts w:eastAsia="Arial" w:cs="Arial"/>
              </w:rPr>
              <w:t xml:space="preserve"> or more</w:t>
            </w:r>
            <w:r w:rsidRPr="5F829FBA">
              <w:rPr>
                <w:rFonts w:eastAsia="Arial" w:cs="Arial"/>
              </w:rPr>
              <w:t xml:space="preserve"> in assets?</w:t>
            </w:r>
          </w:p>
        </w:tc>
      </w:tr>
      <w:tr w:rsidR="00AD410B" w:rsidRPr="001D4CC4" w14:paraId="59FAB20B" w14:textId="77777777" w:rsidTr="4CC3C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12B6A4B8" w14:textId="06D69355" w:rsidR="00AD410B" w:rsidRDefault="022F75D4" w:rsidP="00F5374B">
            <w:pPr>
              <w:pStyle w:val="LRWLBodyText"/>
              <w:rPr>
                <w:rFonts w:eastAsia="Arial" w:cs="Arial"/>
                <w:b w:val="0"/>
                <w:bCs w:val="0"/>
              </w:rPr>
            </w:pPr>
            <w:r w:rsidRPr="1922406E">
              <w:rPr>
                <w:rFonts w:eastAsia="Arial" w:cs="Arial"/>
                <w:b w:val="0"/>
                <w:bCs w:val="0"/>
              </w:rPr>
              <w:t>6</w:t>
            </w:r>
            <w:r w:rsidR="3FBF3C75" w:rsidRPr="1922406E">
              <w:rPr>
                <w:rFonts w:eastAsia="Arial" w:cs="Arial"/>
                <w:b w:val="0"/>
                <w:bCs w:val="0"/>
              </w:rPr>
              <w:t>A.2</w:t>
            </w:r>
            <w:r w:rsidRPr="1922406E">
              <w:rPr>
                <w:rFonts w:eastAsia="Arial" w:cs="Arial"/>
                <w:b w:val="0"/>
                <w:bCs w:val="0"/>
              </w:rPr>
              <w:t xml:space="preserve"> Response</w:t>
            </w:r>
          </w:p>
        </w:tc>
        <w:tc>
          <w:tcPr>
            <w:tcW w:w="79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03D9EA35" w14:textId="77777777" w:rsidR="00AD410B" w:rsidRDefault="00AD410B" w:rsidP="00F5374B">
            <w:pPr>
              <w:pStyle w:val="LRWLBodyText"/>
              <w:cnfStyle w:val="000000100000" w:firstRow="0" w:lastRow="0" w:firstColumn="0" w:lastColumn="0" w:oddVBand="0" w:evenVBand="0" w:oddHBand="1" w:evenHBand="0" w:firstRowFirstColumn="0" w:firstRowLastColumn="0" w:lastRowFirstColumn="0" w:lastRowLastColumn="0"/>
              <w:rPr>
                <w:rFonts w:eastAsia="Arial" w:cs="Arial"/>
                <w:b/>
                <w:bCs/>
              </w:rPr>
            </w:pPr>
          </w:p>
        </w:tc>
      </w:tr>
      <w:tr w:rsidR="00AD410B" w:rsidRPr="001D4CC4" w14:paraId="2AA843C0" w14:textId="77777777" w:rsidTr="4CC3C877">
        <w:trPr>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FA28849" w14:textId="4ECE1321" w:rsidR="00AD410B" w:rsidRDefault="022F75D4" w:rsidP="00F5374B">
            <w:pPr>
              <w:pStyle w:val="LRWLBodyText"/>
              <w:rPr>
                <w:rFonts w:eastAsia="Arial" w:cs="Arial"/>
                <w:b w:val="0"/>
                <w:bCs w:val="0"/>
              </w:rPr>
            </w:pPr>
            <w:r w:rsidRPr="1922406E">
              <w:rPr>
                <w:rFonts w:eastAsia="Arial" w:cs="Arial"/>
                <w:b w:val="0"/>
                <w:bCs w:val="0"/>
              </w:rPr>
              <w:t>6</w:t>
            </w:r>
            <w:r w:rsidR="301F4CA1" w:rsidRPr="1922406E">
              <w:rPr>
                <w:rFonts w:eastAsia="Arial" w:cs="Arial"/>
                <w:b w:val="0"/>
                <w:bCs w:val="0"/>
              </w:rPr>
              <w:t>A.3</w:t>
            </w:r>
          </w:p>
        </w:tc>
        <w:tc>
          <w:tcPr>
            <w:tcW w:w="79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95345C5" w14:textId="71CDDE1A" w:rsidR="00AD410B" w:rsidRPr="00AD410B" w:rsidRDefault="43AC9F18" w:rsidP="00F5374B">
            <w:pPr>
              <w:pStyle w:val="LRWLBodyText"/>
              <w:cnfStyle w:val="000000000000" w:firstRow="0" w:lastRow="0" w:firstColumn="0" w:lastColumn="0" w:oddVBand="0" w:evenVBand="0" w:oddHBand="0" w:evenHBand="0" w:firstRowFirstColumn="0" w:firstRowLastColumn="0" w:lastRowFirstColumn="0" w:lastRowLastColumn="0"/>
              <w:rPr>
                <w:rFonts w:eastAsia="Arial" w:cs="Arial"/>
              </w:rPr>
            </w:pPr>
            <w:r w:rsidRPr="4CC3C877">
              <w:rPr>
                <w:rFonts w:eastAsia="Arial" w:cs="Arial"/>
              </w:rPr>
              <w:t xml:space="preserve">Provide </w:t>
            </w:r>
            <w:r w:rsidR="68146D6D" w:rsidRPr="4CC3C877">
              <w:rPr>
                <w:rFonts w:eastAsia="Arial" w:cs="Arial"/>
              </w:rPr>
              <w:t xml:space="preserve">confirmation of your </w:t>
            </w:r>
            <w:r w:rsidR="022F75D4" w:rsidRPr="4CC3C877">
              <w:rPr>
                <w:rFonts w:eastAsia="Arial" w:cs="Arial"/>
              </w:rPr>
              <w:t>firm</w:t>
            </w:r>
            <w:r w:rsidR="631BCFE3" w:rsidRPr="4CC3C877">
              <w:rPr>
                <w:rFonts w:eastAsia="Arial" w:cs="Arial"/>
              </w:rPr>
              <w:t>’s credential/license number</w:t>
            </w:r>
            <w:r w:rsidR="022F75D4" w:rsidRPr="4CC3C877">
              <w:rPr>
                <w:rFonts w:eastAsia="Arial" w:cs="Arial"/>
              </w:rPr>
              <w:t xml:space="preserve"> </w:t>
            </w:r>
            <w:r w:rsidR="1AD1ED66" w:rsidRPr="4CC3C877">
              <w:rPr>
                <w:rFonts w:eastAsia="Arial" w:cs="Arial"/>
              </w:rPr>
              <w:t xml:space="preserve">and/or </w:t>
            </w:r>
            <w:r w:rsidR="022F75D4" w:rsidRPr="4CC3C877">
              <w:rPr>
                <w:rFonts w:eastAsia="Arial" w:cs="Arial"/>
              </w:rPr>
              <w:t>license</w:t>
            </w:r>
            <w:r w:rsidR="192B04AE" w:rsidRPr="4CC3C877">
              <w:rPr>
                <w:rFonts w:eastAsia="Arial" w:cs="Arial"/>
              </w:rPr>
              <w:t xml:space="preserve"> number</w:t>
            </w:r>
            <w:r w:rsidR="022F75D4" w:rsidRPr="4CC3C877">
              <w:rPr>
                <w:rFonts w:eastAsia="Arial" w:cs="Arial"/>
              </w:rPr>
              <w:t xml:space="preserve"> </w:t>
            </w:r>
            <w:r w:rsidR="363F4182" w:rsidRPr="4CC3C877">
              <w:rPr>
                <w:rFonts w:eastAsia="Arial" w:cs="Arial"/>
              </w:rPr>
              <w:t xml:space="preserve">and </w:t>
            </w:r>
            <w:r w:rsidR="549CE47E" w:rsidRPr="4CC3C877">
              <w:rPr>
                <w:rFonts w:eastAsia="Arial" w:cs="Arial"/>
              </w:rPr>
              <w:t>provid</w:t>
            </w:r>
            <w:r w:rsidR="5374A968" w:rsidRPr="4CC3C877">
              <w:rPr>
                <w:rFonts w:eastAsia="Arial" w:cs="Arial"/>
              </w:rPr>
              <w:t>e</w:t>
            </w:r>
            <w:r w:rsidR="19C08577" w:rsidRPr="4CC3C877">
              <w:rPr>
                <w:rFonts w:eastAsia="Arial" w:cs="Arial"/>
              </w:rPr>
              <w:t xml:space="preserve"> a copy of your firm’s</w:t>
            </w:r>
            <w:r w:rsidR="549CE47E" w:rsidRPr="4CC3C877">
              <w:rPr>
                <w:rFonts w:eastAsia="Arial" w:cs="Arial"/>
              </w:rPr>
              <w:t xml:space="preserve"> </w:t>
            </w:r>
            <w:r w:rsidR="022F75D4" w:rsidRPr="4CC3C877">
              <w:rPr>
                <w:rFonts w:eastAsia="Arial" w:cs="Arial"/>
              </w:rPr>
              <w:t>Wisconsin Department of Safety and Profession</w:t>
            </w:r>
            <w:r w:rsidR="62D6E803" w:rsidRPr="4CC3C877">
              <w:rPr>
                <w:rFonts w:eastAsia="Arial" w:cs="Arial"/>
              </w:rPr>
              <w:t>al</w:t>
            </w:r>
            <w:r w:rsidR="022F75D4" w:rsidRPr="4CC3C877">
              <w:rPr>
                <w:rFonts w:eastAsia="Arial" w:cs="Arial"/>
              </w:rPr>
              <w:t xml:space="preserve"> Services </w:t>
            </w:r>
            <w:hyperlink r:id="rId13">
              <w:r w:rsidR="022F75D4" w:rsidRPr="4CC3C877">
                <w:rPr>
                  <w:rFonts w:eastAsia="Times New Roman" w:cs="Times New Roman"/>
                  <w:color w:val="0000FF"/>
                  <w:u w:val="single"/>
                </w:rPr>
                <w:t>#125, Accounting Firm License Application Information</w:t>
              </w:r>
            </w:hyperlink>
            <w:r w:rsidR="022F75D4" w:rsidRPr="4CC3C877">
              <w:rPr>
                <w:rFonts w:eastAsia="Arial" w:cs="Arial"/>
              </w:rPr>
              <w:t>.</w:t>
            </w:r>
          </w:p>
        </w:tc>
      </w:tr>
      <w:tr w:rsidR="00AD410B" w:rsidRPr="001D4CC4" w14:paraId="0F18543C" w14:textId="77777777" w:rsidTr="4CC3C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67E32D26" w14:textId="4C69F106" w:rsidR="00AD410B" w:rsidRDefault="022F75D4" w:rsidP="00F5374B">
            <w:pPr>
              <w:pStyle w:val="LRWLBodyText"/>
              <w:rPr>
                <w:rFonts w:eastAsia="Arial" w:cs="Arial"/>
                <w:b w:val="0"/>
                <w:bCs w:val="0"/>
              </w:rPr>
            </w:pPr>
            <w:r w:rsidRPr="1922406E">
              <w:rPr>
                <w:rFonts w:eastAsia="Arial" w:cs="Arial"/>
                <w:b w:val="0"/>
                <w:bCs w:val="0"/>
              </w:rPr>
              <w:t>6</w:t>
            </w:r>
            <w:r w:rsidR="4CAE8472" w:rsidRPr="1922406E">
              <w:rPr>
                <w:rFonts w:eastAsia="Arial" w:cs="Arial"/>
                <w:b w:val="0"/>
                <w:bCs w:val="0"/>
              </w:rPr>
              <w:t>A.3</w:t>
            </w:r>
            <w:r w:rsidRPr="1922406E">
              <w:rPr>
                <w:rFonts w:eastAsia="Arial" w:cs="Arial"/>
                <w:b w:val="0"/>
                <w:bCs w:val="0"/>
              </w:rPr>
              <w:t xml:space="preserve"> Response</w:t>
            </w:r>
          </w:p>
        </w:tc>
        <w:tc>
          <w:tcPr>
            <w:tcW w:w="79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1147EB3E" w14:textId="77777777" w:rsidR="00AD410B" w:rsidRPr="00AD410B" w:rsidRDefault="00AD410B" w:rsidP="00F5374B">
            <w:pPr>
              <w:pStyle w:val="LRWLBodyText"/>
              <w:cnfStyle w:val="000000100000" w:firstRow="0" w:lastRow="0" w:firstColumn="0" w:lastColumn="0" w:oddVBand="0" w:evenVBand="0" w:oddHBand="1" w:evenHBand="0" w:firstRowFirstColumn="0" w:firstRowLastColumn="0" w:lastRowFirstColumn="0" w:lastRowLastColumn="0"/>
              <w:rPr>
                <w:rFonts w:eastAsia="Arial" w:cs="Arial"/>
              </w:rPr>
            </w:pPr>
          </w:p>
        </w:tc>
      </w:tr>
      <w:tr w:rsidR="00FD4E3F" w:rsidRPr="001D4CC4" w14:paraId="10DE34C1" w14:textId="77777777" w:rsidTr="4CC3C877">
        <w:trPr>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4332D6EC" w14:textId="2E5A6124" w:rsidR="00FD4E3F" w:rsidRPr="00AD410B" w:rsidRDefault="00FD4E3F" w:rsidP="00F5374B">
            <w:pPr>
              <w:pStyle w:val="LRWLBodyText"/>
              <w:spacing w:after="100" w:afterAutospacing="1"/>
              <w:rPr>
                <w:rFonts w:eastAsia="Arial" w:cs="Arial"/>
                <w:b w:val="0"/>
                <w:bCs w:val="0"/>
              </w:rPr>
            </w:pPr>
            <w:r w:rsidRPr="1922406E">
              <w:rPr>
                <w:rFonts w:eastAsia="Arial" w:cs="Arial"/>
                <w:b w:val="0"/>
                <w:bCs w:val="0"/>
              </w:rPr>
              <w:t>6</w:t>
            </w:r>
            <w:r w:rsidR="795DCE2A" w:rsidRPr="1922406E">
              <w:rPr>
                <w:rFonts w:eastAsia="Arial" w:cs="Arial"/>
                <w:b w:val="0"/>
                <w:bCs w:val="0"/>
              </w:rPr>
              <w:t>A.4</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tcPr>
          <w:p w14:paraId="1914D5F0" w14:textId="5F48A7C5" w:rsidR="00FD4E3F" w:rsidRPr="001D4CC4" w:rsidRDefault="00FD4E3F" w:rsidP="00F5374B">
            <w:pPr>
              <w:pStyle w:val="LRWLBodyText"/>
              <w:spacing w:before="0" w:after="0"/>
              <w:cnfStyle w:val="000000000000" w:firstRow="0" w:lastRow="0" w:firstColumn="0" w:lastColumn="0" w:oddVBand="0" w:evenVBand="0" w:oddHBand="0" w:evenHBand="0" w:firstRowFirstColumn="0" w:firstRowLastColumn="0" w:lastRowFirstColumn="0" w:lastRowLastColumn="0"/>
              <w:rPr>
                <w:rFonts w:eastAsia="Arial" w:cs="Arial"/>
              </w:rPr>
            </w:pPr>
            <w:r w:rsidRPr="1922406E">
              <w:rPr>
                <w:rFonts w:eastAsia="Arial" w:cs="Arial"/>
              </w:rPr>
              <w:t xml:space="preserve">Describe – </w:t>
            </w:r>
          </w:p>
          <w:p w14:paraId="2C9206E0" w14:textId="77777777" w:rsidR="00021F51" w:rsidRDefault="00FD4E3F" w:rsidP="00F5374B">
            <w:pPr>
              <w:pStyle w:val="LRWLBodyTextBullet2"/>
              <w:numPr>
                <w:ilvl w:val="1"/>
                <w:numId w:val="27"/>
              </w:numPr>
              <w:spacing w:before="0" w:after="0"/>
              <w:ind w:left="301" w:hanging="270"/>
              <w:cnfStyle w:val="000000000000" w:firstRow="0" w:lastRow="0" w:firstColumn="0" w:lastColumn="0" w:oddVBand="0" w:evenVBand="0" w:oddHBand="0" w:evenHBand="0" w:firstRowFirstColumn="0" w:firstRowLastColumn="0" w:lastRowFirstColumn="0" w:lastRowLastColumn="0"/>
              <w:rPr>
                <w:rFonts w:eastAsia="Arial" w:cs="Arial"/>
                <w:sz w:val="22"/>
              </w:rPr>
            </w:pPr>
            <w:r w:rsidRPr="1922406E">
              <w:rPr>
                <w:rFonts w:eastAsia="Arial" w:cs="Arial"/>
                <w:sz w:val="22"/>
              </w:rPr>
              <w:t>The size of the firm.</w:t>
            </w:r>
          </w:p>
          <w:p w14:paraId="63C7ED88" w14:textId="77777777" w:rsidR="00021F51" w:rsidRDefault="00FD4E3F" w:rsidP="00F5374B">
            <w:pPr>
              <w:pStyle w:val="LRWLBodyTextBullet2"/>
              <w:numPr>
                <w:ilvl w:val="1"/>
                <w:numId w:val="27"/>
              </w:numPr>
              <w:spacing w:before="0" w:after="0"/>
              <w:ind w:left="301" w:hanging="270"/>
              <w:cnfStyle w:val="000000000000" w:firstRow="0" w:lastRow="0" w:firstColumn="0" w:lastColumn="0" w:oddVBand="0" w:evenVBand="0" w:oddHBand="0" w:evenHBand="0" w:firstRowFirstColumn="0" w:firstRowLastColumn="0" w:lastRowFirstColumn="0" w:lastRowLastColumn="0"/>
              <w:rPr>
                <w:rFonts w:eastAsia="Arial" w:cs="Arial"/>
                <w:sz w:val="22"/>
              </w:rPr>
            </w:pPr>
            <w:r w:rsidRPr="00021F51">
              <w:rPr>
                <w:rFonts w:eastAsia="Arial" w:cs="Arial"/>
                <w:sz w:val="22"/>
              </w:rPr>
              <w:t>The size of the firm’s governmental audit staff.</w:t>
            </w:r>
          </w:p>
          <w:p w14:paraId="1CD9512B" w14:textId="77777777" w:rsidR="00021F51" w:rsidRDefault="00FD4E3F" w:rsidP="00F5374B">
            <w:pPr>
              <w:pStyle w:val="LRWLBodyTextBullet2"/>
              <w:numPr>
                <w:ilvl w:val="1"/>
                <w:numId w:val="27"/>
              </w:numPr>
              <w:spacing w:before="0" w:after="0"/>
              <w:ind w:left="301" w:hanging="270"/>
              <w:cnfStyle w:val="000000000000" w:firstRow="0" w:lastRow="0" w:firstColumn="0" w:lastColumn="0" w:oddVBand="0" w:evenVBand="0" w:oddHBand="0" w:evenHBand="0" w:firstRowFirstColumn="0" w:firstRowLastColumn="0" w:lastRowFirstColumn="0" w:lastRowLastColumn="0"/>
              <w:rPr>
                <w:rFonts w:eastAsia="Arial" w:cs="Arial"/>
                <w:sz w:val="22"/>
              </w:rPr>
            </w:pPr>
            <w:r w:rsidRPr="00021F51">
              <w:rPr>
                <w:rFonts w:eastAsia="Arial" w:cs="Arial"/>
                <w:sz w:val="22"/>
              </w:rPr>
              <w:t>The location of the office from which the work on this engagement is to be performed.</w:t>
            </w:r>
          </w:p>
          <w:p w14:paraId="23589F1A" w14:textId="2E661250" w:rsidR="00FD4E3F" w:rsidRPr="001D4CC4" w:rsidRDefault="00FD4E3F" w:rsidP="00F5374B">
            <w:pPr>
              <w:pStyle w:val="LRWLBodyTextBullet2"/>
              <w:numPr>
                <w:ilvl w:val="1"/>
                <w:numId w:val="27"/>
              </w:numPr>
              <w:spacing w:before="0" w:after="0"/>
              <w:ind w:left="301" w:hanging="270"/>
              <w:cnfStyle w:val="000000000000" w:firstRow="0" w:lastRow="0" w:firstColumn="0" w:lastColumn="0" w:oddVBand="0" w:evenVBand="0" w:oddHBand="0" w:evenHBand="0" w:firstRowFirstColumn="0" w:firstRowLastColumn="0" w:lastRowFirstColumn="0" w:lastRowLastColumn="0"/>
              <w:rPr>
                <w:rFonts w:eastAsia="Arial" w:cs="Arial"/>
                <w:sz w:val="22"/>
              </w:rPr>
            </w:pPr>
            <w:r w:rsidRPr="1922406E">
              <w:rPr>
                <w:rFonts w:eastAsia="Arial" w:cs="Arial"/>
                <w:sz w:val="22"/>
              </w:rPr>
              <w:t>The location of the firm’s headquarters and information technology support.</w:t>
            </w:r>
          </w:p>
          <w:p w14:paraId="5FB708B6" w14:textId="039AC5D5" w:rsidR="00FD4E3F" w:rsidRPr="001D4CC4" w:rsidRDefault="00021F51" w:rsidP="5384FDA8">
            <w:pPr>
              <w:pStyle w:val="LRWLBodyTextBullet2"/>
              <w:spacing w:before="0" w:after="0"/>
              <w:cnfStyle w:val="000000000000" w:firstRow="0" w:lastRow="0" w:firstColumn="0" w:lastColumn="0" w:oddVBand="0" w:evenVBand="0" w:oddHBand="0" w:evenHBand="0" w:firstRowFirstColumn="0" w:firstRowLastColumn="0" w:lastRowFirstColumn="0" w:lastRowLastColumn="0"/>
              <w:rPr>
                <w:rFonts w:eastAsia="Arial" w:cs="Arial"/>
                <w:sz w:val="22"/>
              </w:rPr>
            </w:pPr>
            <w:r w:rsidRPr="5384FDA8">
              <w:rPr>
                <w:rFonts w:eastAsia="Arial" w:cs="Arial"/>
                <w:sz w:val="22"/>
              </w:rPr>
              <w:t>T</w:t>
            </w:r>
            <w:r w:rsidR="00FD4E3F" w:rsidRPr="5384FDA8">
              <w:rPr>
                <w:rFonts w:eastAsia="Arial" w:cs="Arial"/>
                <w:sz w:val="22"/>
              </w:rPr>
              <w:t xml:space="preserve">he </w:t>
            </w:r>
            <w:r w:rsidR="70DCE1C5" w:rsidRPr="5384FDA8">
              <w:rPr>
                <w:rFonts w:eastAsia="Arial" w:cs="Arial"/>
                <w:sz w:val="22"/>
              </w:rPr>
              <w:t xml:space="preserve">names and titles of </w:t>
            </w:r>
            <w:r w:rsidR="00FD4E3F" w:rsidRPr="5384FDA8">
              <w:rPr>
                <w:rFonts w:eastAsia="Arial" w:cs="Arial"/>
                <w:sz w:val="22"/>
              </w:rPr>
              <w:t>the professional staff to be employed</w:t>
            </w:r>
            <w:r w:rsidR="7B6DF802" w:rsidRPr="5384FDA8">
              <w:rPr>
                <w:rFonts w:eastAsia="Arial" w:cs="Arial"/>
                <w:sz w:val="22"/>
              </w:rPr>
              <w:t>/assigned to</w:t>
            </w:r>
            <w:r w:rsidR="00FD4E3F" w:rsidRPr="5384FDA8">
              <w:rPr>
                <w:rFonts w:eastAsia="Arial" w:cs="Arial"/>
                <w:sz w:val="22"/>
              </w:rPr>
              <w:t xml:space="preserve"> this engagement</w:t>
            </w:r>
            <w:r w:rsidR="082698ED" w:rsidRPr="5384FDA8">
              <w:rPr>
                <w:rFonts w:eastAsia="Arial" w:cs="Arial"/>
                <w:sz w:val="22"/>
              </w:rPr>
              <w:t>.</w:t>
            </w:r>
          </w:p>
          <w:p w14:paraId="5DB8AD53" w14:textId="363661F9" w:rsidR="00FD4E3F" w:rsidRPr="001D4CC4" w:rsidRDefault="00FD4E3F" w:rsidP="5384FDA8">
            <w:pPr>
              <w:pStyle w:val="LRWLBodyTextBullet2"/>
              <w:spacing w:before="0" w:after="0"/>
              <w:cnfStyle w:val="000000000000" w:firstRow="0" w:lastRow="0" w:firstColumn="0" w:lastColumn="0" w:oddVBand="0" w:evenVBand="0" w:oddHBand="0" w:evenHBand="0" w:firstRowFirstColumn="0" w:firstRowLastColumn="0" w:lastRowFirstColumn="0" w:lastRowLastColumn="0"/>
              <w:rPr>
                <w:rFonts w:eastAsia="Arial" w:cs="Arial"/>
                <w:sz w:val="22"/>
              </w:rPr>
            </w:pPr>
            <w:r w:rsidRPr="5384FDA8">
              <w:rPr>
                <w:rFonts w:eastAsia="Arial" w:cs="Arial"/>
                <w:sz w:val="22"/>
              </w:rPr>
              <w:t>Any pending agreements to merge or sell the firm.</w:t>
            </w:r>
          </w:p>
        </w:tc>
      </w:tr>
      <w:tr w:rsidR="00D62544" w:rsidRPr="001D4CC4" w14:paraId="11B290F6" w14:textId="77777777" w:rsidTr="4CC3C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3E0D01E6" w14:textId="6E4A1F58" w:rsidR="00D62544" w:rsidRPr="001D4CC4" w:rsidRDefault="3A621648" w:rsidP="00F5374B">
            <w:pPr>
              <w:pStyle w:val="LRWLBodyText"/>
              <w:rPr>
                <w:rFonts w:eastAsia="Arial" w:cs="Arial"/>
                <w:b w:val="0"/>
                <w:bCs w:val="0"/>
              </w:rPr>
            </w:pPr>
            <w:r w:rsidRPr="1922406E">
              <w:rPr>
                <w:rFonts w:eastAsia="Arial" w:cs="Arial"/>
                <w:b w:val="0"/>
                <w:bCs w:val="0"/>
              </w:rPr>
              <w:lastRenderedPageBreak/>
              <w:t>6</w:t>
            </w:r>
            <w:r w:rsidR="633BB3E1" w:rsidRPr="1922406E">
              <w:rPr>
                <w:rFonts w:eastAsia="Arial" w:cs="Arial"/>
                <w:b w:val="0"/>
                <w:bCs w:val="0"/>
              </w:rPr>
              <w:t>A.4</w:t>
            </w:r>
            <w:r w:rsidRPr="1922406E">
              <w:rPr>
                <w:rFonts w:eastAsia="Arial" w:cs="Arial"/>
                <w:b w:val="0"/>
                <w:bCs w:val="0"/>
              </w:rPr>
              <w:t xml:space="preserve"> Response</w:t>
            </w:r>
          </w:p>
        </w:tc>
        <w:tc>
          <w:tcPr>
            <w:tcW w:w="79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140EAA93" w14:textId="77777777" w:rsidR="00D62544" w:rsidRPr="001D4CC4" w:rsidRDefault="00D62544" w:rsidP="00F5374B">
            <w:pPr>
              <w:pStyle w:val="LRWLBodyText"/>
              <w:cnfStyle w:val="000000100000" w:firstRow="0" w:lastRow="0" w:firstColumn="0" w:lastColumn="0" w:oddVBand="0" w:evenVBand="0" w:oddHBand="1" w:evenHBand="0" w:firstRowFirstColumn="0" w:firstRowLastColumn="0" w:lastRowFirstColumn="0" w:lastRowLastColumn="0"/>
              <w:rPr>
                <w:rFonts w:eastAsia="Arial" w:cs="Arial"/>
                <w:b/>
                <w:bCs/>
                <w:smallCaps/>
                <w:color w:val="1F497D" w:themeColor="text2"/>
              </w:rPr>
            </w:pPr>
          </w:p>
        </w:tc>
      </w:tr>
      <w:tr w:rsidR="00FD4E3F" w:rsidRPr="001D4CC4" w14:paraId="5CD84349" w14:textId="77777777" w:rsidTr="4CC3C877">
        <w:trPr>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43C6B5B2" w14:textId="25711016" w:rsidR="00FD4E3F" w:rsidRPr="00F36A7C" w:rsidRDefault="00FD4E3F" w:rsidP="00F5374B">
            <w:pPr>
              <w:pStyle w:val="LRWLBodyText"/>
              <w:spacing w:before="0" w:after="0"/>
              <w:rPr>
                <w:rFonts w:eastAsia="Arial" w:cs="Arial"/>
                <w:b w:val="0"/>
                <w:bCs w:val="0"/>
              </w:rPr>
            </w:pPr>
            <w:r w:rsidRPr="1922406E">
              <w:rPr>
                <w:rFonts w:eastAsia="Arial" w:cs="Arial"/>
                <w:b w:val="0"/>
                <w:bCs w:val="0"/>
              </w:rPr>
              <w:t>6</w:t>
            </w:r>
            <w:r w:rsidR="458604F4" w:rsidRPr="1922406E">
              <w:rPr>
                <w:rFonts w:eastAsia="Arial" w:cs="Arial"/>
                <w:b w:val="0"/>
                <w:bCs w:val="0"/>
              </w:rPr>
              <w:t>A.5</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tcPr>
          <w:p w14:paraId="4CA30A6C" w14:textId="5BA01419" w:rsidR="00FD4E3F" w:rsidRPr="001D4CC4" w:rsidRDefault="00FD4E3F" w:rsidP="00F5374B">
            <w:pPr>
              <w:pStyle w:val="LRWLBodyText"/>
              <w:spacing w:before="0" w:after="0"/>
              <w:cnfStyle w:val="000000000000" w:firstRow="0" w:lastRow="0" w:firstColumn="0" w:lastColumn="0" w:oddVBand="0" w:evenVBand="0" w:oddHBand="0" w:evenHBand="0" w:firstRowFirstColumn="0" w:firstRowLastColumn="0" w:lastRowFirstColumn="0" w:lastRowLastColumn="0"/>
              <w:rPr>
                <w:rFonts w:eastAsia="Arial" w:cs="Arial"/>
              </w:rPr>
            </w:pPr>
            <w:r w:rsidRPr="5384FDA8">
              <w:rPr>
                <w:rFonts w:eastAsia="Arial" w:cs="Arial"/>
              </w:rPr>
              <w:t>Describe your firm’s principal business and client base</w:t>
            </w:r>
            <w:r w:rsidR="09D4833B" w:rsidRPr="5384FDA8">
              <w:rPr>
                <w:rFonts w:eastAsia="Arial" w:cs="Arial"/>
              </w:rPr>
              <w:t>, include:</w:t>
            </w:r>
          </w:p>
          <w:p w14:paraId="699847FE" w14:textId="06255609" w:rsidR="00FD4E3F" w:rsidRPr="00DB20C9" w:rsidRDefault="7E345D82" w:rsidP="5384FDA8">
            <w:pPr>
              <w:pStyle w:val="LRWLBodyTextBullet2"/>
              <w:spacing w:before="0" w:after="0"/>
              <w:cnfStyle w:val="000000000000" w:firstRow="0" w:lastRow="0" w:firstColumn="0" w:lastColumn="0" w:oddVBand="0" w:evenVBand="0" w:oddHBand="0" w:evenHBand="0" w:firstRowFirstColumn="0" w:firstRowLastColumn="0" w:lastRowFirstColumn="0" w:lastRowLastColumn="0"/>
              <w:rPr>
                <w:rFonts w:eastAsia="Arial" w:cs="Arial"/>
                <w:sz w:val="22"/>
              </w:rPr>
            </w:pPr>
            <w:r w:rsidRPr="4CC3C877">
              <w:rPr>
                <w:rFonts w:eastAsia="Arial" w:cs="Arial"/>
                <w:sz w:val="22"/>
              </w:rPr>
              <w:t>What percentage of your firm</w:t>
            </w:r>
            <w:r w:rsidR="2F97DA04" w:rsidRPr="4CC3C877">
              <w:rPr>
                <w:rFonts w:eastAsia="Arial" w:cs="Arial"/>
                <w:sz w:val="22"/>
              </w:rPr>
              <w:t>’</w:t>
            </w:r>
            <w:r w:rsidR="5F9184E0" w:rsidRPr="4CC3C877">
              <w:rPr>
                <w:rFonts w:eastAsia="Arial" w:cs="Arial"/>
                <w:sz w:val="22"/>
              </w:rPr>
              <w:t>s</w:t>
            </w:r>
            <w:r w:rsidRPr="4CC3C877">
              <w:rPr>
                <w:rFonts w:eastAsia="Arial" w:cs="Arial"/>
                <w:sz w:val="22"/>
              </w:rPr>
              <w:t xml:space="preserve"> work is auditing? What percentage is government plan auditing</w:t>
            </w:r>
            <w:r w:rsidR="43C57252" w:rsidRPr="4CC3C877">
              <w:rPr>
                <w:rFonts w:eastAsia="Arial" w:cs="Arial"/>
                <w:sz w:val="22"/>
              </w:rPr>
              <w:t xml:space="preserve"> </w:t>
            </w:r>
            <w:r w:rsidR="38494F79" w:rsidRPr="4CC3C877">
              <w:rPr>
                <w:rFonts w:eastAsia="Arial" w:cs="Arial"/>
                <w:sz w:val="22"/>
              </w:rPr>
              <w:t>(</w:t>
            </w:r>
            <w:r w:rsidR="4588D875" w:rsidRPr="4CC3C877">
              <w:rPr>
                <w:rFonts w:eastAsia="Arial" w:cs="Arial"/>
                <w:sz w:val="22"/>
              </w:rPr>
              <w:t>457, 403(b), and/or 401K plans</w:t>
            </w:r>
            <w:r w:rsidR="49792A3B" w:rsidRPr="4CC3C877">
              <w:rPr>
                <w:rFonts w:eastAsia="Arial" w:cs="Arial"/>
                <w:sz w:val="22"/>
              </w:rPr>
              <w:t>)?</w:t>
            </w:r>
            <w:r w:rsidR="4588D875" w:rsidRPr="4CC3C877">
              <w:rPr>
                <w:rFonts w:eastAsia="Arial" w:cs="Arial"/>
                <w:sz w:val="22"/>
              </w:rPr>
              <w:t xml:space="preserve"> </w:t>
            </w:r>
          </w:p>
          <w:p w14:paraId="44CCA446" w14:textId="165FDA47" w:rsidR="00FD4E3F" w:rsidRPr="00DB20C9" w:rsidRDefault="00FD4E3F" w:rsidP="5384FDA8">
            <w:pPr>
              <w:pStyle w:val="LRWLBodyTextBullet2"/>
              <w:spacing w:before="0" w:after="0"/>
              <w:cnfStyle w:val="000000000000" w:firstRow="0" w:lastRow="0" w:firstColumn="0" w:lastColumn="0" w:oddVBand="0" w:evenVBand="0" w:oddHBand="0" w:evenHBand="0" w:firstRowFirstColumn="0" w:firstRowLastColumn="0" w:lastRowFirstColumn="0" w:lastRowLastColumn="0"/>
              <w:rPr>
                <w:rFonts w:eastAsia="Arial" w:cs="Arial"/>
                <w:sz w:val="22"/>
              </w:rPr>
            </w:pPr>
            <w:r w:rsidRPr="5384FDA8">
              <w:rPr>
                <w:rFonts w:eastAsia="Arial" w:cs="Arial"/>
                <w:sz w:val="22"/>
              </w:rPr>
              <w:t>Is your firm a subsidiary or affiliate of another company? Describe in detail.</w:t>
            </w:r>
          </w:p>
          <w:p w14:paraId="79C6DB4E" w14:textId="1688D990" w:rsidR="00FD4E3F" w:rsidRPr="001D4CC4" w:rsidRDefault="00FD4E3F" w:rsidP="00F5374B">
            <w:pPr>
              <w:pStyle w:val="LRWLBodyTextBullet2"/>
              <w:numPr>
                <w:ilvl w:val="0"/>
                <w:numId w:val="28"/>
              </w:numPr>
              <w:spacing w:before="0" w:after="0"/>
              <w:ind w:left="301" w:hanging="270"/>
              <w:jc w:val="left"/>
              <w:cnfStyle w:val="000000000000" w:firstRow="0" w:lastRow="0" w:firstColumn="0" w:lastColumn="0" w:oddVBand="0" w:evenVBand="0" w:oddHBand="0" w:evenHBand="0" w:firstRowFirstColumn="0" w:firstRowLastColumn="0" w:lastRowFirstColumn="0" w:lastRowLastColumn="0"/>
              <w:rPr>
                <w:rFonts w:eastAsia="Arial" w:cs="Arial"/>
                <w:sz w:val="22"/>
              </w:rPr>
            </w:pPr>
            <w:r w:rsidRPr="23825BCA">
              <w:rPr>
                <w:rFonts w:eastAsia="Arial" w:cs="Arial"/>
                <w:sz w:val="22"/>
              </w:rPr>
              <w:t>Provide full disclosure of all direct or indirect ownership of your firm, including information regarding all situations where any insurance or investment company has any ownership or monetary interest in your firm.</w:t>
            </w:r>
          </w:p>
        </w:tc>
      </w:tr>
      <w:tr w:rsidR="00DB20C9" w:rsidRPr="001D4CC4" w14:paraId="2066CE38" w14:textId="77777777" w:rsidTr="4CC3C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0979A157" w14:textId="204068EE" w:rsidR="00DB20C9" w:rsidRPr="001D4CC4" w:rsidRDefault="3A621648" w:rsidP="00F5374B">
            <w:pPr>
              <w:pStyle w:val="LRWLBodyText"/>
              <w:rPr>
                <w:rFonts w:eastAsia="Arial" w:cs="Arial"/>
                <w:b w:val="0"/>
                <w:bCs w:val="0"/>
              </w:rPr>
            </w:pPr>
            <w:r w:rsidRPr="1922406E">
              <w:rPr>
                <w:rFonts w:eastAsia="Arial" w:cs="Arial"/>
                <w:b w:val="0"/>
                <w:bCs w:val="0"/>
              </w:rPr>
              <w:t>6</w:t>
            </w:r>
            <w:r w:rsidR="52D70E14" w:rsidRPr="1922406E">
              <w:rPr>
                <w:rFonts w:eastAsia="Arial" w:cs="Arial"/>
                <w:b w:val="0"/>
                <w:bCs w:val="0"/>
              </w:rPr>
              <w:t>A.5</w:t>
            </w:r>
            <w:r w:rsidR="00F36A7C" w:rsidRPr="1922406E">
              <w:rPr>
                <w:rFonts w:eastAsia="Arial" w:cs="Arial"/>
                <w:b w:val="0"/>
                <w:bCs w:val="0"/>
              </w:rPr>
              <w:t xml:space="preserve"> </w:t>
            </w:r>
            <w:r w:rsidRPr="1922406E">
              <w:rPr>
                <w:rFonts w:eastAsia="Arial" w:cs="Arial"/>
                <w:b w:val="0"/>
                <w:bCs w:val="0"/>
              </w:rPr>
              <w:t>Response</w:t>
            </w:r>
          </w:p>
        </w:tc>
        <w:tc>
          <w:tcPr>
            <w:tcW w:w="79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1A2F373D" w14:textId="77777777" w:rsidR="00DB20C9" w:rsidRPr="001D4CC4" w:rsidRDefault="00DB20C9" w:rsidP="00F5374B">
            <w:pPr>
              <w:pStyle w:val="LRWLBodyText"/>
              <w:cnfStyle w:val="000000100000" w:firstRow="0" w:lastRow="0" w:firstColumn="0" w:lastColumn="0" w:oddVBand="0" w:evenVBand="0" w:oddHBand="1" w:evenHBand="0" w:firstRowFirstColumn="0" w:firstRowLastColumn="0" w:lastRowFirstColumn="0" w:lastRowLastColumn="0"/>
              <w:rPr>
                <w:rFonts w:eastAsia="Arial" w:cs="Arial"/>
                <w:b/>
                <w:bCs/>
                <w:smallCaps/>
                <w:color w:val="1F497D" w:themeColor="text2"/>
              </w:rPr>
            </w:pPr>
          </w:p>
        </w:tc>
      </w:tr>
      <w:tr w:rsidR="00FD4E3F" w:rsidRPr="001D4CC4" w14:paraId="6046B576" w14:textId="77777777" w:rsidTr="4CC3C877">
        <w:trPr>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6F9A1C69" w14:textId="358D02A6" w:rsidR="00FD4E3F" w:rsidRPr="00F36A7C" w:rsidRDefault="00FD4E3F" w:rsidP="00F5374B">
            <w:pPr>
              <w:pStyle w:val="LRWLBodyText"/>
              <w:spacing w:before="0" w:after="0"/>
              <w:rPr>
                <w:rFonts w:eastAsia="Arial" w:cs="Arial"/>
                <w:b w:val="0"/>
                <w:bCs w:val="0"/>
              </w:rPr>
            </w:pPr>
            <w:r w:rsidRPr="1922406E">
              <w:rPr>
                <w:rFonts w:eastAsia="Arial" w:cs="Arial"/>
                <w:b w:val="0"/>
                <w:bCs w:val="0"/>
              </w:rPr>
              <w:t>6</w:t>
            </w:r>
            <w:r w:rsidR="22A2DA17" w:rsidRPr="1922406E">
              <w:rPr>
                <w:rFonts w:eastAsia="Arial" w:cs="Arial"/>
                <w:b w:val="0"/>
                <w:bCs w:val="0"/>
              </w:rPr>
              <w:t>A.6</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tcPr>
          <w:p w14:paraId="01F65D54" w14:textId="2DAC0225" w:rsidR="00FD4E3F" w:rsidRPr="001D4CC4" w:rsidRDefault="00FD4E3F" w:rsidP="00F5374B">
            <w:pPr>
              <w:pStyle w:val="LRWLBodyText"/>
              <w:spacing w:before="0" w:after="0"/>
              <w:cnfStyle w:val="000000000000" w:firstRow="0" w:lastRow="0" w:firstColumn="0" w:lastColumn="0" w:oddVBand="0" w:evenVBand="0" w:oddHBand="0" w:evenHBand="0" w:firstRowFirstColumn="0" w:firstRowLastColumn="0" w:lastRowFirstColumn="0" w:lastRowLastColumn="0"/>
              <w:rPr>
                <w:rFonts w:eastAsia="Arial" w:cs="Arial"/>
              </w:rPr>
            </w:pPr>
            <w:r w:rsidRPr="5384FDA8">
              <w:rPr>
                <w:rFonts w:eastAsia="Arial" w:cs="Arial"/>
              </w:rPr>
              <w:t xml:space="preserve">Describe your firm’s government auditing engagements for plans </w:t>
            </w:r>
            <w:r w:rsidR="28294B8D" w:rsidRPr="5384FDA8">
              <w:rPr>
                <w:rFonts w:eastAsia="Arial" w:cs="Arial"/>
              </w:rPr>
              <w:t xml:space="preserve">similar in size/type to the WDC </w:t>
            </w:r>
            <w:r w:rsidRPr="5384FDA8">
              <w:rPr>
                <w:rFonts w:eastAsia="Arial" w:cs="Arial"/>
              </w:rPr>
              <w:t>over the past five (5) years</w:t>
            </w:r>
            <w:r w:rsidR="5F37D997" w:rsidRPr="5384FDA8">
              <w:rPr>
                <w:rFonts w:eastAsia="Arial" w:cs="Arial"/>
              </w:rPr>
              <w:t>, include:</w:t>
            </w:r>
          </w:p>
          <w:p w14:paraId="264B9061" w14:textId="79C363C6" w:rsidR="00FD4E3F" w:rsidRPr="001D4CC4" w:rsidRDefault="2EEBA48E" w:rsidP="5384FDA8">
            <w:pPr>
              <w:pStyle w:val="LRWLBodyTextBullet2"/>
              <w:spacing w:before="0" w:after="0"/>
              <w:cnfStyle w:val="000000000000" w:firstRow="0" w:lastRow="0" w:firstColumn="0" w:lastColumn="0" w:oddVBand="0" w:evenVBand="0" w:oddHBand="0" w:evenHBand="0" w:firstRowFirstColumn="0" w:firstRowLastColumn="0" w:lastRowFirstColumn="0" w:lastRowLastColumn="0"/>
              <w:rPr>
                <w:rFonts w:eastAsia="Arial" w:cs="Arial"/>
                <w:sz w:val="22"/>
              </w:rPr>
            </w:pPr>
            <w:r w:rsidRPr="5384FDA8">
              <w:rPr>
                <w:rFonts w:eastAsia="Arial" w:cs="Arial"/>
                <w:sz w:val="22"/>
              </w:rPr>
              <w:t>How many (1) government audits and (2)</w:t>
            </w:r>
            <w:r w:rsidR="104D6C50" w:rsidRPr="5384FDA8">
              <w:rPr>
                <w:rFonts w:eastAsia="Arial" w:cs="Arial"/>
                <w:sz w:val="22"/>
              </w:rPr>
              <w:t xml:space="preserve"> </w:t>
            </w:r>
            <w:r w:rsidRPr="5384FDA8">
              <w:rPr>
                <w:rFonts w:eastAsia="Arial" w:cs="Arial"/>
                <w:sz w:val="22"/>
              </w:rPr>
              <w:t>audits of 457, 403(b), and/or 401K plans has your firm completed</w:t>
            </w:r>
            <w:r w:rsidR="69A69C69" w:rsidRPr="5384FDA8">
              <w:rPr>
                <w:rFonts w:eastAsia="Arial" w:cs="Arial"/>
                <w:sz w:val="22"/>
              </w:rPr>
              <w:t>?</w:t>
            </w:r>
            <w:r w:rsidRPr="5384FDA8">
              <w:rPr>
                <w:rFonts w:eastAsia="Arial" w:cs="Arial"/>
                <w:sz w:val="22"/>
              </w:rPr>
              <w:t xml:space="preserve"> </w:t>
            </w:r>
            <w:r w:rsidR="66F5DF82" w:rsidRPr="5384FDA8">
              <w:rPr>
                <w:rFonts w:eastAsia="Arial" w:cs="Arial"/>
                <w:sz w:val="22"/>
              </w:rPr>
              <w:t>H</w:t>
            </w:r>
            <w:r w:rsidRPr="5384FDA8">
              <w:rPr>
                <w:rFonts w:eastAsia="Arial" w:cs="Arial"/>
                <w:sz w:val="22"/>
              </w:rPr>
              <w:t>ow many has your firm’s auditor, assigned to this audit, completed?</w:t>
            </w:r>
          </w:p>
          <w:p w14:paraId="049E0876" w14:textId="3CEC2C98" w:rsidR="00FD4E3F" w:rsidRPr="001D4CC4" w:rsidRDefault="00FD4E3F" w:rsidP="5384FDA8">
            <w:pPr>
              <w:pStyle w:val="LRWLBodyTextBullet2"/>
              <w:spacing w:before="0" w:after="0"/>
              <w:cnfStyle w:val="000000000000" w:firstRow="0" w:lastRow="0" w:firstColumn="0" w:lastColumn="0" w:oddVBand="0" w:evenVBand="0" w:oddHBand="0" w:evenHBand="0" w:firstRowFirstColumn="0" w:firstRowLastColumn="0" w:lastRowFirstColumn="0" w:lastRowLastColumn="0"/>
              <w:rPr>
                <w:rFonts w:eastAsia="Arial" w:cs="Arial"/>
                <w:sz w:val="22"/>
              </w:rPr>
            </w:pPr>
            <w:r w:rsidRPr="5384FDA8">
              <w:rPr>
                <w:rFonts w:eastAsia="Arial" w:cs="Arial"/>
                <w:sz w:val="22"/>
              </w:rPr>
              <w:t>Indicate the scope of work, date, engagement partners, total hours, and the location of the firm’s office from which the engagement was performed.</w:t>
            </w:r>
          </w:p>
          <w:p w14:paraId="3DB73E5B" w14:textId="2388D7BA" w:rsidR="00FD4E3F" w:rsidRPr="001D4CC4" w:rsidRDefault="00FD4E3F" w:rsidP="00F5374B">
            <w:pPr>
              <w:pStyle w:val="LRWLBodyTextBullet2"/>
              <w:numPr>
                <w:ilvl w:val="1"/>
                <w:numId w:val="30"/>
              </w:numPr>
              <w:spacing w:before="0" w:after="0"/>
              <w:ind w:left="301" w:hanging="270"/>
              <w:cnfStyle w:val="000000000000" w:firstRow="0" w:lastRow="0" w:firstColumn="0" w:lastColumn="0" w:oddVBand="0" w:evenVBand="0" w:oddHBand="0" w:evenHBand="0" w:firstRowFirstColumn="0" w:firstRowLastColumn="0" w:lastRowFirstColumn="0" w:lastRowLastColumn="0"/>
              <w:rPr>
                <w:rFonts w:eastAsia="Arial" w:cs="Arial"/>
                <w:sz w:val="22"/>
              </w:rPr>
            </w:pPr>
            <w:r w:rsidRPr="23825BCA">
              <w:rPr>
                <w:rFonts w:eastAsia="Arial" w:cs="Arial"/>
                <w:sz w:val="22"/>
              </w:rPr>
              <w:t>Provide the name and telephone number of the principal client contact.</w:t>
            </w:r>
          </w:p>
          <w:p w14:paraId="39DFF855" w14:textId="335F3D59" w:rsidR="00FD4E3F" w:rsidRPr="001D4CC4" w:rsidRDefault="00FD4E3F" w:rsidP="00F5374B">
            <w:pPr>
              <w:pStyle w:val="LRWLBodyTextBullet2"/>
              <w:numPr>
                <w:ilvl w:val="1"/>
                <w:numId w:val="30"/>
              </w:numPr>
              <w:spacing w:before="0" w:after="0"/>
              <w:ind w:left="301" w:hanging="270"/>
              <w:cnfStyle w:val="000000000000" w:firstRow="0" w:lastRow="0" w:firstColumn="0" w:lastColumn="0" w:oddVBand="0" w:evenVBand="0" w:oddHBand="0" w:evenHBand="0" w:firstRowFirstColumn="0" w:firstRowLastColumn="0" w:lastRowFirstColumn="0" w:lastRowLastColumn="0"/>
              <w:rPr>
                <w:rFonts w:eastAsia="Arial" w:cs="Arial"/>
                <w:sz w:val="22"/>
              </w:rPr>
            </w:pPr>
            <w:r w:rsidRPr="23825BCA">
              <w:rPr>
                <w:rFonts w:eastAsia="Arial" w:cs="Arial"/>
                <w:sz w:val="22"/>
              </w:rPr>
              <w:t xml:space="preserve">Include statistics on the number of clients where similar work has been performed and the number of similar clients gained and lost during this </w:t>
            </w:r>
            <w:proofErr w:type="gramStart"/>
            <w:r w:rsidRPr="23825BCA">
              <w:rPr>
                <w:rFonts w:eastAsia="Arial" w:cs="Arial"/>
                <w:sz w:val="22"/>
              </w:rPr>
              <w:t>time period</w:t>
            </w:r>
            <w:proofErr w:type="gramEnd"/>
            <w:r w:rsidRPr="23825BCA">
              <w:rPr>
                <w:rFonts w:eastAsia="Arial" w:cs="Arial"/>
                <w:sz w:val="22"/>
              </w:rPr>
              <w:t>.</w:t>
            </w:r>
          </w:p>
        </w:tc>
      </w:tr>
      <w:tr w:rsidR="00895B92" w:rsidRPr="001D4CC4" w14:paraId="77B0E316" w14:textId="77777777" w:rsidTr="4CC3C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5158E91D" w14:textId="78B139B5" w:rsidR="00895B92" w:rsidRDefault="28294B8D" w:rsidP="00F5374B">
            <w:pPr>
              <w:pStyle w:val="LRWLBodyText"/>
              <w:rPr>
                <w:rFonts w:eastAsia="Arial" w:cs="Arial"/>
                <w:b w:val="0"/>
                <w:bCs w:val="0"/>
              </w:rPr>
            </w:pPr>
            <w:r w:rsidRPr="1922406E">
              <w:rPr>
                <w:rFonts w:eastAsia="Arial" w:cs="Arial"/>
                <w:b w:val="0"/>
                <w:bCs w:val="0"/>
              </w:rPr>
              <w:t>6</w:t>
            </w:r>
            <w:r w:rsidR="3A0CFDFE" w:rsidRPr="1922406E">
              <w:rPr>
                <w:rFonts w:eastAsia="Arial" w:cs="Arial"/>
                <w:b w:val="0"/>
                <w:bCs w:val="0"/>
              </w:rPr>
              <w:t>A.6</w:t>
            </w:r>
          </w:p>
          <w:p w14:paraId="78A73075" w14:textId="20862C45" w:rsidR="00895B92" w:rsidRPr="001D4CC4" w:rsidRDefault="28294B8D" w:rsidP="00F5374B">
            <w:pPr>
              <w:pStyle w:val="LRWLBodyText"/>
              <w:rPr>
                <w:rFonts w:eastAsia="Arial" w:cs="Arial"/>
                <w:b w:val="0"/>
                <w:bCs w:val="0"/>
              </w:rPr>
            </w:pPr>
            <w:r w:rsidRPr="1922406E">
              <w:rPr>
                <w:rFonts w:eastAsia="Arial" w:cs="Arial"/>
                <w:b w:val="0"/>
                <w:bCs w:val="0"/>
              </w:rPr>
              <w:t>Response</w:t>
            </w:r>
          </w:p>
        </w:tc>
        <w:tc>
          <w:tcPr>
            <w:tcW w:w="79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40FAFC61" w14:textId="77777777" w:rsidR="00895B92" w:rsidRPr="001D4CC4" w:rsidRDefault="00895B92" w:rsidP="00F5374B">
            <w:pPr>
              <w:pStyle w:val="LRWLBodyText"/>
              <w:cnfStyle w:val="000000100000" w:firstRow="0" w:lastRow="0" w:firstColumn="0" w:lastColumn="0" w:oddVBand="0" w:evenVBand="0" w:oddHBand="1" w:evenHBand="0" w:firstRowFirstColumn="0" w:firstRowLastColumn="0" w:lastRowFirstColumn="0" w:lastRowLastColumn="0"/>
              <w:rPr>
                <w:rFonts w:eastAsia="Arial" w:cs="Arial"/>
                <w:b/>
                <w:bCs/>
                <w:smallCaps/>
                <w:color w:val="1F497D" w:themeColor="text2"/>
              </w:rPr>
            </w:pPr>
          </w:p>
        </w:tc>
      </w:tr>
      <w:tr w:rsidR="00FD4E3F" w:rsidRPr="001D4CC4" w14:paraId="71E0B220" w14:textId="77777777" w:rsidTr="4CC3C877">
        <w:trPr>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13AC4EE1" w14:textId="218BDA4C" w:rsidR="00FD4E3F" w:rsidRPr="00F36A7C" w:rsidRDefault="00FD4E3F" w:rsidP="00F5374B">
            <w:pPr>
              <w:pStyle w:val="LRWLBodyText"/>
              <w:spacing w:before="0" w:after="0"/>
              <w:rPr>
                <w:rFonts w:eastAsia="Arial" w:cs="Arial"/>
                <w:b w:val="0"/>
                <w:bCs w:val="0"/>
              </w:rPr>
            </w:pPr>
            <w:r w:rsidRPr="1922406E">
              <w:rPr>
                <w:rFonts w:eastAsia="Arial" w:cs="Arial"/>
                <w:b w:val="0"/>
                <w:bCs w:val="0"/>
              </w:rPr>
              <w:t>6</w:t>
            </w:r>
            <w:r w:rsidR="2C0E6AB3" w:rsidRPr="1922406E">
              <w:rPr>
                <w:rFonts w:eastAsia="Arial" w:cs="Arial"/>
                <w:b w:val="0"/>
                <w:bCs w:val="0"/>
              </w:rPr>
              <w:t>A.7</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tcPr>
          <w:p w14:paraId="3A8A9772" w14:textId="0D270BC6" w:rsidR="00FD4E3F" w:rsidRPr="001D4CC4" w:rsidRDefault="00FD4E3F" w:rsidP="00F5374B">
            <w:pPr>
              <w:pStyle w:val="LRWLBodyText"/>
              <w:spacing w:before="0" w:after="0"/>
              <w:cnfStyle w:val="000000000000" w:firstRow="0" w:lastRow="0" w:firstColumn="0" w:lastColumn="0" w:oddVBand="0" w:evenVBand="0" w:oddHBand="0" w:evenHBand="0" w:firstRowFirstColumn="0" w:firstRowLastColumn="0" w:lastRowFirstColumn="0" w:lastRowLastColumn="0"/>
              <w:rPr>
                <w:rFonts w:eastAsia="Arial" w:cs="Arial"/>
              </w:rPr>
            </w:pPr>
            <w:r w:rsidRPr="5384FDA8">
              <w:rPr>
                <w:rFonts w:eastAsia="Arial" w:cs="Arial"/>
              </w:rPr>
              <w:t>Provide a description of all contracts currently held with State of Wisconsin agencies, local units of government (in Wisconsin) and related public authorities or entities</w:t>
            </w:r>
            <w:r w:rsidR="19532C31" w:rsidRPr="5384FDA8">
              <w:rPr>
                <w:rFonts w:eastAsia="Arial" w:cs="Arial"/>
              </w:rPr>
              <w:t xml:space="preserve"> (in Wisconsin)</w:t>
            </w:r>
            <w:r w:rsidRPr="5384FDA8">
              <w:rPr>
                <w:rFonts w:eastAsia="Arial" w:cs="Arial"/>
              </w:rPr>
              <w:t xml:space="preserve">. </w:t>
            </w:r>
            <w:r w:rsidR="368C9E28" w:rsidRPr="5384FDA8">
              <w:rPr>
                <w:rFonts w:eastAsia="Arial" w:cs="Arial"/>
              </w:rPr>
              <w:t>I</w:t>
            </w:r>
            <w:r w:rsidRPr="5384FDA8">
              <w:rPr>
                <w:rFonts w:eastAsia="Arial" w:cs="Arial"/>
              </w:rPr>
              <w:t>dentify the entity, describe the services provided, and include a statement why each such relationship does not constitute a conflict of interest relative to performing the proposed audits.</w:t>
            </w:r>
          </w:p>
        </w:tc>
      </w:tr>
      <w:tr w:rsidR="00895B92" w:rsidRPr="001D4CC4" w14:paraId="6575C7AF" w14:textId="77777777" w:rsidTr="4CC3C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09377FFA" w14:textId="498BAD71" w:rsidR="00895B92" w:rsidRPr="001D4CC4" w:rsidRDefault="28294B8D" w:rsidP="00F5374B">
            <w:pPr>
              <w:pStyle w:val="LRWLBodyText"/>
              <w:rPr>
                <w:rFonts w:eastAsia="Arial" w:cs="Arial"/>
                <w:b w:val="0"/>
                <w:bCs w:val="0"/>
              </w:rPr>
            </w:pPr>
            <w:r w:rsidRPr="1922406E">
              <w:rPr>
                <w:rFonts w:eastAsia="Arial" w:cs="Arial"/>
                <w:b w:val="0"/>
                <w:bCs w:val="0"/>
              </w:rPr>
              <w:t>6</w:t>
            </w:r>
            <w:r w:rsidR="55B4CE12" w:rsidRPr="1922406E">
              <w:rPr>
                <w:rFonts w:eastAsia="Arial" w:cs="Arial"/>
                <w:b w:val="0"/>
                <w:bCs w:val="0"/>
              </w:rPr>
              <w:t>A.7</w:t>
            </w:r>
            <w:r w:rsidR="00F36A7C" w:rsidRPr="1922406E">
              <w:rPr>
                <w:rFonts w:eastAsia="Arial" w:cs="Arial"/>
                <w:b w:val="0"/>
                <w:bCs w:val="0"/>
              </w:rPr>
              <w:t xml:space="preserve"> </w:t>
            </w:r>
            <w:r w:rsidRPr="1922406E">
              <w:rPr>
                <w:rFonts w:eastAsia="Arial" w:cs="Arial"/>
                <w:b w:val="0"/>
                <w:bCs w:val="0"/>
              </w:rPr>
              <w:t>Response</w:t>
            </w:r>
          </w:p>
        </w:tc>
        <w:tc>
          <w:tcPr>
            <w:tcW w:w="79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3135511E" w14:textId="77777777" w:rsidR="00895B92" w:rsidRPr="001D4CC4" w:rsidRDefault="00895B92" w:rsidP="00F5374B">
            <w:pPr>
              <w:pStyle w:val="LRWLBodyText"/>
              <w:cnfStyle w:val="000000100000" w:firstRow="0" w:lastRow="0" w:firstColumn="0" w:lastColumn="0" w:oddVBand="0" w:evenVBand="0" w:oddHBand="1" w:evenHBand="0" w:firstRowFirstColumn="0" w:firstRowLastColumn="0" w:lastRowFirstColumn="0" w:lastRowLastColumn="0"/>
              <w:rPr>
                <w:rFonts w:eastAsia="Arial" w:cs="Arial"/>
                <w:b/>
                <w:bCs/>
                <w:smallCaps/>
                <w:color w:val="1F497D" w:themeColor="text2"/>
              </w:rPr>
            </w:pPr>
          </w:p>
        </w:tc>
      </w:tr>
      <w:tr w:rsidR="00FD4E3F" w:rsidRPr="001D4CC4" w14:paraId="7EC6E6DB" w14:textId="77777777" w:rsidTr="4CC3C877">
        <w:trPr>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541E5AED" w14:textId="64A1A418" w:rsidR="00FD4E3F" w:rsidRPr="00F36A7C" w:rsidRDefault="00FD4E3F" w:rsidP="00F5374B">
            <w:pPr>
              <w:pStyle w:val="LRWLBodyText"/>
              <w:spacing w:before="0" w:after="0"/>
              <w:rPr>
                <w:rFonts w:eastAsia="Arial" w:cs="Arial"/>
                <w:b w:val="0"/>
                <w:bCs w:val="0"/>
              </w:rPr>
            </w:pPr>
            <w:r w:rsidRPr="5F829FBA">
              <w:rPr>
                <w:rFonts w:eastAsia="Arial" w:cs="Arial"/>
                <w:b w:val="0"/>
                <w:bCs w:val="0"/>
              </w:rPr>
              <w:t>6</w:t>
            </w:r>
            <w:r w:rsidR="7291D99C" w:rsidRPr="5F829FBA">
              <w:rPr>
                <w:rFonts w:eastAsia="Arial" w:cs="Arial"/>
                <w:b w:val="0"/>
                <w:bCs w:val="0"/>
              </w:rPr>
              <w:t>A.8</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tcPr>
          <w:p w14:paraId="478CC74E" w14:textId="72FC7F6F" w:rsidR="00FD4E3F" w:rsidRPr="001D4CC4" w:rsidRDefault="00021F51" w:rsidP="00F5374B">
            <w:pPr>
              <w:pStyle w:val="LRWLBodyText"/>
              <w:spacing w:before="0" w:after="0"/>
              <w:cnfStyle w:val="000000000000" w:firstRow="0" w:lastRow="0" w:firstColumn="0" w:lastColumn="0" w:oddVBand="0" w:evenVBand="0" w:oddHBand="0" w:evenHBand="0" w:firstRowFirstColumn="0" w:firstRowLastColumn="0" w:lastRowFirstColumn="0" w:lastRowLastColumn="0"/>
              <w:rPr>
                <w:rFonts w:eastAsia="Arial" w:cs="Arial"/>
              </w:rPr>
            </w:pPr>
            <w:r w:rsidRPr="5384FDA8">
              <w:rPr>
                <w:rFonts w:eastAsia="Arial" w:cs="Arial"/>
              </w:rPr>
              <w:t>Confirm y</w:t>
            </w:r>
            <w:r w:rsidR="00FD4E3F" w:rsidRPr="5384FDA8">
              <w:rPr>
                <w:rFonts w:eastAsia="Arial" w:cs="Arial"/>
              </w:rPr>
              <w:t xml:space="preserve">our firm </w:t>
            </w:r>
            <w:r w:rsidRPr="5384FDA8">
              <w:rPr>
                <w:rFonts w:eastAsia="Arial" w:cs="Arial"/>
              </w:rPr>
              <w:t>has</w:t>
            </w:r>
            <w:r w:rsidR="00FD4E3F" w:rsidRPr="5384FDA8">
              <w:rPr>
                <w:rFonts w:eastAsia="Arial" w:cs="Arial"/>
              </w:rPr>
              <w:t xml:space="preserve"> </w:t>
            </w:r>
            <w:r w:rsidR="00FD4E3F" w:rsidRPr="5384FDA8">
              <w:rPr>
                <w:rFonts w:eastAsia="Arial" w:cs="Arial"/>
                <w:u w:val="single"/>
              </w:rPr>
              <w:t>not</w:t>
            </w:r>
            <w:r w:rsidR="00FD4E3F" w:rsidRPr="5384FDA8">
              <w:rPr>
                <w:rFonts w:eastAsia="Arial" w:cs="Arial"/>
              </w:rPr>
              <w:t xml:space="preserve"> been the subject of</w:t>
            </w:r>
            <w:r w:rsidR="107A19B3" w:rsidRPr="5384FDA8">
              <w:rPr>
                <w:rFonts w:eastAsia="Arial" w:cs="Arial"/>
              </w:rPr>
              <w:t xml:space="preserve"> (1)</w:t>
            </w:r>
            <w:r w:rsidR="00FD4E3F" w:rsidRPr="5384FDA8">
              <w:rPr>
                <w:rFonts w:eastAsia="Arial" w:cs="Arial"/>
              </w:rPr>
              <w:t xml:space="preserve"> any disciplinary action or inquiry </w:t>
            </w:r>
            <w:r w:rsidR="339C9F77" w:rsidRPr="5384FDA8">
              <w:rPr>
                <w:rFonts w:eastAsia="Arial" w:cs="Arial"/>
              </w:rPr>
              <w:t xml:space="preserve">(2) litigation alleging breach of contract, fraud, or fiduciary duty, or (3) bankruptcy or receivership </w:t>
            </w:r>
            <w:r w:rsidR="00FD4E3F" w:rsidRPr="5384FDA8">
              <w:rPr>
                <w:rFonts w:eastAsia="Arial" w:cs="Arial"/>
              </w:rPr>
              <w:t xml:space="preserve">during the past five </w:t>
            </w:r>
            <w:r w:rsidR="47DE04EB" w:rsidRPr="5384FDA8">
              <w:rPr>
                <w:rFonts w:eastAsia="Arial" w:cs="Arial"/>
              </w:rPr>
              <w:t>calendar</w:t>
            </w:r>
            <w:r w:rsidR="00FD4E3F" w:rsidRPr="5384FDA8">
              <w:rPr>
                <w:rFonts w:eastAsia="Arial" w:cs="Arial"/>
              </w:rPr>
              <w:t xml:space="preserve"> years. </w:t>
            </w:r>
            <w:r w:rsidRPr="5384FDA8">
              <w:rPr>
                <w:rFonts w:eastAsia="Arial" w:cs="Arial"/>
              </w:rPr>
              <w:t>If you cannot confirm, p</w:t>
            </w:r>
            <w:r w:rsidR="00FD4E3F" w:rsidRPr="5384FDA8">
              <w:rPr>
                <w:rFonts w:eastAsia="Arial" w:cs="Arial"/>
              </w:rPr>
              <w:t xml:space="preserve">rovide detailed and specific information regarding all situations </w:t>
            </w:r>
            <w:r w:rsidR="69067DDF" w:rsidRPr="5384FDA8">
              <w:rPr>
                <w:rFonts w:eastAsia="Arial" w:cs="Arial"/>
              </w:rPr>
              <w:t xml:space="preserve">including outcomes. </w:t>
            </w:r>
            <w:r w:rsidR="00FD4E3F" w:rsidRPr="5384FDA8">
              <w:rPr>
                <w:rFonts w:eastAsia="Arial" w:cs="Arial"/>
              </w:rPr>
              <w:t xml:space="preserve"> </w:t>
            </w:r>
          </w:p>
        </w:tc>
      </w:tr>
      <w:tr w:rsidR="00895B92" w:rsidRPr="001D4CC4" w14:paraId="524628CC" w14:textId="77777777" w:rsidTr="4CC3C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74F70C50" w14:textId="19D75243" w:rsidR="00895B92" w:rsidRPr="001D4CC4" w:rsidRDefault="28294B8D" w:rsidP="00F5374B">
            <w:pPr>
              <w:pStyle w:val="LRWLBodyText"/>
              <w:rPr>
                <w:rFonts w:eastAsia="Arial" w:cs="Arial"/>
                <w:b w:val="0"/>
                <w:bCs w:val="0"/>
              </w:rPr>
            </w:pPr>
            <w:r w:rsidRPr="1922406E">
              <w:rPr>
                <w:rFonts w:eastAsia="Arial" w:cs="Arial"/>
                <w:b w:val="0"/>
                <w:bCs w:val="0"/>
              </w:rPr>
              <w:t>6</w:t>
            </w:r>
            <w:r w:rsidR="05FEFFF3" w:rsidRPr="1922406E">
              <w:rPr>
                <w:rFonts w:eastAsia="Arial" w:cs="Arial"/>
                <w:b w:val="0"/>
                <w:bCs w:val="0"/>
              </w:rPr>
              <w:t>A.8</w:t>
            </w:r>
            <w:r w:rsidRPr="1922406E">
              <w:rPr>
                <w:rFonts w:eastAsia="Arial" w:cs="Arial"/>
                <w:b w:val="0"/>
                <w:bCs w:val="0"/>
              </w:rPr>
              <w:t xml:space="preserve"> Response</w:t>
            </w:r>
          </w:p>
        </w:tc>
        <w:tc>
          <w:tcPr>
            <w:tcW w:w="79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44A03CB8" w14:textId="77777777" w:rsidR="00895B92" w:rsidRPr="001D4CC4" w:rsidRDefault="00895B92" w:rsidP="00F5374B">
            <w:pPr>
              <w:pStyle w:val="LRWLBodyText"/>
              <w:cnfStyle w:val="000000100000" w:firstRow="0" w:lastRow="0" w:firstColumn="0" w:lastColumn="0" w:oddVBand="0" w:evenVBand="0" w:oddHBand="1" w:evenHBand="0" w:firstRowFirstColumn="0" w:firstRowLastColumn="0" w:lastRowFirstColumn="0" w:lastRowLastColumn="0"/>
              <w:rPr>
                <w:rFonts w:eastAsia="Arial" w:cs="Arial"/>
                <w:b/>
                <w:bCs/>
                <w:smallCaps/>
                <w:color w:val="1F497D" w:themeColor="text2"/>
              </w:rPr>
            </w:pPr>
          </w:p>
        </w:tc>
      </w:tr>
      <w:tr w:rsidR="00FD4E3F" w:rsidRPr="001D4CC4" w14:paraId="5670A9FE" w14:textId="77777777" w:rsidTr="4CC3C877">
        <w:trPr>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2F935280" w14:textId="37D9A7F3" w:rsidR="00FD4E3F" w:rsidRPr="00F36A7C" w:rsidRDefault="00FD4E3F" w:rsidP="00F5374B">
            <w:pPr>
              <w:pStyle w:val="LRWLBodyText"/>
              <w:spacing w:before="0" w:after="0"/>
              <w:rPr>
                <w:rFonts w:eastAsia="Arial" w:cs="Arial"/>
                <w:b w:val="0"/>
                <w:bCs w:val="0"/>
              </w:rPr>
            </w:pPr>
            <w:r w:rsidRPr="5F829FBA">
              <w:rPr>
                <w:rFonts w:eastAsia="Arial" w:cs="Arial"/>
                <w:b w:val="0"/>
                <w:bCs w:val="0"/>
              </w:rPr>
              <w:t>6</w:t>
            </w:r>
            <w:r w:rsidR="5B8FF5E7" w:rsidRPr="5F829FBA">
              <w:rPr>
                <w:rFonts w:eastAsia="Arial" w:cs="Arial"/>
                <w:b w:val="0"/>
                <w:bCs w:val="0"/>
              </w:rPr>
              <w:t>A.</w:t>
            </w:r>
            <w:r w:rsidR="1B63132E" w:rsidRPr="5F829FBA">
              <w:rPr>
                <w:rFonts w:eastAsia="Arial" w:cs="Arial"/>
                <w:b w:val="0"/>
                <w:bCs w:val="0"/>
              </w:rPr>
              <w:t>9</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tcPr>
          <w:p w14:paraId="01113D14" w14:textId="55050300" w:rsidR="00FD4E3F" w:rsidRPr="001D4CC4" w:rsidRDefault="009D13F0" w:rsidP="00F5374B">
            <w:pPr>
              <w:pStyle w:val="LRWLBodyText"/>
              <w:spacing w:before="0" w:after="0"/>
              <w:cnfStyle w:val="000000000000" w:firstRow="0" w:lastRow="0" w:firstColumn="0" w:lastColumn="0" w:oddVBand="0" w:evenVBand="0" w:oddHBand="0" w:evenHBand="0" w:firstRowFirstColumn="0" w:firstRowLastColumn="0" w:lastRowFirstColumn="0" w:lastRowLastColumn="0"/>
              <w:rPr>
                <w:rFonts w:eastAsia="Arial" w:cs="Arial"/>
              </w:rPr>
            </w:pPr>
            <w:r w:rsidRPr="5F829FBA">
              <w:rPr>
                <w:rFonts w:eastAsia="Arial" w:cs="Arial"/>
              </w:rPr>
              <w:t xml:space="preserve">Provide an example or discuss an </w:t>
            </w:r>
            <w:r w:rsidR="00FD4E3F" w:rsidRPr="5F829FBA">
              <w:rPr>
                <w:rFonts w:eastAsia="Arial" w:cs="Arial"/>
              </w:rPr>
              <w:t>external quality control review</w:t>
            </w:r>
            <w:r w:rsidRPr="5F829FBA">
              <w:rPr>
                <w:rFonts w:eastAsia="Arial" w:cs="Arial"/>
              </w:rPr>
              <w:t xml:space="preserve"> of one of your firm’s government audit engagements from the prior 3 year</w:t>
            </w:r>
            <w:r w:rsidR="4248A461" w:rsidRPr="5F829FBA">
              <w:rPr>
                <w:rFonts w:eastAsia="Arial" w:cs="Arial"/>
              </w:rPr>
              <w:t>s</w:t>
            </w:r>
            <w:r w:rsidRPr="5F829FBA">
              <w:rPr>
                <w:rFonts w:eastAsia="Arial" w:cs="Arial"/>
              </w:rPr>
              <w:t>. Provide</w:t>
            </w:r>
            <w:r w:rsidR="00FD4E3F" w:rsidRPr="5F829FBA">
              <w:rPr>
                <w:rFonts w:eastAsia="Arial" w:cs="Arial"/>
              </w:rPr>
              <w:t xml:space="preserve"> a copy of the report </w:t>
            </w:r>
            <w:r w:rsidRPr="5F829FBA">
              <w:rPr>
                <w:rFonts w:eastAsia="Arial" w:cs="Arial"/>
              </w:rPr>
              <w:t>and include</w:t>
            </w:r>
            <w:r w:rsidR="00FD4E3F" w:rsidRPr="5F829FBA">
              <w:rPr>
                <w:rFonts w:eastAsia="Arial" w:cs="Arial"/>
              </w:rPr>
              <w:t xml:space="preserve"> a copy of the letter of comments, if applicable. </w:t>
            </w:r>
          </w:p>
          <w:p w14:paraId="0D60D24E" w14:textId="04D4FADF" w:rsidR="00FD4E3F" w:rsidRPr="001D4CC4" w:rsidRDefault="00FD4E3F" w:rsidP="00F5374B">
            <w:pPr>
              <w:pStyle w:val="LRWLBodyText"/>
              <w:spacing w:before="0" w:after="0"/>
              <w:cnfStyle w:val="000000000000" w:firstRow="0" w:lastRow="0" w:firstColumn="0" w:lastColumn="0" w:oddVBand="0" w:evenVBand="0" w:oddHBand="0" w:evenHBand="0" w:firstRowFirstColumn="0" w:firstRowLastColumn="0" w:lastRowFirstColumn="0" w:lastRowLastColumn="0"/>
              <w:rPr>
                <w:rFonts w:eastAsia="Arial" w:cs="Arial"/>
              </w:rPr>
            </w:pPr>
            <w:r w:rsidRPr="1922406E">
              <w:rPr>
                <w:rFonts w:eastAsia="Arial" w:cs="Arial"/>
              </w:rPr>
              <w:t>Describe your firm’s internal quality control procedures for keeping good records, documenting business processes, checking for errors, and reviewing processes for effectiveness and opportunities to improve. Describe how your firm’s quality control processes would be applied to th</w:t>
            </w:r>
            <w:r w:rsidR="009D13F0">
              <w:rPr>
                <w:rFonts w:eastAsia="Arial" w:cs="Arial"/>
              </w:rPr>
              <w:t>ese audits</w:t>
            </w:r>
            <w:r w:rsidRPr="1922406E">
              <w:rPr>
                <w:rFonts w:eastAsia="Arial" w:cs="Arial"/>
              </w:rPr>
              <w:t xml:space="preserve">. </w:t>
            </w:r>
          </w:p>
        </w:tc>
      </w:tr>
      <w:tr w:rsidR="00895B92" w:rsidRPr="001D4CC4" w14:paraId="4BB8C65F" w14:textId="77777777" w:rsidTr="4CC3C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11D3875D" w14:textId="6DF2AE5B" w:rsidR="00895B92" w:rsidRPr="001D4CC4" w:rsidRDefault="28294B8D" w:rsidP="00F5374B">
            <w:pPr>
              <w:pStyle w:val="LRWLBodyText"/>
              <w:rPr>
                <w:rFonts w:eastAsia="Arial" w:cs="Arial"/>
                <w:b w:val="0"/>
                <w:bCs w:val="0"/>
              </w:rPr>
            </w:pPr>
            <w:r w:rsidRPr="5F829FBA">
              <w:rPr>
                <w:rFonts w:eastAsia="Arial" w:cs="Arial"/>
                <w:b w:val="0"/>
                <w:bCs w:val="0"/>
              </w:rPr>
              <w:lastRenderedPageBreak/>
              <w:t>6</w:t>
            </w:r>
            <w:r w:rsidR="1FAAB005" w:rsidRPr="5F829FBA">
              <w:rPr>
                <w:rFonts w:eastAsia="Arial" w:cs="Arial"/>
                <w:b w:val="0"/>
                <w:bCs w:val="0"/>
              </w:rPr>
              <w:t>A.</w:t>
            </w:r>
            <w:r w:rsidR="441094B7" w:rsidRPr="5F829FBA">
              <w:rPr>
                <w:rFonts w:eastAsia="Arial" w:cs="Arial"/>
                <w:b w:val="0"/>
                <w:bCs w:val="0"/>
              </w:rPr>
              <w:t>9</w:t>
            </w:r>
            <w:r w:rsidR="00F36A7C" w:rsidRPr="5F829FBA">
              <w:rPr>
                <w:rFonts w:eastAsia="Arial" w:cs="Arial"/>
                <w:b w:val="0"/>
                <w:bCs w:val="0"/>
              </w:rPr>
              <w:t xml:space="preserve"> </w:t>
            </w:r>
            <w:r w:rsidRPr="5F829FBA">
              <w:rPr>
                <w:rFonts w:eastAsia="Arial" w:cs="Arial"/>
                <w:b w:val="0"/>
                <w:bCs w:val="0"/>
              </w:rPr>
              <w:t>Response</w:t>
            </w:r>
          </w:p>
        </w:tc>
        <w:tc>
          <w:tcPr>
            <w:tcW w:w="79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7AFCB500" w14:textId="77777777" w:rsidR="00895B92" w:rsidRPr="001D4CC4" w:rsidRDefault="00895B92" w:rsidP="00F5374B">
            <w:pPr>
              <w:pStyle w:val="LRWLBodyText"/>
              <w:cnfStyle w:val="000000100000" w:firstRow="0" w:lastRow="0" w:firstColumn="0" w:lastColumn="0" w:oddVBand="0" w:evenVBand="0" w:oddHBand="1" w:evenHBand="0" w:firstRowFirstColumn="0" w:firstRowLastColumn="0" w:lastRowFirstColumn="0" w:lastRowLastColumn="0"/>
              <w:rPr>
                <w:rFonts w:eastAsia="Arial" w:cs="Arial"/>
                <w:b/>
                <w:bCs/>
                <w:smallCaps/>
                <w:color w:val="1F497D" w:themeColor="text2"/>
              </w:rPr>
            </w:pPr>
          </w:p>
        </w:tc>
      </w:tr>
      <w:tr w:rsidR="00FD4E3F" w:rsidRPr="001D4CC4" w14:paraId="4AB8976C" w14:textId="77777777" w:rsidTr="4CC3C877">
        <w:trPr>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499B49C3" w14:textId="686D5EF4" w:rsidR="00FD4E3F" w:rsidRPr="00F36A7C" w:rsidRDefault="00FD4E3F" w:rsidP="00F5374B">
            <w:pPr>
              <w:pStyle w:val="LRWLBodyText"/>
              <w:spacing w:before="0" w:after="0"/>
              <w:rPr>
                <w:rFonts w:eastAsia="Arial" w:cs="Arial"/>
                <w:b w:val="0"/>
                <w:bCs w:val="0"/>
              </w:rPr>
            </w:pPr>
            <w:r w:rsidRPr="5F829FBA">
              <w:rPr>
                <w:rFonts w:eastAsia="Arial" w:cs="Arial"/>
                <w:b w:val="0"/>
                <w:bCs w:val="0"/>
              </w:rPr>
              <w:t>6</w:t>
            </w:r>
            <w:r w:rsidR="18C0BC7D" w:rsidRPr="5F829FBA">
              <w:rPr>
                <w:rFonts w:eastAsia="Arial" w:cs="Arial"/>
                <w:b w:val="0"/>
                <w:bCs w:val="0"/>
              </w:rPr>
              <w:t>A.1</w:t>
            </w:r>
            <w:r w:rsidR="25E812DA" w:rsidRPr="5F829FBA">
              <w:rPr>
                <w:rFonts w:eastAsia="Arial" w:cs="Arial"/>
                <w:b w:val="0"/>
                <w:bCs w:val="0"/>
              </w:rPr>
              <w:t>0</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tcPr>
          <w:p w14:paraId="65699594" w14:textId="2FD68E30" w:rsidR="00FD4E3F" w:rsidRPr="001D4CC4" w:rsidRDefault="00FD4E3F" w:rsidP="00F5374B">
            <w:pPr>
              <w:jc w:val="both"/>
              <w:cnfStyle w:val="000000000000" w:firstRow="0" w:lastRow="0" w:firstColumn="0" w:lastColumn="0" w:oddVBand="0" w:evenVBand="0" w:oddHBand="0" w:evenHBand="0" w:firstRowFirstColumn="0" w:firstRowLastColumn="0" w:lastRowFirstColumn="0" w:lastRowLastColumn="0"/>
              <w:rPr>
                <w:rFonts w:eastAsia="Arial" w:cs="Arial"/>
              </w:rPr>
            </w:pPr>
            <w:r w:rsidRPr="5384FDA8">
              <w:rPr>
                <w:rFonts w:eastAsia="Arial" w:cs="Arial"/>
              </w:rPr>
              <w:t>Submit information regarding past contract performance</w:t>
            </w:r>
            <w:r w:rsidR="010A1024" w:rsidRPr="5384FDA8">
              <w:rPr>
                <w:rFonts w:eastAsia="Arial" w:cs="Arial"/>
              </w:rPr>
              <w:t>, include:</w:t>
            </w:r>
            <w:r w:rsidRPr="5384FDA8">
              <w:rPr>
                <w:rFonts w:eastAsia="Arial" w:cs="Arial"/>
              </w:rPr>
              <w:t xml:space="preserve"> </w:t>
            </w:r>
          </w:p>
          <w:p w14:paraId="3A2C22E3" w14:textId="77777777" w:rsidR="00895B92" w:rsidRDefault="00FD4E3F" w:rsidP="00F5374B">
            <w:pPr>
              <w:pStyle w:val="ListParagraph"/>
              <w:numPr>
                <w:ilvl w:val="0"/>
                <w:numId w:val="19"/>
              </w:numPr>
              <w:ind w:left="256" w:hanging="256"/>
              <w:jc w:val="both"/>
              <w:cnfStyle w:val="000000000000" w:firstRow="0" w:lastRow="0" w:firstColumn="0" w:lastColumn="0" w:oddVBand="0" w:evenVBand="0" w:oddHBand="0" w:evenHBand="0" w:firstRowFirstColumn="0" w:firstRowLastColumn="0" w:lastRowFirstColumn="0" w:lastRowLastColumn="0"/>
              <w:rPr>
                <w:rFonts w:eastAsia="Arial" w:cs="Arial"/>
              </w:rPr>
            </w:pPr>
            <w:r w:rsidRPr="1922406E">
              <w:rPr>
                <w:rFonts w:eastAsia="Arial" w:cs="Arial"/>
              </w:rPr>
              <w:t xml:space="preserve">All situations where your firm has defaulted on a contract. </w:t>
            </w:r>
          </w:p>
          <w:p w14:paraId="1546BC43" w14:textId="77777777" w:rsidR="00895B92" w:rsidRDefault="00FD4E3F" w:rsidP="00F5374B">
            <w:pPr>
              <w:pStyle w:val="ListParagraph"/>
              <w:numPr>
                <w:ilvl w:val="0"/>
                <w:numId w:val="19"/>
              </w:numPr>
              <w:ind w:left="256" w:hanging="256"/>
              <w:jc w:val="both"/>
              <w:cnfStyle w:val="000000000000" w:firstRow="0" w:lastRow="0" w:firstColumn="0" w:lastColumn="0" w:oddVBand="0" w:evenVBand="0" w:oddHBand="0" w:evenHBand="0" w:firstRowFirstColumn="0" w:firstRowLastColumn="0" w:lastRowFirstColumn="0" w:lastRowLastColumn="0"/>
              <w:rPr>
                <w:rFonts w:eastAsia="Arial" w:cs="Arial"/>
              </w:rPr>
            </w:pPr>
            <w:r w:rsidRPr="5F829FBA">
              <w:rPr>
                <w:rFonts w:eastAsia="Arial" w:cs="Arial"/>
              </w:rPr>
              <w:t>All litigation regarding audit contracts.</w:t>
            </w:r>
          </w:p>
          <w:p w14:paraId="49EB5CE0" w14:textId="77777777" w:rsidR="00FD4E3F" w:rsidRDefault="00FD4E3F" w:rsidP="00F5374B">
            <w:pPr>
              <w:pStyle w:val="ListParagraph"/>
              <w:numPr>
                <w:ilvl w:val="0"/>
                <w:numId w:val="19"/>
              </w:numPr>
              <w:ind w:left="256" w:hanging="256"/>
              <w:jc w:val="both"/>
              <w:cnfStyle w:val="000000000000" w:firstRow="0" w:lastRow="0" w:firstColumn="0" w:lastColumn="0" w:oddVBand="0" w:evenVBand="0" w:oddHBand="0" w:evenHBand="0" w:firstRowFirstColumn="0" w:firstRowLastColumn="0" w:lastRowFirstColumn="0" w:lastRowLastColumn="0"/>
              <w:rPr>
                <w:rFonts w:eastAsia="Arial" w:cs="Arial"/>
              </w:rPr>
            </w:pPr>
            <w:r w:rsidRPr="1922406E">
              <w:rPr>
                <w:rFonts w:eastAsia="Arial" w:cs="Arial"/>
              </w:rPr>
              <w:t>All situations where a contract has been canceled or where a contract was not renewed due to alleged fault on the part of your firm.</w:t>
            </w:r>
          </w:p>
          <w:p w14:paraId="1FCE5C53" w14:textId="08FF91E9" w:rsidR="00F27F3F" w:rsidRPr="00895B92" w:rsidRDefault="00F27F3F" w:rsidP="00F5374B">
            <w:pPr>
              <w:pStyle w:val="ListParagraph"/>
              <w:numPr>
                <w:ilvl w:val="0"/>
                <w:numId w:val="19"/>
              </w:numPr>
              <w:ind w:left="256" w:hanging="256"/>
              <w:jc w:val="both"/>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All situations where a performance guarantee was missed on an audit contract engagement.</w:t>
            </w:r>
          </w:p>
        </w:tc>
      </w:tr>
      <w:tr w:rsidR="00895B92" w:rsidRPr="001D4CC4" w14:paraId="0AC27D99" w14:textId="77777777" w:rsidTr="4CC3C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3BF37269" w14:textId="6C75B8F3" w:rsidR="00895B92" w:rsidRPr="001D4CC4" w:rsidRDefault="28294B8D" w:rsidP="00F5374B">
            <w:pPr>
              <w:pStyle w:val="LRWLBodyText"/>
              <w:rPr>
                <w:rFonts w:eastAsia="Arial" w:cs="Arial"/>
                <w:b w:val="0"/>
                <w:bCs w:val="0"/>
              </w:rPr>
            </w:pPr>
            <w:r w:rsidRPr="5F829FBA">
              <w:rPr>
                <w:rFonts w:eastAsia="Arial" w:cs="Arial"/>
                <w:b w:val="0"/>
                <w:bCs w:val="0"/>
              </w:rPr>
              <w:t>6</w:t>
            </w:r>
            <w:r w:rsidR="2BCA171F" w:rsidRPr="5F829FBA">
              <w:rPr>
                <w:rFonts w:eastAsia="Arial" w:cs="Arial"/>
                <w:b w:val="0"/>
                <w:bCs w:val="0"/>
              </w:rPr>
              <w:t>A.1</w:t>
            </w:r>
            <w:r w:rsidR="5F10FD7C" w:rsidRPr="5F829FBA">
              <w:rPr>
                <w:rFonts w:eastAsia="Arial" w:cs="Arial"/>
                <w:b w:val="0"/>
                <w:bCs w:val="0"/>
              </w:rPr>
              <w:t>0</w:t>
            </w:r>
            <w:r w:rsidR="00F36A7C" w:rsidRPr="5F829FBA">
              <w:rPr>
                <w:rFonts w:eastAsia="Arial" w:cs="Arial"/>
                <w:b w:val="0"/>
                <w:bCs w:val="0"/>
              </w:rPr>
              <w:t xml:space="preserve"> </w:t>
            </w:r>
            <w:r w:rsidRPr="5F829FBA">
              <w:rPr>
                <w:rFonts w:eastAsia="Arial" w:cs="Arial"/>
                <w:b w:val="0"/>
                <w:bCs w:val="0"/>
              </w:rPr>
              <w:t>Response</w:t>
            </w:r>
          </w:p>
        </w:tc>
        <w:tc>
          <w:tcPr>
            <w:tcW w:w="79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0578EA55" w14:textId="77777777" w:rsidR="00895B92" w:rsidRPr="001D4CC4" w:rsidRDefault="00895B92" w:rsidP="00F5374B">
            <w:pPr>
              <w:spacing w:before="120" w:after="120"/>
              <w:jc w:val="both"/>
              <w:cnfStyle w:val="000000100000" w:firstRow="0" w:lastRow="0" w:firstColumn="0" w:lastColumn="0" w:oddVBand="0" w:evenVBand="0" w:oddHBand="1" w:evenHBand="0" w:firstRowFirstColumn="0" w:firstRowLastColumn="0" w:lastRowFirstColumn="0" w:lastRowLastColumn="0"/>
              <w:rPr>
                <w:rFonts w:eastAsia="Arial" w:cs="Arial"/>
              </w:rPr>
            </w:pPr>
          </w:p>
        </w:tc>
      </w:tr>
      <w:tr w:rsidR="00FD4E3F" w:rsidRPr="001D4CC4" w14:paraId="7DAC5752" w14:textId="77777777" w:rsidTr="4CC3C877">
        <w:trPr>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tcMar>
              <w:left w:w="105" w:type="dxa"/>
              <w:right w:w="105" w:type="dxa"/>
            </w:tcMar>
          </w:tcPr>
          <w:p w14:paraId="2695D7B6" w14:textId="5D2FEA49" w:rsidR="00FD4E3F" w:rsidRPr="00F36A7C" w:rsidRDefault="00FD4E3F" w:rsidP="00F5374B">
            <w:pPr>
              <w:pStyle w:val="LRWLBodyText"/>
              <w:spacing w:before="0" w:after="0"/>
              <w:rPr>
                <w:rFonts w:eastAsia="Arial" w:cs="Arial"/>
                <w:b w:val="0"/>
                <w:bCs w:val="0"/>
              </w:rPr>
            </w:pPr>
            <w:r w:rsidRPr="5F829FBA">
              <w:rPr>
                <w:rFonts w:eastAsia="Arial" w:cs="Arial"/>
                <w:b w:val="0"/>
                <w:bCs w:val="0"/>
              </w:rPr>
              <w:t>6</w:t>
            </w:r>
            <w:r w:rsidR="5125FBDE" w:rsidRPr="5F829FBA">
              <w:rPr>
                <w:rFonts w:eastAsia="Arial" w:cs="Arial"/>
                <w:b w:val="0"/>
                <w:bCs w:val="0"/>
              </w:rPr>
              <w:t>A.1</w:t>
            </w:r>
            <w:r w:rsidR="25FCB900" w:rsidRPr="5F829FBA">
              <w:rPr>
                <w:rFonts w:eastAsia="Arial" w:cs="Arial"/>
                <w:b w:val="0"/>
                <w:bCs w:val="0"/>
              </w:rPr>
              <w:t>1</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tcPr>
          <w:p w14:paraId="5D8133E9" w14:textId="77777777" w:rsidR="00FD4E3F" w:rsidRPr="001D4CC4" w:rsidRDefault="00FD4E3F" w:rsidP="00F5374B">
            <w:pPr>
              <w:cnfStyle w:val="000000000000" w:firstRow="0" w:lastRow="0" w:firstColumn="0" w:lastColumn="0" w:oddVBand="0" w:evenVBand="0" w:oddHBand="0" w:evenHBand="0" w:firstRowFirstColumn="0" w:firstRowLastColumn="0" w:lastRowFirstColumn="0" w:lastRowLastColumn="0"/>
              <w:rPr>
                <w:rFonts w:eastAsia="Arial" w:cs="Arial"/>
              </w:rPr>
            </w:pPr>
            <w:r w:rsidRPr="1922406E">
              <w:rPr>
                <w:rFonts w:eastAsia="Arial" w:cs="Arial"/>
              </w:rPr>
              <w:t xml:space="preserve">Describe the problem resolution process in the event an issue arises that requires escalation beyond the key audit staff. </w:t>
            </w:r>
          </w:p>
          <w:p w14:paraId="554E1F40" w14:textId="77777777" w:rsidR="00895B92" w:rsidRDefault="00FD4E3F" w:rsidP="00F5374B">
            <w:pPr>
              <w:pStyle w:val="ListParagraph"/>
              <w:numPr>
                <w:ilvl w:val="0"/>
                <w:numId w:val="18"/>
              </w:numPr>
              <w:ind w:left="256" w:hanging="256"/>
              <w:cnfStyle w:val="000000000000" w:firstRow="0" w:lastRow="0" w:firstColumn="0" w:lastColumn="0" w:oddVBand="0" w:evenVBand="0" w:oddHBand="0" w:evenHBand="0" w:firstRowFirstColumn="0" w:firstRowLastColumn="0" w:lastRowFirstColumn="0" w:lastRowLastColumn="0"/>
              <w:rPr>
                <w:rFonts w:eastAsia="Arial" w:cs="Arial"/>
              </w:rPr>
            </w:pPr>
            <w:r w:rsidRPr="1922406E">
              <w:rPr>
                <w:rFonts w:eastAsia="Arial" w:cs="Arial"/>
              </w:rPr>
              <w:t>Outline the problem resolution process including escalation steps.</w:t>
            </w:r>
          </w:p>
          <w:p w14:paraId="70C2D683" w14:textId="34C3C44A" w:rsidR="00FD4E3F" w:rsidRPr="00895B92" w:rsidRDefault="00FD4E3F" w:rsidP="00F5374B">
            <w:pPr>
              <w:pStyle w:val="ListParagraph"/>
              <w:numPr>
                <w:ilvl w:val="0"/>
                <w:numId w:val="18"/>
              </w:numPr>
              <w:ind w:left="256" w:hanging="256"/>
              <w:cnfStyle w:val="000000000000" w:firstRow="0" w:lastRow="0" w:firstColumn="0" w:lastColumn="0" w:oddVBand="0" w:evenVBand="0" w:oddHBand="0" w:evenHBand="0" w:firstRowFirstColumn="0" w:firstRowLastColumn="0" w:lastRowFirstColumn="0" w:lastRowLastColumn="0"/>
              <w:rPr>
                <w:rFonts w:eastAsia="Arial" w:cs="Arial"/>
              </w:rPr>
            </w:pPr>
            <w:r w:rsidRPr="1922406E">
              <w:rPr>
                <w:rFonts w:eastAsia="Arial" w:cs="Arial"/>
              </w:rPr>
              <w:t>Name the title(s)/individual(s) with problem resolution authority.</w:t>
            </w:r>
          </w:p>
        </w:tc>
      </w:tr>
      <w:tr w:rsidR="00895B92" w:rsidRPr="001D4CC4" w14:paraId="040B2E14" w14:textId="77777777" w:rsidTr="4CC3C8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77FF1A36" w14:textId="3F0BB11B" w:rsidR="00895B92" w:rsidRPr="001D4CC4" w:rsidRDefault="28294B8D" w:rsidP="00F5374B">
            <w:pPr>
              <w:pStyle w:val="LRWLBodyText"/>
              <w:rPr>
                <w:rFonts w:eastAsia="Arial" w:cs="Arial"/>
                <w:b w:val="0"/>
                <w:bCs w:val="0"/>
              </w:rPr>
            </w:pPr>
            <w:r w:rsidRPr="5F829FBA">
              <w:rPr>
                <w:rFonts w:eastAsia="Arial" w:cs="Arial"/>
                <w:b w:val="0"/>
                <w:bCs w:val="0"/>
              </w:rPr>
              <w:t>6</w:t>
            </w:r>
            <w:r w:rsidR="1BDBE680" w:rsidRPr="5F829FBA">
              <w:rPr>
                <w:rFonts w:eastAsia="Arial" w:cs="Arial"/>
                <w:b w:val="0"/>
                <w:bCs w:val="0"/>
              </w:rPr>
              <w:t>A.1</w:t>
            </w:r>
            <w:r w:rsidR="40D86FF9" w:rsidRPr="5F829FBA">
              <w:rPr>
                <w:rFonts w:eastAsia="Arial" w:cs="Arial"/>
                <w:b w:val="0"/>
                <w:bCs w:val="0"/>
              </w:rPr>
              <w:t>1</w:t>
            </w:r>
            <w:r w:rsidRPr="5F829FBA">
              <w:rPr>
                <w:rFonts w:eastAsia="Arial" w:cs="Arial"/>
                <w:b w:val="0"/>
                <w:bCs w:val="0"/>
              </w:rPr>
              <w:t xml:space="preserve"> Response</w:t>
            </w:r>
          </w:p>
        </w:tc>
        <w:tc>
          <w:tcPr>
            <w:tcW w:w="7980"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109D77D7" w14:textId="77777777" w:rsidR="00895B92" w:rsidRPr="001D4CC4" w:rsidRDefault="00895B92" w:rsidP="00F5374B">
            <w:pPr>
              <w:spacing w:before="120" w:after="120"/>
              <w:cnfStyle w:val="000000100000" w:firstRow="0" w:lastRow="0" w:firstColumn="0" w:lastColumn="0" w:oddVBand="0" w:evenVBand="0" w:oddHBand="1" w:evenHBand="0" w:firstRowFirstColumn="0" w:firstRowLastColumn="0" w:lastRowFirstColumn="0" w:lastRowLastColumn="0"/>
              <w:rPr>
                <w:rFonts w:eastAsia="Arial" w:cs="Arial"/>
              </w:rPr>
            </w:pPr>
          </w:p>
        </w:tc>
      </w:tr>
    </w:tbl>
    <w:p w14:paraId="11947BCB" w14:textId="79B1E6A2" w:rsidR="00163D5B" w:rsidRPr="00163D5B" w:rsidRDefault="00163D5B" w:rsidP="220A45D6">
      <w:pPr>
        <w:spacing w:before="120" w:after="120"/>
        <w:jc w:val="both"/>
        <w:rPr>
          <w:rFonts w:cs="Arial"/>
          <w:sz w:val="20"/>
        </w:rPr>
      </w:pPr>
      <w:r w:rsidRPr="5F829FBA">
        <w:rPr>
          <w:rFonts w:cs="Arial"/>
          <w:b/>
          <w:bCs/>
          <w:sz w:val="20"/>
        </w:rPr>
        <w:t>Sections 6</w:t>
      </w:r>
      <w:r w:rsidR="7965D905" w:rsidRPr="5F829FBA">
        <w:rPr>
          <w:rFonts w:cs="Arial"/>
          <w:b/>
          <w:bCs/>
          <w:sz w:val="20"/>
        </w:rPr>
        <w:t>A.12</w:t>
      </w:r>
      <w:r w:rsidRPr="5F829FBA">
        <w:rPr>
          <w:rFonts w:cs="Arial"/>
          <w:b/>
          <w:bCs/>
          <w:sz w:val="20"/>
        </w:rPr>
        <w:t xml:space="preserve"> – 6</w:t>
      </w:r>
      <w:r w:rsidR="2BE7E7D2" w:rsidRPr="5F829FBA">
        <w:rPr>
          <w:rFonts w:cs="Arial"/>
          <w:b/>
          <w:bCs/>
          <w:sz w:val="20"/>
        </w:rPr>
        <w:t>A.26</w:t>
      </w:r>
      <w:r w:rsidRPr="5F829FBA">
        <w:rPr>
          <w:rFonts w:cs="Arial"/>
          <w:sz w:val="20"/>
        </w:rPr>
        <w:t xml:space="preserve"> and are </w:t>
      </w:r>
      <w:r w:rsidRPr="5F829FBA">
        <w:rPr>
          <w:rFonts w:cs="Arial"/>
          <w:b/>
          <w:bCs/>
          <w:i/>
          <w:iCs/>
          <w:sz w:val="20"/>
        </w:rPr>
        <w:t xml:space="preserve">not scored </w:t>
      </w:r>
      <w:r w:rsidRPr="5F829FBA">
        <w:rPr>
          <w:rFonts w:cs="Arial"/>
          <w:sz w:val="20"/>
        </w:rPr>
        <w:t xml:space="preserve">but are reviewed closely by Department staff to determine if the Proposer has applicable information technology and security measures in place. Should Department staff have follow-up questions or require clarification to any answers provided for these Sections, the Department will reach out to the Proposer. Should a Proposer’s responses to the questions and requirements in </w:t>
      </w:r>
      <w:r w:rsidR="59C5E463" w:rsidRPr="5F829FBA">
        <w:rPr>
          <w:rFonts w:cs="Arial"/>
          <w:sz w:val="20"/>
        </w:rPr>
        <w:t xml:space="preserve">these </w:t>
      </w:r>
      <w:r w:rsidRPr="5F829FBA">
        <w:rPr>
          <w:rFonts w:cs="Arial"/>
          <w:sz w:val="20"/>
        </w:rPr>
        <w:t>sections below, or any assumptions and exceptions related to the technology, data, and security requirements in the RFPs not satisfy the Department’s information technology and security rules and practices, the Proposal may be disqualified. Section 3.2 Clarification Process applies.</w:t>
      </w:r>
    </w:p>
    <w:p w14:paraId="085DC396" w14:textId="0E6301B9" w:rsidR="00163D5B" w:rsidRPr="00163D5B" w:rsidRDefault="00163D5B" w:rsidP="1922406E">
      <w:pPr>
        <w:keepNext/>
        <w:tabs>
          <w:tab w:val="left" w:pos="720"/>
        </w:tabs>
        <w:spacing w:before="360" w:after="240"/>
        <w:outlineLvl w:val="1"/>
        <w:rPr>
          <w:rFonts w:eastAsia="Arial" w:cs="Arial"/>
          <w:b/>
          <w:bCs/>
          <w:smallCaps/>
          <w:color w:val="44546A"/>
          <w:sz w:val="28"/>
          <w:szCs w:val="28"/>
        </w:rPr>
      </w:pPr>
      <w:r w:rsidRPr="1922406E">
        <w:rPr>
          <w:rFonts w:eastAsia="Arial" w:cs="Arial"/>
          <w:b/>
          <w:bCs/>
          <w:smallCaps/>
          <w:color w:val="44546A"/>
          <w:sz w:val="28"/>
          <w:szCs w:val="28"/>
        </w:rPr>
        <w:t>Information Technology</w:t>
      </w:r>
    </w:p>
    <w:tbl>
      <w:tblPr>
        <w:tblStyle w:val="TableGrid"/>
        <w:tblW w:w="9355" w:type="dxa"/>
        <w:tblInd w:w="-5" w:type="dxa"/>
        <w:tblLook w:val="04A0" w:firstRow="1" w:lastRow="0" w:firstColumn="1" w:lastColumn="0" w:noHBand="0" w:noVBand="1"/>
      </w:tblPr>
      <w:tblGrid>
        <w:gridCol w:w="1290"/>
        <w:gridCol w:w="8065"/>
      </w:tblGrid>
      <w:tr w:rsidR="00DB6376" w14:paraId="038E5304" w14:textId="77777777" w:rsidTr="1922406E">
        <w:trPr>
          <w:trHeight w:val="300"/>
        </w:trPr>
        <w:tc>
          <w:tcPr>
            <w:tcW w:w="1290" w:type="dxa"/>
          </w:tcPr>
          <w:p w14:paraId="7DDB3E0A" w14:textId="0DD79577" w:rsidR="00DB6376" w:rsidRPr="0025746B" w:rsidRDefault="62472832" w:rsidP="00F5374B">
            <w:pPr>
              <w:spacing w:before="120" w:after="120"/>
              <w:jc w:val="both"/>
              <w:rPr>
                <w:rFonts w:eastAsia="Arial" w:cs="Arial"/>
                <w:szCs w:val="22"/>
              </w:rPr>
            </w:pPr>
            <w:r w:rsidRPr="1922406E">
              <w:rPr>
                <w:rFonts w:eastAsia="Arial" w:cs="Arial"/>
                <w:szCs w:val="22"/>
              </w:rPr>
              <w:t>6</w:t>
            </w:r>
            <w:r w:rsidR="080460A7" w:rsidRPr="1922406E">
              <w:rPr>
                <w:rFonts w:eastAsia="Arial" w:cs="Arial"/>
                <w:szCs w:val="22"/>
              </w:rPr>
              <w:t>A.12</w:t>
            </w:r>
          </w:p>
        </w:tc>
        <w:tc>
          <w:tcPr>
            <w:tcW w:w="8065" w:type="dxa"/>
          </w:tcPr>
          <w:p w14:paraId="5EE7F427" w14:textId="1E0F3D6B" w:rsidR="00DB6376" w:rsidRPr="0025746B" w:rsidRDefault="62472832" w:rsidP="00F5374B">
            <w:pPr>
              <w:spacing w:before="120" w:after="120"/>
              <w:jc w:val="both"/>
              <w:rPr>
                <w:rFonts w:eastAsia="Arial" w:cs="Arial"/>
                <w:szCs w:val="22"/>
              </w:rPr>
            </w:pPr>
            <w:r w:rsidRPr="1922406E">
              <w:rPr>
                <w:rFonts w:eastAsia="Arial" w:cs="Arial"/>
                <w:szCs w:val="22"/>
              </w:rPr>
              <w:t>Describe in detail the computer and data processing facilities, IT applications and/or IT Technologies your organization will use to process and deliver data results as part of the audit process.</w:t>
            </w:r>
          </w:p>
        </w:tc>
      </w:tr>
      <w:tr w:rsidR="00DB6376" w14:paraId="12DFF188" w14:textId="77777777" w:rsidTr="1922406E">
        <w:trPr>
          <w:trHeight w:val="300"/>
        </w:trPr>
        <w:tc>
          <w:tcPr>
            <w:tcW w:w="1290" w:type="dxa"/>
            <w:shd w:val="clear" w:color="auto" w:fill="DBE5F1" w:themeFill="accent1" w:themeFillTint="33"/>
          </w:tcPr>
          <w:p w14:paraId="06136193" w14:textId="5DFC3344" w:rsidR="00DB6376" w:rsidRPr="0025746B" w:rsidRDefault="62472832" w:rsidP="00F5374B">
            <w:pPr>
              <w:spacing w:before="120" w:after="120"/>
              <w:jc w:val="both"/>
              <w:rPr>
                <w:rFonts w:eastAsia="Arial" w:cs="Arial"/>
                <w:szCs w:val="22"/>
              </w:rPr>
            </w:pPr>
            <w:r w:rsidRPr="1922406E">
              <w:rPr>
                <w:rFonts w:eastAsia="Arial" w:cs="Arial"/>
                <w:szCs w:val="22"/>
              </w:rPr>
              <w:t>6</w:t>
            </w:r>
            <w:r w:rsidR="6D58D625" w:rsidRPr="1922406E">
              <w:rPr>
                <w:rFonts w:eastAsia="Arial" w:cs="Arial"/>
                <w:szCs w:val="22"/>
              </w:rPr>
              <w:t>A.12</w:t>
            </w:r>
            <w:r w:rsidRPr="1922406E">
              <w:rPr>
                <w:rFonts w:eastAsia="Arial" w:cs="Arial"/>
                <w:szCs w:val="22"/>
              </w:rPr>
              <w:t xml:space="preserve"> Response</w:t>
            </w:r>
          </w:p>
        </w:tc>
        <w:tc>
          <w:tcPr>
            <w:tcW w:w="8065" w:type="dxa"/>
            <w:shd w:val="clear" w:color="auto" w:fill="DBE5F1" w:themeFill="accent1" w:themeFillTint="33"/>
          </w:tcPr>
          <w:p w14:paraId="309302D2" w14:textId="77777777" w:rsidR="00DB6376" w:rsidRPr="0025746B" w:rsidRDefault="00DB6376" w:rsidP="00F5374B">
            <w:pPr>
              <w:spacing w:before="120" w:after="120"/>
              <w:jc w:val="both"/>
              <w:rPr>
                <w:rFonts w:eastAsia="Arial" w:cs="Arial"/>
                <w:szCs w:val="22"/>
              </w:rPr>
            </w:pPr>
          </w:p>
        </w:tc>
      </w:tr>
      <w:tr w:rsidR="00DB6376" w14:paraId="36670843" w14:textId="77777777" w:rsidTr="1922406E">
        <w:trPr>
          <w:trHeight w:val="300"/>
        </w:trPr>
        <w:tc>
          <w:tcPr>
            <w:tcW w:w="1290" w:type="dxa"/>
          </w:tcPr>
          <w:p w14:paraId="3441AD92" w14:textId="0DD74571" w:rsidR="00DB6376" w:rsidRPr="0025746B" w:rsidRDefault="7B46525D" w:rsidP="00F5374B">
            <w:pPr>
              <w:spacing w:before="120" w:after="120"/>
              <w:jc w:val="both"/>
              <w:rPr>
                <w:rFonts w:eastAsia="Arial" w:cs="Arial"/>
                <w:szCs w:val="22"/>
              </w:rPr>
            </w:pPr>
            <w:r w:rsidRPr="1922406E">
              <w:rPr>
                <w:rFonts w:eastAsia="Arial" w:cs="Arial"/>
                <w:szCs w:val="22"/>
              </w:rPr>
              <w:t>6</w:t>
            </w:r>
            <w:r w:rsidR="25C4F804" w:rsidRPr="1922406E">
              <w:rPr>
                <w:rFonts w:eastAsia="Arial" w:cs="Arial"/>
                <w:szCs w:val="22"/>
              </w:rPr>
              <w:t>A.13</w:t>
            </w:r>
          </w:p>
        </w:tc>
        <w:tc>
          <w:tcPr>
            <w:tcW w:w="8065" w:type="dxa"/>
          </w:tcPr>
          <w:p w14:paraId="56AC9899" w14:textId="5E49E1E4" w:rsidR="00DB6376" w:rsidRPr="0025746B" w:rsidRDefault="7B46525D" w:rsidP="00F5374B">
            <w:pPr>
              <w:spacing w:before="120" w:after="120"/>
              <w:jc w:val="both"/>
              <w:rPr>
                <w:rFonts w:eastAsia="Arial" w:cs="Arial"/>
                <w:szCs w:val="22"/>
              </w:rPr>
            </w:pPr>
            <w:r w:rsidRPr="1922406E">
              <w:rPr>
                <w:rFonts w:eastAsia="Arial" w:cs="Arial"/>
                <w:szCs w:val="22"/>
              </w:rPr>
              <w:t>Describe if/how your system (related to the provision of Services) will integrate with public cloud solutions.</w:t>
            </w:r>
          </w:p>
        </w:tc>
      </w:tr>
      <w:tr w:rsidR="0025746B" w14:paraId="7564DF8E" w14:textId="77777777" w:rsidTr="1922406E">
        <w:trPr>
          <w:trHeight w:val="300"/>
        </w:trPr>
        <w:tc>
          <w:tcPr>
            <w:tcW w:w="1290" w:type="dxa"/>
            <w:shd w:val="clear" w:color="auto" w:fill="DBE5F1" w:themeFill="accent1" w:themeFillTint="33"/>
          </w:tcPr>
          <w:p w14:paraId="3AA884FC" w14:textId="5DD395F2" w:rsidR="0025746B" w:rsidRPr="0025746B" w:rsidRDefault="7B46525D" w:rsidP="00F5374B">
            <w:pPr>
              <w:spacing w:before="120" w:after="120"/>
              <w:jc w:val="both"/>
              <w:rPr>
                <w:rFonts w:eastAsia="Arial" w:cs="Arial"/>
                <w:szCs w:val="22"/>
              </w:rPr>
            </w:pPr>
            <w:r w:rsidRPr="1922406E">
              <w:rPr>
                <w:rFonts w:eastAsia="Arial" w:cs="Arial"/>
                <w:szCs w:val="22"/>
              </w:rPr>
              <w:t>6</w:t>
            </w:r>
            <w:r w:rsidR="24A62D9A" w:rsidRPr="1922406E">
              <w:rPr>
                <w:rFonts w:eastAsia="Arial" w:cs="Arial"/>
                <w:szCs w:val="22"/>
              </w:rPr>
              <w:t>A.13</w:t>
            </w:r>
            <w:r w:rsidRPr="1922406E">
              <w:rPr>
                <w:rFonts w:eastAsia="Arial" w:cs="Arial"/>
                <w:szCs w:val="22"/>
              </w:rPr>
              <w:t xml:space="preserve"> Response</w:t>
            </w:r>
          </w:p>
        </w:tc>
        <w:tc>
          <w:tcPr>
            <w:tcW w:w="8065" w:type="dxa"/>
            <w:shd w:val="clear" w:color="auto" w:fill="DBE5F1" w:themeFill="accent1" w:themeFillTint="33"/>
          </w:tcPr>
          <w:p w14:paraId="6E029D99" w14:textId="77777777" w:rsidR="0025746B" w:rsidRPr="0025746B" w:rsidRDefault="0025746B" w:rsidP="00F5374B">
            <w:pPr>
              <w:spacing w:before="120" w:after="120"/>
              <w:jc w:val="both"/>
              <w:rPr>
                <w:rFonts w:eastAsia="Arial" w:cs="Arial"/>
                <w:szCs w:val="22"/>
              </w:rPr>
            </w:pPr>
          </w:p>
        </w:tc>
      </w:tr>
      <w:tr w:rsidR="0025746B" w14:paraId="2DBD4308" w14:textId="77777777" w:rsidTr="1922406E">
        <w:trPr>
          <w:trHeight w:val="300"/>
        </w:trPr>
        <w:tc>
          <w:tcPr>
            <w:tcW w:w="1290" w:type="dxa"/>
          </w:tcPr>
          <w:p w14:paraId="642585EB" w14:textId="0175065E" w:rsidR="0025746B" w:rsidRPr="0025746B" w:rsidRDefault="7B46525D" w:rsidP="00F5374B">
            <w:pPr>
              <w:spacing w:before="120" w:after="120"/>
              <w:jc w:val="both"/>
              <w:rPr>
                <w:rFonts w:eastAsia="Arial" w:cs="Arial"/>
                <w:szCs w:val="22"/>
              </w:rPr>
            </w:pPr>
            <w:r w:rsidRPr="1922406E">
              <w:rPr>
                <w:rFonts w:eastAsia="Arial" w:cs="Arial"/>
                <w:szCs w:val="22"/>
              </w:rPr>
              <w:t>6</w:t>
            </w:r>
            <w:r w:rsidR="4A1F4F4E" w:rsidRPr="1922406E">
              <w:rPr>
                <w:rFonts w:eastAsia="Arial" w:cs="Arial"/>
                <w:szCs w:val="22"/>
              </w:rPr>
              <w:t>A.14</w:t>
            </w:r>
          </w:p>
        </w:tc>
        <w:tc>
          <w:tcPr>
            <w:tcW w:w="8065" w:type="dxa"/>
          </w:tcPr>
          <w:p w14:paraId="69B69299" w14:textId="77777777" w:rsidR="0025746B" w:rsidRPr="00163D5B" w:rsidRDefault="7B46525D" w:rsidP="00F5374B">
            <w:pPr>
              <w:spacing w:before="120" w:after="120"/>
              <w:ind w:left="720" w:hanging="720"/>
              <w:jc w:val="both"/>
              <w:rPr>
                <w:rFonts w:eastAsia="Arial" w:cs="Arial"/>
                <w:szCs w:val="22"/>
              </w:rPr>
            </w:pPr>
            <w:r w:rsidRPr="1922406E">
              <w:rPr>
                <w:rFonts w:eastAsia="Arial" w:cs="Arial"/>
                <w:szCs w:val="22"/>
              </w:rPr>
              <w:t xml:space="preserve">Describe how and where your organization will host the Services. </w:t>
            </w:r>
          </w:p>
          <w:p w14:paraId="6BF41429" w14:textId="77777777" w:rsidR="0025746B" w:rsidRPr="0025746B" w:rsidRDefault="7B46525D" w:rsidP="00F5374B">
            <w:pPr>
              <w:pStyle w:val="ListParagraph"/>
              <w:numPr>
                <w:ilvl w:val="0"/>
                <w:numId w:val="20"/>
              </w:numPr>
              <w:spacing w:before="120" w:after="120"/>
              <w:ind w:left="214" w:hanging="180"/>
              <w:jc w:val="both"/>
              <w:rPr>
                <w:rFonts w:eastAsia="Arial" w:cs="Arial"/>
                <w:szCs w:val="22"/>
              </w:rPr>
            </w:pPr>
            <w:r w:rsidRPr="1922406E">
              <w:rPr>
                <w:rFonts w:eastAsia="Arial" w:cs="Arial"/>
                <w:szCs w:val="22"/>
              </w:rPr>
              <w:t>If your organization is headquartered in the United States provide the state of incorporation.</w:t>
            </w:r>
          </w:p>
          <w:p w14:paraId="2CB6ADE4" w14:textId="77777777" w:rsidR="0025746B" w:rsidRPr="0025746B" w:rsidRDefault="7B46525D" w:rsidP="00F5374B">
            <w:pPr>
              <w:pStyle w:val="ListParagraph"/>
              <w:numPr>
                <w:ilvl w:val="0"/>
                <w:numId w:val="20"/>
              </w:numPr>
              <w:spacing w:before="120" w:after="120"/>
              <w:ind w:left="214" w:hanging="180"/>
              <w:jc w:val="both"/>
              <w:rPr>
                <w:rFonts w:eastAsia="Arial" w:cs="Arial"/>
                <w:szCs w:val="22"/>
              </w:rPr>
            </w:pPr>
            <w:r w:rsidRPr="1922406E">
              <w:rPr>
                <w:rFonts w:eastAsia="Arial" w:cs="Arial"/>
                <w:szCs w:val="22"/>
              </w:rPr>
              <w:t>If your organization is headquartered outside the United States, provide the country of incorporation.</w:t>
            </w:r>
          </w:p>
          <w:p w14:paraId="21E0402D" w14:textId="540A15C1" w:rsidR="0025746B" w:rsidRPr="0025746B" w:rsidRDefault="7B46525D" w:rsidP="00F5374B">
            <w:pPr>
              <w:pStyle w:val="ListParagraph"/>
              <w:numPr>
                <w:ilvl w:val="0"/>
                <w:numId w:val="20"/>
              </w:numPr>
              <w:spacing w:before="120" w:after="120"/>
              <w:ind w:left="214" w:hanging="180"/>
              <w:jc w:val="both"/>
              <w:rPr>
                <w:rFonts w:eastAsia="Arial" w:cs="Arial"/>
                <w:szCs w:val="22"/>
              </w:rPr>
            </w:pPr>
            <w:r w:rsidRPr="1922406E">
              <w:rPr>
                <w:rFonts w:eastAsia="Arial" w:cs="Arial"/>
                <w:szCs w:val="22"/>
              </w:rPr>
              <w:t>For your organization and all Subcontractors</w:t>
            </w:r>
            <w:r w:rsidR="0083320F">
              <w:rPr>
                <w:rFonts w:eastAsia="Arial" w:cs="Arial"/>
                <w:szCs w:val="22"/>
              </w:rPr>
              <w:t xml:space="preserve"> that</w:t>
            </w:r>
            <w:r w:rsidRPr="1922406E">
              <w:rPr>
                <w:rFonts w:eastAsia="Arial" w:cs="Arial"/>
                <w:szCs w:val="22"/>
              </w:rPr>
              <w:t xml:space="preserve"> you intend to use to provide Services, provide the location of all cloud infrastructure where Department data and data provided/received pursuant to the Contract(s) will be stored, </w:t>
            </w:r>
            <w:r w:rsidRPr="1922406E">
              <w:rPr>
                <w:rFonts w:eastAsia="Arial" w:cs="Arial"/>
                <w:szCs w:val="22"/>
              </w:rPr>
              <w:lastRenderedPageBreak/>
              <w:t>processed, transmitted that is located outside of the contiguous United States (this excludes Hawaii, Alaska and United States Territories).</w:t>
            </w:r>
          </w:p>
          <w:p w14:paraId="0E8F625D" w14:textId="500884C9" w:rsidR="0025746B" w:rsidRPr="0025746B" w:rsidRDefault="7B46525D" w:rsidP="00F5374B">
            <w:pPr>
              <w:pStyle w:val="ListParagraph"/>
              <w:numPr>
                <w:ilvl w:val="0"/>
                <w:numId w:val="20"/>
              </w:numPr>
              <w:spacing w:before="120" w:after="120"/>
              <w:ind w:left="214" w:hanging="180"/>
              <w:jc w:val="both"/>
              <w:rPr>
                <w:rFonts w:eastAsia="Arial" w:cs="Arial"/>
                <w:szCs w:val="22"/>
              </w:rPr>
            </w:pPr>
            <w:r w:rsidRPr="1922406E">
              <w:rPr>
                <w:rFonts w:eastAsia="Arial" w:cs="Arial"/>
                <w:szCs w:val="22"/>
              </w:rPr>
              <w:t>For your organization and all Subcontractors, provide all locations outside the contiguous United States where your employees and Subcontractors will have access to Department data.</w:t>
            </w:r>
          </w:p>
        </w:tc>
      </w:tr>
      <w:tr w:rsidR="0025746B" w14:paraId="7CCD0E63" w14:textId="77777777" w:rsidTr="1922406E">
        <w:trPr>
          <w:trHeight w:val="300"/>
        </w:trPr>
        <w:tc>
          <w:tcPr>
            <w:tcW w:w="1290" w:type="dxa"/>
            <w:shd w:val="clear" w:color="auto" w:fill="DBE5F1" w:themeFill="accent1" w:themeFillTint="33"/>
          </w:tcPr>
          <w:p w14:paraId="4034AAB3" w14:textId="5AE530B2" w:rsidR="0025746B" w:rsidRPr="0025746B" w:rsidRDefault="7B46525D" w:rsidP="00F5374B">
            <w:pPr>
              <w:spacing w:before="120" w:after="120"/>
              <w:jc w:val="both"/>
              <w:rPr>
                <w:rFonts w:eastAsia="Arial" w:cs="Arial"/>
                <w:szCs w:val="22"/>
              </w:rPr>
            </w:pPr>
            <w:r w:rsidRPr="1922406E">
              <w:rPr>
                <w:rFonts w:eastAsia="Arial" w:cs="Arial"/>
                <w:szCs w:val="22"/>
              </w:rPr>
              <w:lastRenderedPageBreak/>
              <w:t>6</w:t>
            </w:r>
            <w:r w:rsidR="5113EF0B" w:rsidRPr="1922406E">
              <w:rPr>
                <w:rFonts w:eastAsia="Arial" w:cs="Arial"/>
                <w:szCs w:val="22"/>
              </w:rPr>
              <w:t>A.14</w:t>
            </w:r>
            <w:r w:rsidRPr="1922406E">
              <w:rPr>
                <w:rFonts w:eastAsia="Arial" w:cs="Arial"/>
                <w:szCs w:val="22"/>
              </w:rPr>
              <w:t xml:space="preserve"> Response</w:t>
            </w:r>
          </w:p>
        </w:tc>
        <w:tc>
          <w:tcPr>
            <w:tcW w:w="8065" w:type="dxa"/>
            <w:shd w:val="clear" w:color="auto" w:fill="DBE5F1" w:themeFill="accent1" w:themeFillTint="33"/>
          </w:tcPr>
          <w:p w14:paraId="3F856DAB" w14:textId="77777777" w:rsidR="0025746B" w:rsidRPr="0025746B" w:rsidRDefault="0025746B" w:rsidP="00F5374B">
            <w:pPr>
              <w:spacing w:before="120" w:after="120"/>
              <w:ind w:left="720" w:hanging="720"/>
              <w:jc w:val="both"/>
              <w:rPr>
                <w:rFonts w:eastAsia="Arial" w:cs="Arial"/>
                <w:szCs w:val="22"/>
              </w:rPr>
            </w:pPr>
          </w:p>
        </w:tc>
      </w:tr>
      <w:tr w:rsidR="0025746B" w14:paraId="5BC7DA7E" w14:textId="77777777" w:rsidTr="1922406E">
        <w:trPr>
          <w:trHeight w:val="300"/>
        </w:trPr>
        <w:tc>
          <w:tcPr>
            <w:tcW w:w="1290" w:type="dxa"/>
            <w:shd w:val="clear" w:color="auto" w:fill="auto"/>
          </w:tcPr>
          <w:p w14:paraId="2D432BED" w14:textId="05A2B6C0" w:rsidR="0025746B" w:rsidRPr="0025746B" w:rsidRDefault="7B46525D" w:rsidP="00F5374B">
            <w:pPr>
              <w:spacing w:before="120" w:after="120"/>
              <w:jc w:val="both"/>
              <w:rPr>
                <w:rFonts w:eastAsia="Arial" w:cs="Arial"/>
                <w:szCs w:val="22"/>
              </w:rPr>
            </w:pPr>
            <w:r w:rsidRPr="1922406E">
              <w:rPr>
                <w:rFonts w:eastAsia="Arial" w:cs="Arial"/>
                <w:szCs w:val="22"/>
              </w:rPr>
              <w:t>6</w:t>
            </w:r>
            <w:r w:rsidR="25A59E97" w:rsidRPr="1922406E">
              <w:rPr>
                <w:rFonts w:eastAsia="Arial" w:cs="Arial"/>
                <w:szCs w:val="22"/>
              </w:rPr>
              <w:t>A.15</w:t>
            </w:r>
          </w:p>
        </w:tc>
        <w:tc>
          <w:tcPr>
            <w:tcW w:w="8065" w:type="dxa"/>
            <w:shd w:val="clear" w:color="auto" w:fill="auto"/>
          </w:tcPr>
          <w:p w14:paraId="04F8E723" w14:textId="793AB4C6" w:rsidR="0025746B" w:rsidRPr="0025746B" w:rsidRDefault="7B46525D" w:rsidP="00F5374B">
            <w:pPr>
              <w:spacing w:before="120" w:after="120"/>
              <w:jc w:val="both"/>
              <w:rPr>
                <w:rFonts w:eastAsia="Arial" w:cs="Arial"/>
                <w:szCs w:val="22"/>
              </w:rPr>
            </w:pPr>
            <w:r w:rsidRPr="1922406E">
              <w:rPr>
                <w:rFonts w:eastAsia="Arial" w:cs="Arial"/>
                <w:szCs w:val="22"/>
              </w:rPr>
              <w:t>Provide your organization’s policies or other documentation that demonstrate compliance with the storage of data that is protected by federal, state, or private-sector regulations.</w:t>
            </w:r>
          </w:p>
        </w:tc>
      </w:tr>
      <w:tr w:rsidR="0025746B" w14:paraId="1174E296" w14:textId="77777777" w:rsidTr="1922406E">
        <w:trPr>
          <w:trHeight w:val="300"/>
        </w:trPr>
        <w:tc>
          <w:tcPr>
            <w:tcW w:w="1290" w:type="dxa"/>
            <w:shd w:val="clear" w:color="auto" w:fill="DBE5F1" w:themeFill="accent1" w:themeFillTint="33"/>
          </w:tcPr>
          <w:p w14:paraId="3156E785" w14:textId="188AEA61" w:rsidR="0025746B" w:rsidRPr="0025746B" w:rsidRDefault="7B46525D" w:rsidP="00F5374B">
            <w:pPr>
              <w:spacing w:before="120" w:after="120"/>
              <w:jc w:val="both"/>
              <w:rPr>
                <w:rFonts w:eastAsia="Arial" w:cs="Arial"/>
                <w:szCs w:val="22"/>
              </w:rPr>
            </w:pPr>
            <w:r w:rsidRPr="1922406E">
              <w:rPr>
                <w:rFonts w:eastAsia="Arial" w:cs="Arial"/>
                <w:szCs w:val="22"/>
              </w:rPr>
              <w:t>6</w:t>
            </w:r>
            <w:r w:rsidR="2460F900" w:rsidRPr="1922406E">
              <w:rPr>
                <w:rFonts w:eastAsia="Arial" w:cs="Arial"/>
                <w:szCs w:val="22"/>
              </w:rPr>
              <w:t>A.15</w:t>
            </w:r>
            <w:r w:rsidRPr="1922406E">
              <w:rPr>
                <w:rFonts w:eastAsia="Arial" w:cs="Arial"/>
                <w:szCs w:val="22"/>
              </w:rPr>
              <w:t xml:space="preserve"> Response</w:t>
            </w:r>
          </w:p>
        </w:tc>
        <w:tc>
          <w:tcPr>
            <w:tcW w:w="8065" w:type="dxa"/>
            <w:shd w:val="clear" w:color="auto" w:fill="DBE5F1" w:themeFill="accent1" w:themeFillTint="33"/>
          </w:tcPr>
          <w:p w14:paraId="6DFCAC8F" w14:textId="77777777" w:rsidR="0025746B" w:rsidRPr="0025746B" w:rsidRDefault="0025746B" w:rsidP="00F5374B">
            <w:pPr>
              <w:spacing w:before="120" w:after="120"/>
              <w:ind w:left="720" w:hanging="720"/>
              <w:jc w:val="both"/>
              <w:rPr>
                <w:rFonts w:eastAsia="Arial" w:cs="Arial"/>
                <w:szCs w:val="22"/>
              </w:rPr>
            </w:pPr>
          </w:p>
        </w:tc>
      </w:tr>
      <w:tr w:rsidR="0025746B" w14:paraId="4311E0E8" w14:textId="77777777" w:rsidTr="1922406E">
        <w:trPr>
          <w:trHeight w:val="300"/>
        </w:trPr>
        <w:tc>
          <w:tcPr>
            <w:tcW w:w="1290" w:type="dxa"/>
            <w:shd w:val="clear" w:color="auto" w:fill="auto"/>
          </w:tcPr>
          <w:p w14:paraId="61273E97" w14:textId="3E80E103" w:rsidR="0025746B" w:rsidRPr="0025746B" w:rsidRDefault="7B46525D" w:rsidP="00F5374B">
            <w:pPr>
              <w:spacing w:before="120" w:after="120"/>
              <w:jc w:val="both"/>
              <w:rPr>
                <w:rFonts w:eastAsia="Arial" w:cs="Arial"/>
                <w:szCs w:val="22"/>
              </w:rPr>
            </w:pPr>
            <w:r w:rsidRPr="1922406E">
              <w:rPr>
                <w:rFonts w:eastAsia="Arial" w:cs="Arial"/>
                <w:szCs w:val="22"/>
              </w:rPr>
              <w:t>6</w:t>
            </w:r>
            <w:r w:rsidR="7C2E9A30" w:rsidRPr="1922406E">
              <w:rPr>
                <w:rFonts w:eastAsia="Arial" w:cs="Arial"/>
                <w:szCs w:val="22"/>
              </w:rPr>
              <w:t>A.16</w:t>
            </w:r>
          </w:p>
        </w:tc>
        <w:tc>
          <w:tcPr>
            <w:tcW w:w="8065" w:type="dxa"/>
            <w:shd w:val="clear" w:color="auto" w:fill="auto"/>
          </w:tcPr>
          <w:p w14:paraId="39992449" w14:textId="38C2C821" w:rsidR="0025746B" w:rsidRPr="0025746B" w:rsidRDefault="7B46525D" w:rsidP="00F5374B">
            <w:pPr>
              <w:spacing w:before="120" w:after="120"/>
              <w:jc w:val="both"/>
              <w:rPr>
                <w:rFonts w:eastAsia="Arial" w:cs="Arial"/>
                <w:szCs w:val="22"/>
              </w:rPr>
            </w:pPr>
            <w:r w:rsidRPr="1922406E">
              <w:rPr>
                <w:rFonts w:eastAsia="Arial" w:cs="Arial"/>
                <w:szCs w:val="22"/>
              </w:rPr>
              <w:t>Describe how data imports and exports between systems or parties are handled/provided by your organization’s systems.</w:t>
            </w:r>
          </w:p>
        </w:tc>
      </w:tr>
      <w:tr w:rsidR="0025746B" w14:paraId="31077890" w14:textId="77777777" w:rsidTr="1922406E">
        <w:trPr>
          <w:trHeight w:val="300"/>
        </w:trPr>
        <w:tc>
          <w:tcPr>
            <w:tcW w:w="1290" w:type="dxa"/>
            <w:shd w:val="clear" w:color="auto" w:fill="DBE5F1" w:themeFill="accent1" w:themeFillTint="33"/>
          </w:tcPr>
          <w:p w14:paraId="5E37C18F" w14:textId="677D918D" w:rsidR="0025746B" w:rsidRPr="0025746B" w:rsidRDefault="7B46525D" w:rsidP="00F5374B">
            <w:pPr>
              <w:spacing w:before="120" w:after="120"/>
              <w:jc w:val="both"/>
              <w:rPr>
                <w:rFonts w:eastAsia="Arial" w:cs="Arial"/>
                <w:szCs w:val="22"/>
              </w:rPr>
            </w:pPr>
            <w:r w:rsidRPr="1922406E">
              <w:rPr>
                <w:rFonts w:eastAsia="Arial" w:cs="Arial"/>
                <w:szCs w:val="22"/>
              </w:rPr>
              <w:t>6</w:t>
            </w:r>
            <w:r w:rsidR="573937D8" w:rsidRPr="1922406E">
              <w:rPr>
                <w:rFonts w:eastAsia="Arial" w:cs="Arial"/>
                <w:szCs w:val="22"/>
              </w:rPr>
              <w:t>A.16</w:t>
            </w:r>
            <w:r w:rsidRPr="1922406E">
              <w:rPr>
                <w:rFonts w:eastAsia="Arial" w:cs="Arial"/>
                <w:szCs w:val="22"/>
              </w:rPr>
              <w:t xml:space="preserve"> Response</w:t>
            </w:r>
          </w:p>
        </w:tc>
        <w:tc>
          <w:tcPr>
            <w:tcW w:w="8065" w:type="dxa"/>
            <w:shd w:val="clear" w:color="auto" w:fill="DBE5F1" w:themeFill="accent1" w:themeFillTint="33"/>
          </w:tcPr>
          <w:p w14:paraId="1C096F81" w14:textId="77777777" w:rsidR="0025746B" w:rsidRPr="0025746B" w:rsidRDefault="0025746B" w:rsidP="00F5374B">
            <w:pPr>
              <w:spacing w:before="120" w:after="120"/>
              <w:ind w:left="720" w:hanging="720"/>
              <w:jc w:val="both"/>
              <w:rPr>
                <w:rFonts w:eastAsia="Arial" w:cs="Arial"/>
                <w:szCs w:val="22"/>
              </w:rPr>
            </w:pPr>
          </w:p>
        </w:tc>
      </w:tr>
    </w:tbl>
    <w:p w14:paraId="07DBF266" w14:textId="1917B764" w:rsidR="00163D5B" w:rsidRPr="00163D5B" w:rsidRDefault="00163D5B" w:rsidP="1922406E">
      <w:pPr>
        <w:keepNext/>
        <w:spacing w:before="360" w:after="240"/>
        <w:ind w:left="720" w:hanging="720"/>
        <w:outlineLvl w:val="1"/>
        <w:rPr>
          <w:rFonts w:eastAsia="Arial" w:cs="Arial"/>
          <w:b/>
          <w:bCs/>
          <w:smallCaps/>
          <w:color w:val="44546A"/>
          <w:sz w:val="28"/>
          <w:szCs w:val="28"/>
        </w:rPr>
      </w:pPr>
      <w:r w:rsidRPr="1922406E">
        <w:rPr>
          <w:rFonts w:eastAsia="Arial" w:cs="Arial"/>
          <w:b/>
          <w:bCs/>
          <w:smallCaps/>
          <w:color w:val="44546A"/>
          <w:sz w:val="28"/>
          <w:szCs w:val="28"/>
        </w:rPr>
        <w:t>Computer and Data Processing Facilities, Data Policies</w:t>
      </w:r>
    </w:p>
    <w:tbl>
      <w:tblPr>
        <w:tblStyle w:val="TableGrid"/>
        <w:tblW w:w="9355" w:type="dxa"/>
        <w:tblInd w:w="-5" w:type="dxa"/>
        <w:tblLook w:val="04A0" w:firstRow="1" w:lastRow="0" w:firstColumn="1" w:lastColumn="0" w:noHBand="0" w:noVBand="1"/>
      </w:tblPr>
      <w:tblGrid>
        <w:gridCol w:w="1365"/>
        <w:gridCol w:w="7990"/>
      </w:tblGrid>
      <w:tr w:rsidR="001C22CA" w:rsidRPr="007537F9" w14:paraId="4B539B4F" w14:textId="77777777" w:rsidTr="1922406E">
        <w:trPr>
          <w:trHeight w:val="300"/>
        </w:trPr>
        <w:tc>
          <w:tcPr>
            <w:tcW w:w="1365" w:type="dxa"/>
          </w:tcPr>
          <w:p w14:paraId="4312C383" w14:textId="1983EB71" w:rsidR="001C22CA" w:rsidRPr="007537F9" w:rsidRDefault="001C22CA" w:rsidP="00F5374B">
            <w:pPr>
              <w:spacing w:before="120" w:after="120"/>
              <w:jc w:val="both"/>
              <w:rPr>
                <w:rFonts w:eastAsia="Arial" w:cs="Arial"/>
                <w:szCs w:val="22"/>
              </w:rPr>
            </w:pPr>
            <w:r w:rsidRPr="1922406E">
              <w:rPr>
                <w:rFonts w:eastAsia="Arial" w:cs="Arial"/>
                <w:szCs w:val="22"/>
              </w:rPr>
              <w:t>6</w:t>
            </w:r>
            <w:r w:rsidR="3926B8D0" w:rsidRPr="1922406E">
              <w:rPr>
                <w:rFonts w:eastAsia="Arial" w:cs="Arial"/>
                <w:szCs w:val="22"/>
              </w:rPr>
              <w:t>A.17</w:t>
            </w:r>
          </w:p>
        </w:tc>
        <w:tc>
          <w:tcPr>
            <w:tcW w:w="7990" w:type="dxa"/>
          </w:tcPr>
          <w:p w14:paraId="41E362D7" w14:textId="4B6F11CF" w:rsidR="001C22CA" w:rsidRPr="007537F9" w:rsidRDefault="001C22CA" w:rsidP="00F5374B">
            <w:pPr>
              <w:spacing w:before="120" w:after="120"/>
              <w:jc w:val="both"/>
              <w:rPr>
                <w:rFonts w:eastAsia="Arial" w:cs="Arial"/>
                <w:szCs w:val="22"/>
              </w:rPr>
            </w:pPr>
            <w:r w:rsidRPr="1922406E">
              <w:rPr>
                <w:rFonts w:eastAsia="Arial" w:cs="Arial"/>
                <w:szCs w:val="22"/>
              </w:rPr>
              <w:t>Provide your organization’s policies/guidelines related to security/privacy (e.g., annual training, confidentiality agreement, privacy policy).</w:t>
            </w:r>
          </w:p>
        </w:tc>
      </w:tr>
      <w:tr w:rsidR="001C22CA" w:rsidRPr="007537F9" w14:paraId="2065D407" w14:textId="77777777" w:rsidTr="1922406E">
        <w:trPr>
          <w:trHeight w:val="300"/>
        </w:trPr>
        <w:tc>
          <w:tcPr>
            <w:tcW w:w="1365" w:type="dxa"/>
            <w:shd w:val="clear" w:color="auto" w:fill="DBE5F1" w:themeFill="accent1" w:themeFillTint="33"/>
          </w:tcPr>
          <w:p w14:paraId="1D5597AF" w14:textId="5311BE00" w:rsidR="001C22CA" w:rsidRPr="007537F9" w:rsidRDefault="001C22CA" w:rsidP="00F5374B">
            <w:pPr>
              <w:spacing w:before="120" w:after="120"/>
              <w:jc w:val="both"/>
              <w:rPr>
                <w:rFonts w:eastAsia="Arial" w:cs="Arial"/>
                <w:szCs w:val="22"/>
              </w:rPr>
            </w:pPr>
            <w:r w:rsidRPr="1922406E">
              <w:rPr>
                <w:rFonts w:eastAsia="Arial" w:cs="Arial"/>
                <w:szCs w:val="22"/>
              </w:rPr>
              <w:t>6</w:t>
            </w:r>
            <w:r w:rsidR="4986B955" w:rsidRPr="1922406E">
              <w:rPr>
                <w:rFonts w:eastAsia="Arial" w:cs="Arial"/>
                <w:szCs w:val="22"/>
              </w:rPr>
              <w:t>A.17</w:t>
            </w:r>
            <w:r w:rsidRPr="1922406E">
              <w:rPr>
                <w:rFonts w:eastAsia="Arial" w:cs="Arial"/>
                <w:szCs w:val="22"/>
              </w:rPr>
              <w:t xml:space="preserve"> Response</w:t>
            </w:r>
          </w:p>
        </w:tc>
        <w:tc>
          <w:tcPr>
            <w:tcW w:w="7990" w:type="dxa"/>
            <w:shd w:val="clear" w:color="auto" w:fill="DBE5F1" w:themeFill="accent1" w:themeFillTint="33"/>
          </w:tcPr>
          <w:p w14:paraId="77A8C3A0" w14:textId="77777777" w:rsidR="001C22CA" w:rsidRPr="007537F9" w:rsidRDefault="001C22CA" w:rsidP="00F5374B">
            <w:pPr>
              <w:spacing w:before="120" w:after="120"/>
              <w:jc w:val="both"/>
              <w:rPr>
                <w:rFonts w:eastAsia="Arial" w:cs="Arial"/>
                <w:szCs w:val="22"/>
              </w:rPr>
            </w:pPr>
          </w:p>
        </w:tc>
      </w:tr>
      <w:tr w:rsidR="001C22CA" w:rsidRPr="007537F9" w14:paraId="4DFF838D" w14:textId="77777777" w:rsidTr="1922406E">
        <w:trPr>
          <w:trHeight w:val="300"/>
        </w:trPr>
        <w:tc>
          <w:tcPr>
            <w:tcW w:w="1365" w:type="dxa"/>
          </w:tcPr>
          <w:p w14:paraId="60F1A394" w14:textId="3B9B5B6E" w:rsidR="001C22CA" w:rsidRPr="007537F9" w:rsidRDefault="001C22CA" w:rsidP="00F5374B">
            <w:pPr>
              <w:spacing w:before="120" w:after="120"/>
              <w:jc w:val="both"/>
              <w:rPr>
                <w:rFonts w:eastAsia="Arial" w:cs="Arial"/>
                <w:szCs w:val="22"/>
              </w:rPr>
            </w:pPr>
            <w:r w:rsidRPr="1922406E">
              <w:rPr>
                <w:rFonts w:eastAsia="Arial" w:cs="Arial"/>
                <w:szCs w:val="22"/>
              </w:rPr>
              <w:t>6</w:t>
            </w:r>
            <w:r w:rsidR="71B752EE" w:rsidRPr="1922406E">
              <w:rPr>
                <w:rFonts w:eastAsia="Arial" w:cs="Arial"/>
                <w:szCs w:val="22"/>
              </w:rPr>
              <w:t>A.18</w:t>
            </w:r>
          </w:p>
        </w:tc>
        <w:tc>
          <w:tcPr>
            <w:tcW w:w="7990" w:type="dxa"/>
          </w:tcPr>
          <w:p w14:paraId="311D5981" w14:textId="4A64AAC8" w:rsidR="001C22CA" w:rsidRPr="007537F9" w:rsidRDefault="001C22CA" w:rsidP="00F5374B">
            <w:pPr>
              <w:spacing w:before="120" w:after="120"/>
              <w:jc w:val="both"/>
              <w:rPr>
                <w:rFonts w:eastAsia="Arial" w:cs="Arial"/>
                <w:szCs w:val="22"/>
              </w:rPr>
            </w:pPr>
            <w:r w:rsidRPr="1922406E">
              <w:rPr>
                <w:rFonts w:eastAsia="Arial" w:cs="Arial"/>
                <w:szCs w:val="22"/>
              </w:rPr>
              <w:t xml:space="preserve">Describe in detail the measures your organization uses to protect the security and privacy of </w:t>
            </w:r>
            <w:r w:rsidR="000E6F44">
              <w:rPr>
                <w:rFonts w:eastAsia="Arial" w:cs="Arial"/>
                <w:szCs w:val="22"/>
              </w:rPr>
              <w:t>audit</w:t>
            </w:r>
            <w:r w:rsidRPr="1922406E">
              <w:rPr>
                <w:rFonts w:eastAsia="Arial" w:cs="Arial"/>
                <w:szCs w:val="22"/>
              </w:rPr>
              <w:t xml:space="preserve"> data, records, forms, participant information, and data processing operations.</w:t>
            </w:r>
          </w:p>
        </w:tc>
      </w:tr>
      <w:tr w:rsidR="001C22CA" w:rsidRPr="007537F9" w14:paraId="5F2C8CE8" w14:textId="77777777" w:rsidTr="1922406E">
        <w:trPr>
          <w:trHeight w:val="300"/>
        </w:trPr>
        <w:tc>
          <w:tcPr>
            <w:tcW w:w="1365" w:type="dxa"/>
            <w:shd w:val="clear" w:color="auto" w:fill="DBE5F1" w:themeFill="accent1" w:themeFillTint="33"/>
          </w:tcPr>
          <w:p w14:paraId="02A32E65" w14:textId="77777777" w:rsidR="002562DE" w:rsidRDefault="001C22CA" w:rsidP="00F5374B">
            <w:pPr>
              <w:spacing w:before="120" w:after="120"/>
              <w:jc w:val="both"/>
              <w:rPr>
                <w:rFonts w:eastAsia="Arial" w:cs="Arial"/>
                <w:szCs w:val="22"/>
              </w:rPr>
            </w:pPr>
            <w:r w:rsidRPr="1922406E">
              <w:rPr>
                <w:rFonts w:eastAsia="Arial" w:cs="Arial"/>
                <w:szCs w:val="22"/>
              </w:rPr>
              <w:t>6</w:t>
            </w:r>
            <w:r w:rsidR="55C9377E" w:rsidRPr="1922406E">
              <w:rPr>
                <w:rFonts w:eastAsia="Arial" w:cs="Arial"/>
                <w:szCs w:val="22"/>
              </w:rPr>
              <w:t>A.18</w:t>
            </w:r>
          </w:p>
          <w:p w14:paraId="71D2CDB5" w14:textId="002766E6" w:rsidR="001C22CA" w:rsidRPr="007537F9" w:rsidRDefault="001C22CA" w:rsidP="00F5374B">
            <w:pPr>
              <w:spacing w:before="120" w:after="120"/>
              <w:jc w:val="both"/>
              <w:rPr>
                <w:rFonts w:eastAsia="Arial" w:cs="Arial"/>
                <w:szCs w:val="22"/>
              </w:rPr>
            </w:pPr>
            <w:r w:rsidRPr="1922406E">
              <w:rPr>
                <w:rFonts w:eastAsia="Arial" w:cs="Arial"/>
                <w:szCs w:val="22"/>
              </w:rPr>
              <w:t>Response</w:t>
            </w:r>
          </w:p>
        </w:tc>
        <w:tc>
          <w:tcPr>
            <w:tcW w:w="7990" w:type="dxa"/>
            <w:shd w:val="clear" w:color="auto" w:fill="DBE5F1" w:themeFill="accent1" w:themeFillTint="33"/>
          </w:tcPr>
          <w:p w14:paraId="3F2A91EA" w14:textId="77777777" w:rsidR="001C22CA" w:rsidRPr="007537F9" w:rsidRDefault="001C22CA" w:rsidP="00F5374B">
            <w:pPr>
              <w:spacing w:before="120" w:after="120"/>
              <w:jc w:val="both"/>
              <w:rPr>
                <w:rFonts w:eastAsia="Arial" w:cs="Arial"/>
                <w:szCs w:val="22"/>
              </w:rPr>
            </w:pPr>
          </w:p>
        </w:tc>
      </w:tr>
      <w:tr w:rsidR="001C22CA" w:rsidRPr="007537F9" w14:paraId="50347F2B" w14:textId="77777777" w:rsidTr="1922406E">
        <w:trPr>
          <w:trHeight w:val="300"/>
        </w:trPr>
        <w:tc>
          <w:tcPr>
            <w:tcW w:w="1365" w:type="dxa"/>
          </w:tcPr>
          <w:p w14:paraId="10A9484C" w14:textId="22219353" w:rsidR="001C22CA" w:rsidRPr="007537F9" w:rsidRDefault="001C22CA" w:rsidP="00F5374B">
            <w:pPr>
              <w:spacing w:before="120" w:after="120"/>
              <w:jc w:val="both"/>
              <w:rPr>
                <w:rFonts w:eastAsia="Arial" w:cs="Arial"/>
                <w:szCs w:val="22"/>
              </w:rPr>
            </w:pPr>
            <w:r w:rsidRPr="1922406E">
              <w:rPr>
                <w:rFonts w:eastAsia="Arial" w:cs="Arial"/>
                <w:szCs w:val="22"/>
              </w:rPr>
              <w:t>6</w:t>
            </w:r>
            <w:r w:rsidR="0DE09C30" w:rsidRPr="1922406E">
              <w:rPr>
                <w:rFonts w:eastAsia="Arial" w:cs="Arial"/>
                <w:szCs w:val="22"/>
              </w:rPr>
              <w:t>A.19</w:t>
            </w:r>
          </w:p>
        </w:tc>
        <w:tc>
          <w:tcPr>
            <w:tcW w:w="7990" w:type="dxa"/>
          </w:tcPr>
          <w:p w14:paraId="4947527E" w14:textId="4A8CC274" w:rsidR="001C22CA" w:rsidRPr="007537F9" w:rsidRDefault="001C22CA" w:rsidP="00F5374B">
            <w:pPr>
              <w:spacing w:before="120" w:after="120"/>
              <w:jc w:val="both"/>
              <w:rPr>
                <w:rFonts w:eastAsia="Arial" w:cs="Arial"/>
                <w:szCs w:val="22"/>
              </w:rPr>
            </w:pPr>
            <w:r w:rsidRPr="1922406E">
              <w:rPr>
                <w:rFonts w:eastAsia="Arial" w:cs="Arial"/>
                <w:szCs w:val="22"/>
              </w:rPr>
              <w:t xml:space="preserve">Describe internal controls that are in place to reduce loss of </w:t>
            </w:r>
            <w:r w:rsidR="000E6F44">
              <w:rPr>
                <w:rFonts w:eastAsia="Arial" w:cs="Arial"/>
                <w:szCs w:val="22"/>
              </w:rPr>
              <w:t>audit</w:t>
            </w:r>
            <w:r w:rsidRPr="1922406E">
              <w:rPr>
                <w:rFonts w:eastAsia="Arial" w:cs="Arial"/>
                <w:szCs w:val="22"/>
              </w:rPr>
              <w:t xml:space="preserve"> data, records, forms, participant information, and data processing operations that may occur through fraud, negligence, incompetence, or system errors. Include information about the physical security measures used to control access to your organization’s systems.</w:t>
            </w:r>
          </w:p>
        </w:tc>
      </w:tr>
      <w:tr w:rsidR="001C22CA" w:rsidRPr="007537F9" w14:paraId="39074D6F" w14:textId="77777777" w:rsidTr="1922406E">
        <w:trPr>
          <w:trHeight w:val="300"/>
        </w:trPr>
        <w:tc>
          <w:tcPr>
            <w:tcW w:w="1365" w:type="dxa"/>
            <w:shd w:val="clear" w:color="auto" w:fill="DBE5F1" w:themeFill="accent1" w:themeFillTint="33"/>
          </w:tcPr>
          <w:p w14:paraId="724E6C5F" w14:textId="7EF2A8AB" w:rsidR="001C22CA" w:rsidRPr="007537F9" w:rsidRDefault="1610290F" w:rsidP="00F5374B">
            <w:pPr>
              <w:spacing w:before="120" w:after="120"/>
              <w:jc w:val="both"/>
              <w:rPr>
                <w:rFonts w:eastAsia="Arial" w:cs="Arial"/>
                <w:szCs w:val="22"/>
              </w:rPr>
            </w:pPr>
            <w:r w:rsidRPr="1922406E">
              <w:rPr>
                <w:rFonts w:eastAsia="Arial" w:cs="Arial"/>
                <w:szCs w:val="22"/>
              </w:rPr>
              <w:t>6</w:t>
            </w:r>
            <w:r w:rsidR="3D223CE5" w:rsidRPr="1922406E">
              <w:rPr>
                <w:rFonts w:eastAsia="Arial" w:cs="Arial"/>
                <w:szCs w:val="22"/>
              </w:rPr>
              <w:t>A.19</w:t>
            </w:r>
            <w:r w:rsidRPr="1922406E">
              <w:rPr>
                <w:rFonts w:eastAsia="Arial" w:cs="Arial"/>
                <w:szCs w:val="22"/>
              </w:rPr>
              <w:t xml:space="preserve"> Response</w:t>
            </w:r>
          </w:p>
        </w:tc>
        <w:tc>
          <w:tcPr>
            <w:tcW w:w="7990" w:type="dxa"/>
            <w:shd w:val="clear" w:color="auto" w:fill="DBE5F1" w:themeFill="accent1" w:themeFillTint="33"/>
          </w:tcPr>
          <w:p w14:paraId="45A07DCF" w14:textId="77777777" w:rsidR="001C22CA" w:rsidRPr="007537F9" w:rsidRDefault="001C22CA" w:rsidP="00F5374B">
            <w:pPr>
              <w:spacing w:before="120" w:after="120"/>
              <w:jc w:val="both"/>
              <w:rPr>
                <w:rFonts w:eastAsia="Arial" w:cs="Arial"/>
                <w:szCs w:val="22"/>
              </w:rPr>
            </w:pPr>
          </w:p>
        </w:tc>
      </w:tr>
      <w:tr w:rsidR="001C22CA" w:rsidRPr="007537F9" w14:paraId="5F8FCF86" w14:textId="77777777" w:rsidTr="1922406E">
        <w:trPr>
          <w:trHeight w:val="300"/>
        </w:trPr>
        <w:tc>
          <w:tcPr>
            <w:tcW w:w="1365" w:type="dxa"/>
          </w:tcPr>
          <w:p w14:paraId="694E0264" w14:textId="1A1B08D4" w:rsidR="001C22CA" w:rsidRPr="007537F9" w:rsidRDefault="001C22CA" w:rsidP="00F5374B">
            <w:pPr>
              <w:spacing w:before="120" w:after="120"/>
              <w:jc w:val="both"/>
              <w:rPr>
                <w:rFonts w:eastAsia="Arial" w:cs="Arial"/>
                <w:szCs w:val="22"/>
              </w:rPr>
            </w:pPr>
            <w:r w:rsidRPr="1922406E">
              <w:rPr>
                <w:rFonts w:eastAsia="Arial" w:cs="Arial"/>
                <w:szCs w:val="22"/>
              </w:rPr>
              <w:t>6</w:t>
            </w:r>
            <w:r w:rsidR="7764FE71" w:rsidRPr="1922406E">
              <w:rPr>
                <w:rFonts w:eastAsia="Arial" w:cs="Arial"/>
                <w:szCs w:val="22"/>
              </w:rPr>
              <w:t>A.20</w:t>
            </w:r>
          </w:p>
        </w:tc>
        <w:tc>
          <w:tcPr>
            <w:tcW w:w="7990" w:type="dxa"/>
          </w:tcPr>
          <w:p w14:paraId="70BEB76D" w14:textId="34E37E92" w:rsidR="001C22CA" w:rsidRPr="007537F9" w:rsidRDefault="001C22CA" w:rsidP="00F5374B">
            <w:pPr>
              <w:spacing w:before="120" w:after="120"/>
              <w:jc w:val="both"/>
              <w:rPr>
                <w:rFonts w:eastAsia="Arial" w:cs="Arial"/>
                <w:szCs w:val="22"/>
              </w:rPr>
            </w:pPr>
            <w:r w:rsidRPr="1922406E">
              <w:rPr>
                <w:rFonts w:eastAsia="Arial" w:cs="Arial"/>
                <w:szCs w:val="22"/>
              </w:rPr>
              <w:t>Provide your organization’s data retention procedures/policies for client data evidencing that retention is in accordance with federal and state laws and regulations.</w:t>
            </w:r>
          </w:p>
        </w:tc>
      </w:tr>
      <w:tr w:rsidR="001C22CA" w:rsidRPr="007537F9" w14:paraId="303C7A7B" w14:textId="77777777" w:rsidTr="1922406E">
        <w:trPr>
          <w:trHeight w:val="300"/>
        </w:trPr>
        <w:tc>
          <w:tcPr>
            <w:tcW w:w="1365" w:type="dxa"/>
            <w:shd w:val="clear" w:color="auto" w:fill="DBE5F1" w:themeFill="accent1" w:themeFillTint="33"/>
          </w:tcPr>
          <w:p w14:paraId="6D5BF42E" w14:textId="2514B013" w:rsidR="001C22CA" w:rsidRPr="007537F9" w:rsidRDefault="1610290F" w:rsidP="00F5374B">
            <w:pPr>
              <w:spacing w:before="120" w:after="120"/>
              <w:jc w:val="both"/>
              <w:rPr>
                <w:rFonts w:eastAsia="Arial" w:cs="Arial"/>
                <w:szCs w:val="22"/>
              </w:rPr>
            </w:pPr>
            <w:r w:rsidRPr="1922406E">
              <w:rPr>
                <w:rFonts w:eastAsia="Arial" w:cs="Arial"/>
                <w:szCs w:val="22"/>
              </w:rPr>
              <w:t>6</w:t>
            </w:r>
            <w:r w:rsidR="3CA3AE17" w:rsidRPr="1922406E">
              <w:rPr>
                <w:rFonts w:eastAsia="Arial" w:cs="Arial"/>
                <w:szCs w:val="22"/>
              </w:rPr>
              <w:t>A.20</w:t>
            </w:r>
            <w:r w:rsidRPr="1922406E">
              <w:rPr>
                <w:rFonts w:eastAsia="Arial" w:cs="Arial"/>
                <w:szCs w:val="22"/>
              </w:rPr>
              <w:t xml:space="preserve"> Response</w:t>
            </w:r>
          </w:p>
        </w:tc>
        <w:tc>
          <w:tcPr>
            <w:tcW w:w="7990" w:type="dxa"/>
            <w:shd w:val="clear" w:color="auto" w:fill="DBE5F1" w:themeFill="accent1" w:themeFillTint="33"/>
          </w:tcPr>
          <w:p w14:paraId="7BB37FD8" w14:textId="77777777" w:rsidR="001C22CA" w:rsidRPr="007537F9" w:rsidRDefault="001C22CA" w:rsidP="00F5374B">
            <w:pPr>
              <w:spacing w:before="120" w:after="120"/>
              <w:jc w:val="both"/>
              <w:rPr>
                <w:rFonts w:eastAsia="Arial" w:cs="Arial"/>
                <w:szCs w:val="22"/>
              </w:rPr>
            </w:pPr>
          </w:p>
        </w:tc>
      </w:tr>
      <w:tr w:rsidR="001C22CA" w:rsidRPr="007537F9" w14:paraId="23CA1197" w14:textId="77777777" w:rsidTr="1922406E">
        <w:trPr>
          <w:trHeight w:val="300"/>
        </w:trPr>
        <w:tc>
          <w:tcPr>
            <w:tcW w:w="1365" w:type="dxa"/>
          </w:tcPr>
          <w:p w14:paraId="2F167A63" w14:textId="6FDA8D2D" w:rsidR="001C22CA" w:rsidRPr="007537F9" w:rsidRDefault="001C22CA" w:rsidP="00F5374B">
            <w:pPr>
              <w:spacing w:before="120" w:after="120"/>
              <w:jc w:val="both"/>
              <w:rPr>
                <w:rFonts w:eastAsia="Arial" w:cs="Arial"/>
                <w:szCs w:val="22"/>
              </w:rPr>
            </w:pPr>
            <w:r w:rsidRPr="1922406E">
              <w:rPr>
                <w:rFonts w:eastAsia="Arial" w:cs="Arial"/>
                <w:szCs w:val="22"/>
              </w:rPr>
              <w:lastRenderedPageBreak/>
              <w:t>6</w:t>
            </w:r>
            <w:r w:rsidR="389EA533" w:rsidRPr="1922406E">
              <w:rPr>
                <w:rFonts w:eastAsia="Arial" w:cs="Arial"/>
                <w:szCs w:val="22"/>
              </w:rPr>
              <w:t>A.21</w:t>
            </w:r>
          </w:p>
        </w:tc>
        <w:tc>
          <w:tcPr>
            <w:tcW w:w="7990" w:type="dxa"/>
          </w:tcPr>
          <w:p w14:paraId="0C61ECE7" w14:textId="7F696145" w:rsidR="001C22CA" w:rsidRPr="007537F9" w:rsidRDefault="001C22CA" w:rsidP="00F5374B">
            <w:pPr>
              <w:spacing w:before="120" w:after="120"/>
              <w:jc w:val="both"/>
              <w:rPr>
                <w:rFonts w:eastAsia="Arial" w:cs="Arial"/>
                <w:szCs w:val="22"/>
              </w:rPr>
            </w:pPr>
            <w:r w:rsidRPr="1922406E">
              <w:rPr>
                <w:rFonts w:eastAsia="Arial" w:cs="Arial"/>
                <w:szCs w:val="22"/>
              </w:rPr>
              <w:t>Describe what software applications and supporting platform your organization will use to secure Department and Participant-related records and data. Provide information on how information is secured in transit and at rest.</w:t>
            </w:r>
          </w:p>
        </w:tc>
      </w:tr>
      <w:tr w:rsidR="001C22CA" w:rsidRPr="007537F9" w14:paraId="200DEC9C" w14:textId="77777777" w:rsidTr="1922406E">
        <w:trPr>
          <w:trHeight w:val="300"/>
        </w:trPr>
        <w:tc>
          <w:tcPr>
            <w:tcW w:w="1365" w:type="dxa"/>
            <w:shd w:val="clear" w:color="auto" w:fill="DBE5F1" w:themeFill="accent1" w:themeFillTint="33"/>
          </w:tcPr>
          <w:p w14:paraId="5C85CC8C" w14:textId="27C622A5" w:rsidR="001C22CA" w:rsidRPr="007537F9" w:rsidRDefault="1610290F" w:rsidP="00F5374B">
            <w:pPr>
              <w:spacing w:before="120" w:after="120"/>
              <w:jc w:val="both"/>
              <w:rPr>
                <w:rFonts w:eastAsia="Arial" w:cs="Arial"/>
                <w:szCs w:val="22"/>
              </w:rPr>
            </w:pPr>
            <w:r w:rsidRPr="1922406E">
              <w:rPr>
                <w:rFonts w:eastAsia="Arial" w:cs="Arial"/>
                <w:szCs w:val="22"/>
              </w:rPr>
              <w:t>6</w:t>
            </w:r>
            <w:r w:rsidR="51B73EC6" w:rsidRPr="1922406E">
              <w:rPr>
                <w:rFonts w:eastAsia="Arial" w:cs="Arial"/>
                <w:szCs w:val="22"/>
              </w:rPr>
              <w:t>A.2</w:t>
            </w:r>
            <w:r w:rsidR="69BA0AAC" w:rsidRPr="1922406E">
              <w:rPr>
                <w:rFonts w:eastAsia="Arial" w:cs="Arial"/>
                <w:szCs w:val="22"/>
              </w:rPr>
              <w:t>1</w:t>
            </w:r>
            <w:r w:rsidRPr="1922406E">
              <w:rPr>
                <w:rFonts w:eastAsia="Arial" w:cs="Arial"/>
                <w:szCs w:val="22"/>
              </w:rPr>
              <w:t xml:space="preserve"> Response</w:t>
            </w:r>
          </w:p>
        </w:tc>
        <w:tc>
          <w:tcPr>
            <w:tcW w:w="7990" w:type="dxa"/>
            <w:shd w:val="clear" w:color="auto" w:fill="DBE5F1" w:themeFill="accent1" w:themeFillTint="33"/>
          </w:tcPr>
          <w:p w14:paraId="140507EE" w14:textId="77777777" w:rsidR="001C22CA" w:rsidRPr="007537F9" w:rsidRDefault="001C22CA" w:rsidP="00F5374B">
            <w:pPr>
              <w:spacing w:before="120" w:after="120"/>
              <w:jc w:val="both"/>
              <w:rPr>
                <w:rFonts w:eastAsia="Arial" w:cs="Arial"/>
                <w:szCs w:val="22"/>
              </w:rPr>
            </w:pPr>
          </w:p>
        </w:tc>
      </w:tr>
      <w:tr w:rsidR="001C22CA" w:rsidRPr="007537F9" w14:paraId="5FFFA99B" w14:textId="77777777" w:rsidTr="1922406E">
        <w:trPr>
          <w:trHeight w:val="300"/>
        </w:trPr>
        <w:tc>
          <w:tcPr>
            <w:tcW w:w="1365" w:type="dxa"/>
          </w:tcPr>
          <w:p w14:paraId="33D9A239" w14:textId="44331744" w:rsidR="001C22CA" w:rsidRPr="007537F9" w:rsidRDefault="001C22CA" w:rsidP="00F5374B">
            <w:pPr>
              <w:spacing w:before="120" w:after="120"/>
              <w:jc w:val="both"/>
              <w:rPr>
                <w:rFonts w:eastAsia="Arial" w:cs="Arial"/>
                <w:szCs w:val="22"/>
              </w:rPr>
            </w:pPr>
            <w:r w:rsidRPr="1922406E">
              <w:rPr>
                <w:rFonts w:eastAsia="Arial" w:cs="Arial"/>
                <w:szCs w:val="22"/>
              </w:rPr>
              <w:t>6</w:t>
            </w:r>
            <w:r w:rsidR="45BD5E0F" w:rsidRPr="1922406E">
              <w:rPr>
                <w:rFonts w:eastAsia="Arial" w:cs="Arial"/>
                <w:szCs w:val="22"/>
              </w:rPr>
              <w:t>A.2</w:t>
            </w:r>
            <w:r w:rsidR="6FF49774" w:rsidRPr="1922406E">
              <w:rPr>
                <w:rFonts w:eastAsia="Arial" w:cs="Arial"/>
                <w:szCs w:val="22"/>
              </w:rPr>
              <w:t>2</w:t>
            </w:r>
          </w:p>
        </w:tc>
        <w:tc>
          <w:tcPr>
            <w:tcW w:w="7990" w:type="dxa"/>
          </w:tcPr>
          <w:p w14:paraId="3F3143B7" w14:textId="494093D7" w:rsidR="001C22CA" w:rsidRPr="007537F9" w:rsidRDefault="001C22CA" w:rsidP="00F5374B">
            <w:pPr>
              <w:spacing w:before="120" w:after="120"/>
              <w:jc w:val="both"/>
              <w:rPr>
                <w:rFonts w:eastAsia="Arial" w:cs="Arial"/>
                <w:szCs w:val="22"/>
              </w:rPr>
            </w:pPr>
            <w:r w:rsidRPr="1922406E">
              <w:rPr>
                <w:rFonts w:eastAsia="Arial" w:cs="Arial"/>
                <w:szCs w:val="22"/>
              </w:rPr>
              <w:t>List all current IT and IT security certificates your organization may hold and provide current copies of all IT and IT security certifications. Provide current copies of all IT and IT security certifications.</w:t>
            </w:r>
          </w:p>
        </w:tc>
      </w:tr>
      <w:tr w:rsidR="00BD2A2B" w:rsidRPr="007537F9" w14:paraId="55E2DC70" w14:textId="77777777" w:rsidTr="1922406E">
        <w:trPr>
          <w:trHeight w:val="300"/>
        </w:trPr>
        <w:tc>
          <w:tcPr>
            <w:tcW w:w="1365" w:type="dxa"/>
            <w:shd w:val="clear" w:color="auto" w:fill="DBE5F1" w:themeFill="accent1" w:themeFillTint="33"/>
          </w:tcPr>
          <w:p w14:paraId="5C8DF18F" w14:textId="4625B8DC" w:rsidR="00BD2A2B" w:rsidRPr="007537F9" w:rsidRDefault="1610290F" w:rsidP="00F5374B">
            <w:pPr>
              <w:spacing w:before="120" w:after="120"/>
              <w:jc w:val="both"/>
              <w:rPr>
                <w:rFonts w:eastAsia="Arial" w:cs="Arial"/>
                <w:szCs w:val="22"/>
              </w:rPr>
            </w:pPr>
            <w:r w:rsidRPr="1922406E">
              <w:rPr>
                <w:rFonts w:eastAsia="Arial" w:cs="Arial"/>
                <w:szCs w:val="22"/>
              </w:rPr>
              <w:t>6</w:t>
            </w:r>
            <w:r w:rsidR="1782549D" w:rsidRPr="1922406E">
              <w:rPr>
                <w:rFonts w:eastAsia="Arial" w:cs="Arial"/>
                <w:szCs w:val="22"/>
              </w:rPr>
              <w:t>A.2</w:t>
            </w:r>
            <w:r w:rsidR="28C13A40" w:rsidRPr="1922406E">
              <w:rPr>
                <w:rFonts w:eastAsia="Arial" w:cs="Arial"/>
                <w:szCs w:val="22"/>
              </w:rPr>
              <w:t>2</w:t>
            </w:r>
            <w:r w:rsidRPr="1922406E">
              <w:rPr>
                <w:rFonts w:eastAsia="Arial" w:cs="Arial"/>
                <w:szCs w:val="22"/>
              </w:rPr>
              <w:t xml:space="preserve"> Response</w:t>
            </w:r>
          </w:p>
        </w:tc>
        <w:tc>
          <w:tcPr>
            <w:tcW w:w="7990" w:type="dxa"/>
            <w:shd w:val="clear" w:color="auto" w:fill="DBE5F1" w:themeFill="accent1" w:themeFillTint="33"/>
          </w:tcPr>
          <w:p w14:paraId="4C78EB2C" w14:textId="77777777" w:rsidR="00BD2A2B" w:rsidRPr="007537F9" w:rsidRDefault="00BD2A2B" w:rsidP="00F5374B">
            <w:pPr>
              <w:spacing w:before="120" w:after="120"/>
              <w:jc w:val="both"/>
              <w:rPr>
                <w:rFonts w:eastAsia="Arial" w:cs="Arial"/>
                <w:szCs w:val="22"/>
              </w:rPr>
            </w:pPr>
          </w:p>
        </w:tc>
      </w:tr>
    </w:tbl>
    <w:p w14:paraId="24B03119" w14:textId="7874F7AA" w:rsidR="00163D5B" w:rsidRPr="00163D5B" w:rsidRDefault="00163D5B" w:rsidP="1922406E">
      <w:pPr>
        <w:keepNext/>
        <w:tabs>
          <w:tab w:val="num" w:pos="576"/>
          <w:tab w:val="left" w:pos="720"/>
        </w:tabs>
        <w:spacing w:before="360" w:after="240"/>
        <w:ind w:left="576" w:hanging="576"/>
        <w:outlineLvl w:val="1"/>
        <w:rPr>
          <w:rFonts w:ascii="Arial Bold" w:eastAsia="Arial" w:hAnsi="Arial Bold" w:cs="Arial"/>
          <w:b/>
          <w:bCs/>
          <w:smallCaps/>
          <w:color w:val="1F497D" w:themeColor="text2"/>
          <w:sz w:val="28"/>
          <w:szCs w:val="28"/>
        </w:rPr>
      </w:pPr>
      <w:r w:rsidRPr="1922406E">
        <w:rPr>
          <w:rFonts w:ascii="Arial Bold" w:eastAsia="Arial" w:hAnsi="Arial Bold" w:cs="Arial"/>
          <w:b/>
          <w:bCs/>
          <w:smallCaps/>
          <w:color w:val="1F497D" w:themeColor="text2"/>
          <w:sz w:val="28"/>
          <w:szCs w:val="28"/>
        </w:rPr>
        <w:t>Information Security</w:t>
      </w:r>
    </w:p>
    <w:tbl>
      <w:tblPr>
        <w:tblStyle w:val="TableGrid"/>
        <w:tblW w:w="9355" w:type="dxa"/>
        <w:tblInd w:w="-5" w:type="dxa"/>
        <w:tblLook w:val="04A0" w:firstRow="1" w:lastRow="0" w:firstColumn="1" w:lastColumn="0" w:noHBand="0" w:noVBand="1"/>
      </w:tblPr>
      <w:tblGrid>
        <w:gridCol w:w="1320"/>
        <w:gridCol w:w="8035"/>
      </w:tblGrid>
      <w:tr w:rsidR="00BD2A2B" w14:paraId="7306AF42" w14:textId="77777777" w:rsidTr="51FBFE8F">
        <w:trPr>
          <w:trHeight w:val="300"/>
        </w:trPr>
        <w:tc>
          <w:tcPr>
            <w:tcW w:w="1320" w:type="dxa"/>
          </w:tcPr>
          <w:p w14:paraId="271064D3" w14:textId="70E865CD" w:rsidR="00BD2A2B" w:rsidRPr="007537F9" w:rsidRDefault="1610290F" w:rsidP="00F5374B">
            <w:pPr>
              <w:spacing w:before="120" w:after="120"/>
              <w:jc w:val="both"/>
              <w:rPr>
                <w:rFonts w:eastAsia="Arial" w:cs="Arial"/>
                <w:szCs w:val="22"/>
              </w:rPr>
            </w:pPr>
            <w:r w:rsidRPr="1922406E">
              <w:rPr>
                <w:rFonts w:eastAsia="Arial" w:cs="Arial"/>
                <w:szCs w:val="22"/>
              </w:rPr>
              <w:t>6</w:t>
            </w:r>
            <w:r w:rsidR="073FCCD4" w:rsidRPr="1922406E">
              <w:rPr>
                <w:rFonts w:eastAsia="Arial" w:cs="Arial"/>
                <w:szCs w:val="22"/>
              </w:rPr>
              <w:t>A.23</w:t>
            </w:r>
          </w:p>
        </w:tc>
        <w:tc>
          <w:tcPr>
            <w:tcW w:w="8035" w:type="dxa"/>
          </w:tcPr>
          <w:p w14:paraId="3AF8BA0F" w14:textId="53D55C01" w:rsidR="00BD2A2B" w:rsidRPr="007537F9" w:rsidRDefault="1610290F" w:rsidP="00F5374B">
            <w:pPr>
              <w:spacing w:before="120" w:after="120"/>
              <w:jc w:val="both"/>
              <w:rPr>
                <w:rFonts w:ascii="Times New Roman" w:hAnsi="Times New Roman"/>
                <w:szCs w:val="22"/>
              </w:rPr>
            </w:pPr>
            <w:r w:rsidRPr="1922406E">
              <w:rPr>
                <w:rFonts w:eastAsia="Arial" w:cs="Arial"/>
                <w:szCs w:val="22"/>
              </w:rPr>
              <w:t>Has your organization restricted administrative/elevated rights to only those technology personnel with the need to maintain the organization's systems based upon the principle of least privilege and supported through technical controls?</w:t>
            </w:r>
          </w:p>
        </w:tc>
      </w:tr>
      <w:tr w:rsidR="00BD2A2B" w14:paraId="1FEDDEAA" w14:textId="77777777" w:rsidTr="51FBFE8F">
        <w:trPr>
          <w:trHeight w:val="300"/>
        </w:trPr>
        <w:tc>
          <w:tcPr>
            <w:tcW w:w="1320" w:type="dxa"/>
            <w:shd w:val="clear" w:color="auto" w:fill="DBE5F1" w:themeFill="accent1" w:themeFillTint="33"/>
          </w:tcPr>
          <w:p w14:paraId="627E60B3" w14:textId="480ED989" w:rsidR="00BD2A2B" w:rsidRPr="007537F9" w:rsidRDefault="1610290F" w:rsidP="00F5374B">
            <w:pPr>
              <w:spacing w:before="120" w:after="120"/>
              <w:jc w:val="both"/>
              <w:rPr>
                <w:rFonts w:eastAsia="Arial" w:cs="Arial"/>
                <w:szCs w:val="22"/>
              </w:rPr>
            </w:pPr>
            <w:r w:rsidRPr="1922406E">
              <w:rPr>
                <w:rFonts w:eastAsia="Arial" w:cs="Arial"/>
                <w:szCs w:val="22"/>
              </w:rPr>
              <w:t>6</w:t>
            </w:r>
            <w:r w:rsidR="4EE35F52" w:rsidRPr="1922406E">
              <w:rPr>
                <w:rFonts w:eastAsia="Arial" w:cs="Arial"/>
                <w:szCs w:val="22"/>
              </w:rPr>
              <w:t>A.23</w:t>
            </w:r>
            <w:r w:rsidRPr="1922406E">
              <w:rPr>
                <w:rFonts w:eastAsia="Arial" w:cs="Arial"/>
                <w:szCs w:val="22"/>
              </w:rPr>
              <w:t xml:space="preserve"> Response</w:t>
            </w:r>
          </w:p>
        </w:tc>
        <w:tc>
          <w:tcPr>
            <w:tcW w:w="8035" w:type="dxa"/>
            <w:shd w:val="clear" w:color="auto" w:fill="DBE5F1" w:themeFill="accent1" w:themeFillTint="33"/>
          </w:tcPr>
          <w:p w14:paraId="25509842" w14:textId="77777777" w:rsidR="00BD2A2B" w:rsidRPr="007537F9" w:rsidRDefault="00BD2A2B" w:rsidP="00F5374B">
            <w:pPr>
              <w:spacing w:before="120" w:after="120"/>
              <w:jc w:val="both"/>
              <w:rPr>
                <w:rFonts w:eastAsia="Arial" w:cs="Arial"/>
                <w:szCs w:val="22"/>
              </w:rPr>
            </w:pPr>
          </w:p>
        </w:tc>
      </w:tr>
      <w:tr w:rsidR="00BD2A2B" w14:paraId="0B5DED8B" w14:textId="77777777" w:rsidTr="51FBFE8F">
        <w:trPr>
          <w:trHeight w:val="685"/>
        </w:trPr>
        <w:tc>
          <w:tcPr>
            <w:tcW w:w="1320" w:type="dxa"/>
          </w:tcPr>
          <w:p w14:paraId="28DD07A6" w14:textId="15B15BBA" w:rsidR="00BD2A2B" w:rsidRPr="007537F9" w:rsidRDefault="1610290F" w:rsidP="00F5374B">
            <w:pPr>
              <w:spacing w:before="120" w:after="120"/>
              <w:jc w:val="both"/>
              <w:rPr>
                <w:rFonts w:eastAsia="Arial" w:cs="Arial"/>
                <w:szCs w:val="22"/>
              </w:rPr>
            </w:pPr>
            <w:r w:rsidRPr="1922406E">
              <w:rPr>
                <w:rFonts w:eastAsia="Arial" w:cs="Arial"/>
                <w:szCs w:val="22"/>
              </w:rPr>
              <w:t>6</w:t>
            </w:r>
            <w:r w:rsidR="5C986318" w:rsidRPr="1922406E">
              <w:rPr>
                <w:rFonts w:eastAsia="Arial" w:cs="Arial"/>
                <w:szCs w:val="22"/>
              </w:rPr>
              <w:t>A.24</w:t>
            </w:r>
          </w:p>
        </w:tc>
        <w:tc>
          <w:tcPr>
            <w:tcW w:w="8035" w:type="dxa"/>
          </w:tcPr>
          <w:p w14:paraId="427B32F0" w14:textId="47D9F304" w:rsidR="00BD2A2B" w:rsidRPr="00F5374B" w:rsidRDefault="6B2A2345" w:rsidP="51FBFE8F">
            <w:pPr>
              <w:spacing w:before="120" w:after="120"/>
              <w:jc w:val="both"/>
              <w:rPr>
                <w:rFonts w:ascii="Times New Roman" w:hAnsi="Times New Roman"/>
              </w:rPr>
            </w:pPr>
            <w:r w:rsidRPr="51FBFE8F">
              <w:rPr>
                <w:rFonts w:eastAsia="Arial" w:cs="Arial"/>
              </w:rPr>
              <w:t>Does your organization logically segregate a client’s data from other clients’ data?</w:t>
            </w:r>
          </w:p>
        </w:tc>
      </w:tr>
      <w:tr w:rsidR="00BD2A2B" w14:paraId="3884509A" w14:textId="77777777" w:rsidTr="51FBFE8F">
        <w:trPr>
          <w:trHeight w:val="300"/>
        </w:trPr>
        <w:tc>
          <w:tcPr>
            <w:tcW w:w="1320" w:type="dxa"/>
            <w:shd w:val="clear" w:color="auto" w:fill="DBE5F1" w:themeFill="accent1" w:themeFillTint="33"/>
          </w:tcPr>
          <w:p w14:paraId="5D10F837" w14:textId="2621B922" w:rsidR="00BD2A2B" w:rsidRPr="007537F9" w:rsidRDefault="1610290F" w:rsidP="00F5374B">
            <w:pPr>
              <w:spacing w:before="120" w:after="120"/>
              <w:jc w:val="both"/>
              <w:rPr>
                <w:rFonts w:eastAsia="Arial" w:cs="Arial"/>
                <w:szCs w:val="22"/>
              </w:rPr>
            </w:pPr>
            <w:r w:rsidRPr="1922406E">
              <w:rPr>
                <w:rFonts w:eastAsia="Arial" w:cs="Arial"/>
                <w:szCs w:val="22"/>
              </w:rPr>
              <w:t>6</w:t>
            </w:r>
            <w:r w:rsidR="06D9585F" w:rsidRPr="1922406E">
              <w:rPr>
                <w:rFonts w:eastAsia="Arial" w:cs="Arial"/>
                <w:szCs w:val="22"/>
              </w:rPr>
              <w:t>A.24</w:t>
            </w:r>
            <w:r w:rsidRPr="1922406E">
              <w:rPr>
                <w:rFonts w:eastAsia="Arial" w:cs="Arial"/>
                <w:szCs w:val="22"/>
              </w:rPr>
              <w:t xml:space="preserve"> Response</w:t>
            </w:r>
          </w:p>
        </w:tc>
        <w:tc>
          <w:tcPr>
            <w:tcW w:w="8035" w:type="dxa"/>
            <w:shd w:val="clear" w:color="auto" w:fill="DBE5F1" w:themeFill="accent1" w:themeFillTint="33"/>
          </w:tcPr>
          <w:p w14:paraId="6F0F4984" w14:textId="77777777" w:rsidR="00BD2A2B" w:rsidRPr="007537F9" w:rsidRDefault="00BD2A2B" w:rsidP="00F5374B">
            <w:pPr>
              <w:spacing w:before="120" w:after="120"/>
              <w:jc w:val="both"/>
              <w:rPr>
                <w:rFonts w:eastAsia="Arial" w:cs="Arial"/>
                <w:szCs w:val="22"/>
              </w:rPr>
            </w:pPr>
          </w:p>
        </w:tc>
      </w:tr>
      <w:tr w:rsidR="00BD2A2B" w14:paraId="19C82B85" w14:textId="77777777" w:rsidTr="51FBFE8F">
        <w:trPr>
          <w:trHeight w:val="300"/>
        </w:trPr>
        <w:tc>
          <w:tcPr>
            <w:tcW w:w="1320" w:type="dxa"/>
          </w:tcPr>
          <w:p w14:paraId="541B0866" w14:textId="5A831C9C" w:rsidR="00BD2A2B" w:rsidRPr="007537F9" w:rsidRDefault="1610290F" w:rsidP="00F5374B">
            <w:pPr>
              <w:spacing w:before="120" w:after="120"/>
              <w:jc w:val="both"/>
              <w:rPr>
                <w:rFonts w:eastAsia="Arial" w:cs="Arial"/>
                <w:szCs w:val="22"/>
              </w:rPr>
            </w:pPr>
            <w:r w:rsidRPr="1922406E">
              <w:rPr>
                <w:rFonts w:eastAsia="Arial" w:cs="Arial"/>
                <w:szCs w:val="22"/>
              </w:rPr>
              <w:t>6</w:t>
            </w:r>
            <w:r w:rsidR="02A5B33E" w:rsidRPr="1922406E">
              <w:rPr>
                <w:rFonts w:eastAsia="Arial" w:cs="Arial"/>
                <w:szCs w:val="22"/>
              </w:rPr>
              <w:t>A.25</w:t>
            </w:r>
          </w:p>
        </w:tc>
        <w:tc>
          <w:tcPr>
            <w:tcW w:w="8035" w:type="dxa"/>
          </w:tcPr>
          <w:p w14:paraId="2C1E1995" w14:textId="400E33F7" w:rsidR="00BD2A2B" w:rsidRPr="007537F9" w:rsidRDefault="1610290F" w:rsidP="00F5374B">
            <w:pPr>
              <w:spacing w:before="120" w:after="120"/>
              <w:jc w:val="both"/>
              <w:rPr>
                <w:rFonts w:eastAsia="Arial" w:cs="Arial"/>
                <w:szCs w:val="22"/>
              </w:rPr>
            </w:pPr>
            <w:r w:rsidRPr="1922406E">
              <w:rPr>
                <w:rFonts w:eastAsia="Arial" w:cs="Arial"/>
                <w:szCs w:val="22"/>
              </w:rPr>
              <w:t>Can client data be deleted upon request?</w:t>
            </w:r>
          </w:p>
        </w:tc>
      </w:tr>
      <w:tr w:rsidR="00BD2A2B" w14:paraId="24D057A3" w14:textId="77777777" w:rsidTr="51FBFE8F">
        <w:trPr>
          <w:trHeight w:val="300"/>
        </w:trPr>
        <w:tc>
          <w:tcPr>
            <w:tcW w:w="1320" w:type="dxa"/>
            <w:shd w:val="clear" w:color="auto" w:fill="DBE5F1" w:themeFill="accent1" w:themeFillTint="33"/>
          </w:tcPr>
          <w:p w14:paraId="24212BAD" w14:textId="562E0B12" w:rsidR="00BD2A2B" w:rsidRPr="007537F9" w:rsidRDefault="1610290F" w:rsidP="00F5374B">
            <w:pPr>
              <w:spacing w:before="120" w:after="120"/>
              <w:jc w:val="both"/>
              <w:rPr>
                <w:rFonts w:eastAsia="Arial" w:cs="Arial"/>
                <w:szCs w:val="22"/>
              </w:rPr>
            </w:pPr>
            <w:r w:rsidRPr="1922406E">
              <w:rPr>
                <w:rFonts w:eastAsia="Arial" w:cs="Arial"/>
                <w:szCs w:val="22"/>
              </w:rPr>
              <w:t>6</w:t>
            </w:r>
            <w:r w:rsidR="049ABF52" w:rsidRPr="1922406E">
              <w:rPr>
                <w:rFonts w:eastAsia="Arial" w:cs="Arial"/>
                <w:szCs w:val="22"/>
              </w:rPr>
              <w:t>A.25</w:t>
            </w:r>
            <w:r w:rsidRPr="1922406E">
              <w:rPr>
                <w:rFonts w:eastAsia="Arial" w:cs="Arial"/>
                <w:szCs w:val="22"/>
              </w:rPr>
              <w:t xml:space="preserve"> Response</w:t>
            </w:r>
          </w:p>
        </w:tc>
        <w:tc>
          <w:tcPr>
            <w:tcW w:w="8035" w:type="dxa"/>
            <w:shd w:val="clear" w:color="auto" w:fill="DBE5F1" w:themeFill="accent1" w:themeFillTint="33"/>
          </w:tcPr>
          <w:p w14:paraId="279546F8" w14:textId="77777777" w:rsidR="00BD2A2B" w:rsidRPr="007537F9" w:rsidRDefault="00BD2A2B" w:rsidP="00F5374B">
            <w:pPr>
              <w:spacing w:before="120" w:after="120"/>
              <w:jc w:val="both"/>
              <w:rPr>
                <w:rFonts w:eastAsia="Arial" w:cs="Arial"/>
                <w:szCs w:val="22"/>
              </w:rPr>
            </w:pPr>
          </w:p>
        </w:tc>
      </w:tr>
      <w:tr w:rsidR="00BD2A2B" w14:paraId="04F00010" w14:textId="77777777" w:rsidTr="51FBFE8F">
        <w:trPr>
          <w:trHeight w:val="300"/>
        </w:trPr>
        <w:tc>
          <w:tcPr>
            <w:tcW w:w="1320" w:type="dxa"/>
          </w:tcPr>
          <w:p w14:paraId="24DFF1F9" w14:textId="6DC33BEB" w:rsidR="00BD2A2B" w:rsidRPr="007537F9" w:rsidRDefault="1610290F" w:rsidP="00F5374B">
            <w:pPr>
              <w:spacing w:before="120" w:after="120"/>
              <w:jc w:val="both"/>
              <w:rPr>
                <w:rFonts w:eastAsia="Arial" w:cs="Arial"/>
                <w:szCs w:val="22"/>
              </w:rPr>
            </w:pPr>
            <w:r w:rsidRPr="1922406E">
              <w:rPr>
                <w:rFonts w:eastAsia="Arial" w:cs="Arial"/>
                <w:szCs w:val="22"/>
              </w:rPr>
              <w:t>6</w:t>
            </w:r>
            <w:r w:rsidR="74AF3B5B" w:rsidRPr="1922406E">
              <w:rPr>
                <w:rFonts w:eastAsia="Arial" w:cs="Arial"/>
                <w:szCs w:val="22"/>
              </w:rPr>
              <w:t>A.26</w:t>
            </w:r>
          </w:p>
        </w:tc>
        <w:tc>
          <w:tcPr>
            <w:tcW w:w="8035" w:type="dxa"/>
          </w:tcPr>
          <w:p w14:paraId="3E52AE28" w14:textId="4E2D78E5" w:rsidR="00BD2A2B" w:rsidRPr="007537F9" w:rsidRDefault="1610290F" w:rsidP="00F5374B">
            <w:pPr>
              <w:spacing w:before="120" w:after="120"/>
              <w:jc w:val="both"/>
              <w:rPr>
                <w:rFonts w:eastAsia="Arial" w:cs="Arial"/>
                <w:szCs w:val="22"/>
              </w:rPr>
            </w:pPr>
            <w:r w:rsidRPr="1922406E">
              <w:rPr>
                <w:rFonts w:eastAsia="Arial" w:cs="Arial"/>
                <w:szCs w:val="22"/>
              </w:rPr>
              <w:t xml:space="preserve">Does your organization utilize a centralized log management system that alerts appropriate staff when an incident occurs?  </w:t>
            </w:r>
          </w:p>
        </w:tc>
      </w:tr>
      <w:tr w:rsidR="00BD2A2B" w14:paraId="196D1BD4" w14:textId="77777777" w:rsidTr="51FBFE8F">
        <w:trPr>
          <w:trHeight w:val="300"/>
        </w:trPr>
        <w:tc>
          <w:tcPr>
            <w:tcW w:w="1320" w:type="dxa"/>
            <w:shd w:val="clear" w:color="auto" w:fill="DBE5F1" w:themeFill="accent1" w:themeFillTint="33"/>
          </w:tcPr>
          <w:p w14:paraId="5074E4BA" w14:textId="229A41CF" w:rsidR="00BD2A2B" w:rsidRPr="007537F9" w:rsidRDefault="1610290F" w:rsidP="00F5374B">
            <w:pPr>
              <w:spacing w:before="120" w:after="120"/>
              <w:jc w:val="both"/>
              <w:rPr>
                <w:rFonts w:eastAsia="Arial" w:cs="Arial"/>
                <w:szCs w:val="22"/>
              </w:rPr>
            </w:pPr>
            <w:r w:rsidRPr="1922406E">
              <w:rPr>
                <w:rFonts w:eastAsia="Arial" w:cs="Arial"/>
                <w:szCs w:val="22"/>
              </w:rPr>
              <w:t>6</w:t>
            </w:r>
            <w:r w:rsidR="7ABE6345" w:rsidRPr="1922406E">
              <w:rPr>
                <w:rFonts w:eastAsia="Arial" w:cs="Arial"/>
                <w:szCs w:val="22"/>
              </w:rPr>
              <w:t>A.26</w:t>
            </w:r>
            <w:r w:rsidRPr="1922406E">
              <w:rPr>
                <w:rFonts w:eastAsia="Arial" w:cs="Arial"/>
                <w:szCs w:val="22"/>
              </w:rPr>
              <w:t xml:space="preserve"> Response</w:t>
            </w:r>
          </w:p>
        </w:tc>
        <w:tc>
          <w:tcPr>
            <w:tcW w:w="8035" w:type="dxa"/>
            <w:shd w:val="clear" w:color="auto" w:fill="DBE5F1" w:themeFill="accent1" w:themeFillTint="33"/>
          </w:tcPr>
          <w:p w14:paraId="2F7793C8" w14:textId="1DD34C94" w:rsidR="00BD2A2B" w:rsidRPr="007537F9" w:rsidRDefault="00BD2A2B" w:rsidP="00F5374B">
            <w:pPr>
              <w:spacing w:before="120" w:after="120"/>
              <w:jc w:val="both"/>
              <w:rPr>
                <w:rFonts w:eastAsia="Arial" w:cs="Arial"/>
                <w:szCs w:val="22"/>
              </w:rPr>
            </w:pPr>
          </w:p>
        </w:tc>
      </w:tr>
    </w:tbl>
    <w:p w14:paraId="55E4DC99" w14:textId="018D515C" w:rsidR="007537F9" w:rsidRPr="00400528" w:rsidRDefault="47E641DF" w:rsidP="23825BCA">
      <w:pPr>
        <w:pStyle w:val="LRWLBodyText"/>
        <w:keepNext/>
        <w:spacing w:before="360" w:after="240"/>
        <w:jc w:val="both"/>
        <w:rPr>
          <w:rFonts w:eastAsia="Arial" w:cs="Arial"/>
          <w:b/>
          <w:bCs/>
          <w:color w:val="002060"/>
          <w:sz w:val="32"/>
          <w:szCs w:val="32"/>
        </w:rPr>
      </w:pPr>
      <w:r w:rsidRPr="00400528">
        <w:rPr>
          <w:rFonts w:eastAsia="Arial" w:cs="Arial"/>
          <w:b/>
          <w:bCs/>
          <w:color w:val="002060"/>
          <w:sz w:val="32"/>
          <w:szCs w:val="32"/>
        </w:rPr>
        <w:t>Section 6B - Technical Questions</w:t>
      </w:r>
    </w:p>
    <w:tbl>
      <w:tblPr>
        <w:tblStyle w:val="TableGrid"/>
        <w:tblW w:w="0" w:type="auto"/>
        <w:tblInd w:w="-5" w:type="dxa"/>
        <w:tblLook w:val="04A0" w:firstRow="1" w:lastRow="0" w:firstColumn="1" w:lastColumn="0" w:noHBand="0" w:noVBand="1"/>
      </w:tblPr>
      <w:tblGrid>
        <w:gridCol w:w="1350"/>
        <w:gridCol w:w="8005"/>
      </w:tblGrid>
      <w:tr w:rsidR="00FD4E3F" w:rsidRPr="001D4CC4" w14:paraId="68AC7B6E" w14:textId="77777777" w:rsidTr="4CC3C877">
        <w:trPr>
          <w:trHeight w:val="908"/>
        </w:trPr>
        <w:tc>
          <w:tcPr>
            <w:tcW w:w="1350" w:type="dxa"/>
            <w:shd w:val="clear" w:color="auto" w:fill="auto"/>
          </w:tcPr>
          <w:p w14:paraId="15AD85FA" w14:textId="1FE2D4D3" w:rsidR="00FD4E3F" w:rsidRPr="002E5910" w:rsidRDefault="0233B650" w:rsidP="00F5374B">
            <w:pPr>
              <w:spacing w:before="120" w:after="120"/>
              <w:rPr>
                <w:rFonts w:eastAsia="Arial" w:cs="Arial"/>
                <w:szCs w:val="22"/>
              </w:rPr>
            </w:pPr>
            <w:r w:rsidRPr="1922406E">
              <w:rPr>
                <w:rFonts w:eastAsia="Arial" w:cs="Arial"/>
                <w:szCs w:val="22"/>
              </w:rPr>
              <w:t>6B.1</w:t>
            </w:r>
          </w:p>
        </w:tc>
        <w:tc>
          <w:tcPr>
            <w:tcW w:w="8005" w:type="dxa"/>
            <w:shd w:val="clear" w:color="auto" w:fill="auto"/>
          </w:tcPr>
          <w:p w14:paraId="422A37D3" w14:textId="5853256C" w:rsidR="00FD4E3F" w:rsidRPr="001D4CC4" w:rsidRDefault="00F36A7C" w:rsidP="00F5374B">
            <w:pPr>
              <w:pStyle w:val="LRWLBodyText"/>
              <w:rPr>
                <w:rFonts w:eastAsia="Arial" w:cs="Arial"/>
              </w:rPr>
            </w:pPr>
            <w:bookmarkStart w:id="0" w:name="_RFP_ETH0039_-"/>
            <w:bookmarkEnd w:id="0"/>
            <w:r w:rsidRPr="5384FDA8">
              <w:rPr>
                <w:rFonts w:eastAsia="Arial" w:cs="Arial"/>
              </w:rPr>
              <w:t xml:space="preserve">Proposer has reviewed the </w:t>
            </w:r>
            <w:r w:rsidR="777B7E30" w:rsidRPr="5384FDA8">
              <w:rPr>
                <w:rFonts w:eastAsia="Arial" w:cs="Arial"/>
              </w:rPr>
              <w:t xml:space="preserve">Appendix 5 – Audit Requirements and </w:t>
            </w:r>
            <w:r w:rsidR="27EE15F3" w:rsidRPr="5384FDA8">
              <w:rPr>
                <w:rFonts w:eastAsia="Arial" w:cs="Arial"/>
              </w:rPr>
              <w:t>hereby</w:t>
            </w:r>
            <w:r w:rsidR="777B7E30" w:rsidRPr="5384FDA8">
              <w:rPr>
                <w:rFonts w:eastAsia="Arial" w:cs="Arial"/>
              </w:rPr>
              <w:t xml:space="preserve"> confirm</w:t>
            </w:r>
            <w:r w:rsidR="3DABDE83" w:rsidRPr="5384FDA8">
              <w:rPr>
                <w:rFonts w:eastAsia="Arial" w:cs="Arial"/>
              </w:rPr>
              <w:t>s</w:t>
            </w:r>
            <w:r w:rsidR="777B7E30" w:rsidRPr="5384FDA8">
              <w:rPr>
                <w:rFonts w:eastAsia="Arial" w:cs="Arial"/>
              </w:rPr>
              <w:t xml:space="preserve"> their ability to conduct the </w:t>
            </w:r>
            <w:r w:rsidRPr="5384FDA8">
              <w:rPr>
                <w:rFonts w:eastAsia="Arial" w:cs="Arial"/>
              </w:rPr>
              <w:t xml:space="preserve">Scope of Work, </w:t>
            </w:r>
            <w:r w:rsidR="777B7E30" w:rsidRPr="5384FDA8">
              <w:rPr>
                <w:rFonts w:eastAsia="Arial" w:cs="Arial"/>
              </w:rPr>
              <w:t xml:space="preserve">adhere to the </w:t>
            </w:r>
            <w:r w:rsidRPr="5384FDA8">
              <w:rPr>
                <w:rFonts w:eastAsia="Arial" w:cs="Arial"/>
              </w:rPr>
              <w:t xml:space="preserve">Audit Timeline, and </w:t>
            </w:r>
            <w:r w:rsidR="777B7E30" w:rsidRPr="5384FDA8">
              <w:rPr>
                <w:rFonts w:eastAsia="Arial" w:cs="Arial"/>
              </w:rPr>
              <w:t xml:space="preserve">be held accountable for the </w:t>
            </w:r>
            <w:r w:rsidRPr="5384FDA8">
              <w:rPr>
                <w:rFonts w:eastAsia="Arial" w:cs="Arial"/>
              </w:rPr>
              <w:t>Performance Guarantees</w:t>
            </w:r>
            <w:r w:rsidR="777B7E30" w:rsidRPr="5384FDA8">
              <w:rPr>
                <w:rFonts w:eastAsia="Arial" w:cs="Arial"/>
              </w:rPr>
              <w:t>.</w:t>
            </w:r>
            <w:r w:rsidRPr="5384FDA8">
              <w:rPr>
                <w:rFonts w:eastAsia="Arial" w:cs="Arial"/>
              </w:rPr>
              <w:t xml:space="preserve"> </w:t>
            </w:r>
          </w:p>
        </w:tc>
      </w:tr>
      <w:tr w:rsidR="00141244" w:rsidRPr="001D4CC4" w14:paraId="24F36D37" w14:textId="77777777" w:rsidTr="4CC3C877">
        <w:trPr>
          <w:trHeight w:val="840"/>
        </w:trPr>
        <w:tc>
          <w:tcPr>
            <w:tcW w:w="1350" w:type="dxa"/>
            <w:shd w:val="clear" w:color="auto" w:fill="DBE5F1" w:themeFill="accent1" w:themeFillTint="33"/>
          </w:tcPr>
          <w:p w14:paraId="7F87D287" w14:textId="77777777" w:rsidR="00672B10" w:rsidRDefault="2640BB1C" w:rsidP="00F5374B">
            <w:pPr>
              <w:spacing w:before="120" w:after="120"/>
              <w:rPr>
                <w:rFonts w:eastAsia="Arial" w:cs="Arial"/>
                <w:szCs w:val="22"/>
              </w:rPr>
            </w:pPr>
            <w:r w:rsidRPr="1922406E">
              <w:rPr>
                <w:rFonts w:eastAsia="Arial" w:cs="Arial"/>
                <w:szCs w:val="22"/>
              </w:rPr>
              <w:t>6B.1</w:t>
            </w:r>
            <w:r w:rsidR="00141244" w:rsidRPr="1922406E">
              <w:rPr>
                <w:rFonts w:eastAsia="Arial" w:cs="Arial"/>
                <w:szCs w:val="22"/>
              </w:rPr>
              <w:t xml:space="preserve"> </w:t>
            </w:r>
          </w:p>
          <w:p w14:paraId="6FA38613" w14:textId="4796CEC9" w:rsidR="00141244" w:rsidRPr="00141244" w:rsidRDefault="00141244" w:rsidP="00F5374B">
            <w:pPr>
              <w:spacing w:before="120" w:after="120"/>
              <w:rPr>
                <w:rFonts w:eastAsia="Arial" w:cs="Arial"/>
                <w:szCs w:val="22"/>
              </w:rPr>
            </w:pPr>
            <w:r w:rsidRPr="1922406E">
              <w:rPr>
                <w:rFonts w:eastAsia="Arial" w:cs="Arial"/>
                <w:szCs w:val="22"/>
              </w:rPr>
              <w:t>Response</w:t>
            </w:r>
          </w:p>
        </w:tc>
        <w:tc>
          <w:tcPr>
            <w:tcW w:w="8005" w:type="dxa"/>
            <w:shd w:val="clear" w:color="auto" w:fill="DBE5F1" w:themeFill="accent1" w:themeFillTint="33"/>
          </w:tcPr>
          <w:p w14:paraId="6F5B8468" w14:textId="77777777" w:rsidR="00141244" w:rsidRPr="001D4CC4" w:rsidDel="00F36A7C" w:rsidRDefault="00141244" w:rsidP="00F5374B">
            <w:pPr>
              <w:pStyle w:val="LRWLBodyText"/>
              <w:rPr>
                <w:rFonts w:eastAsia="Arial" w:cs="Arial"/>
                <w:b/>
                <w:bCs/>
                <w:smallCaps/>
                <w:snapToGrid w:val="0"/>
                <w:color w:val="44546A"/>
              </w:rPr>
            </w:pPr>
          </w:p>
        </w:tc>
      </w:tr>
      <w:tr w:rsidR="00FD4E3F" w:rsidRPr="001D4CC4" w14:paraId="2AD23398" w14:textId="77777777" w:rsidTr="4CC3C877">
        <w:trPr>
          <w:trHeight w:val="615"/>
        </w:trPr>
        <w:tc>
          <w:tcPr>
            <w:tcW w:w="1350" w:type="dxa"/>
            <w:shd w:val="clear" w:color="auto" w:fill="auto"/>
          </w:tcPr>
          <w:p w14:paraId="3C082CBD" w14:textId="3B89A1B0" w:rsidR="00FD4E3F" w:rsidRPr="00141244" w:rsidRDefault="001B32E8" w:rsidP="00F5374B">
            <w:pPr>
              <w:spacing w:before="120" w:after="120"/>
              <w:rPr>
                <w:rFonts w:eastAsia="Arial" w:cs="Arial"/>
                <w:szCs w:val="22"/>
              </w:rPr>
            </w:pPr>
            <w:r w:rsidRPr="1922406E">
              <w:rPr>
                <w:rFonts w:eastAsia="Arial" w:cs="Arial"/>
                <w:szCs w:val="22"/>
              </w:rPr>
              <w:lastRenderedPageBreak/>
              <w:t>B8.2</w:t>
            </w:r>
          </w:p>
        </w:tc>
        <w:tc>
          <w:tcPr>
            <w:tcW w:w="8005" w:type="dxa"/>
            <w:shd w:val="clear" w:color="auto" w:fill="auto"/>
          </w:tcPr>
          <w:p w14:paraId="7A497C43" w14:textId="07568AD1" w:rsidR="00FD4E3F" w:rsidRDefault="0077402D" w:rsidP="092B8771">
            <w:pPr>
              <w:pStyle w:val="LRWLBodyTextBullet1"/>
              <w:numPr>
                <w:ilvl w:val="0"/>
                <w:numId w:val="0"/>
              </w:numPr>
              <w:rPr>
                <w:rFonts w:eastAsia="Arial" w:cs="Arial"/>
                <w:sz w:val="22"/>
              </w:rPr>
            </w:pPr>
            <w:r>
              <w:rPr>
                <w:rFonts w:eastAsia="Arial" w:cs="Arial"/>
                <w:sz w:val="22"/>
              </w:rPr>
              <w:t xml:space="preserve">Provide a work plan describing </w:t>
            </w:r>
            <w:r w:rsidR="66BBFB93" w:rsidRPr="092B8771">
              <w:rPr>
                <w:rFonts w:eastAsia="Arial" w:cs="Arial"/>
                <w:sz w:val="22"/>
              </w:rPr>
              <w:t xml:space="preserve">the steps </w:t>
            </w:r>
            <w:r w:rsidR="2DCC5A60" w:rsidRPr="092B8771">
              <w:rPr>
                <w:rFonts w:eastAsia="Arial" w:cs="Arial"/>
                <w:sz w:val="22"/>
              </w:rPr>
              <w:t xml:space="preserve">your firm will </w:t>
            </w:r>
            <w:r w:rsidR="66BBFB93" w:rsidRPr="092B8771">
              <w:rPr>
                <w:rFonts w:eastAsia="Arial" w:cs="Arial"/>
                <w:sz w:val="22"/>
              </w:rPr>
              <w:t>take</w:t>
            </w:r>
            <w:r w:rsidR="551D2CB7" w:rsidRPr="092B8771">
              <w:rPr>
                <w:rFonts w:eastAsia="Arial" w:cs="Arial"/>
                <w:sz w:val="22"/>
              </w:rPr>
              <w:t xml:space="preserve"> to conduct this audit</w:t>
            </w:r>
            <w:r>
              <w:rPr>
                <w:rFonts w:eastAsia="Arial" w:cs="Arial"/>
                <w:sz w:val="22"/>
              </w:rPr>
              <w:t>. I</w:t>
            </w:r>
            <w:r w:rsidR="07007B96" w:rsidRPr="092B8771">
              <w:rPr>
                <w:rFonts w:eastAsia="Arial" w:cs="Arial"/>
                <w:color w:val="000000" w:themeColor="text1"/>
                <w:sz w:val="22"/>
              </w:rPr>
              <w:t>nclud</w:t>
            </w:r>
            <w:r>
              <w:rPr>
                <w:rFonts w:eastAsia="Arial" w:cs="Arial"/>
                <w:color w:val="000000" w:themeColor="text1"/>
                <w:sz w:val="22"/>
              </w:rPr>
              <w:t xml:space="preserve">e </w:t>
            </w:r>
            <w:r w:rsidR="07007B96" w:rsidRPr="092B8771">
              <w:rPr>
                <w:rFonts w:eastAsia="Arial" w:cs="Arial"/>
                <w:color w:val="000000" w:themeColor="text1"/>
                <w:sz w:val="22"/>
              </w:rPr>
              <w:t>an explanation of the audit methodology to be followed and t</w:t>
            </w:r>
            <w:r w:rsidR="0DCA2CB3" w:rsidRPr="092B8771">
              <w:rPr>
                <w:rFonts w:eastAsia="Arial" w:cs="Arial"/>
                <w:sz w:val="22"/>
              </w:rPr>
              <w:t xml:space="preserve">he steps you take to gather </w:t>
            </w:r>
            <w:r w:rsidR="43B5BA2A" w:rsidRPr="092B8771">
              <w:rPr>
                <w:rFonts w:eastAsia="Arial" w:cs="Arial"/>
                <w:sz w:val="22"/>
              </w:rPr>
              <w:t xml:space="preserve">necessary </w:t>
            </w:r>
            <w:r w:rsidR="0DCA2CB3" w:rsidRPr="092B8771">
              <w:rPr>
                <w:rFonts w:eastAsia="Arial" w:cs="Arial"/>
                <w:sz w:val="22"/>
              </w:rPr>
              <w:t>data</w:t>
            </w:r>
            <w:r w:rsidR="28376F4E" w:rsidRPr="092B8771">
              <w:rPr>
                <w:rFonts w:eastAsia="Arial" w:cs="Arial"/>
                <w:sz w:val="22"/>
              </w:rPr>
              <w:t xml:space="preserve"> from the Department and the Departments’ Administrator.</w:t>
            </w:r>
            <w:r w:rsidR="4712CD09" w:rsidRPr="092B8771">
              <w:rPr>
                <w:rFonts w:eastAsia="Arial" w:cs="Arial"/>
                <w:sz w:val="22"/>
              </w:rPr>
              <w:t xml:space="preserve"> Include </w:t>
            </w:r>
            <w:r>
              <w:rPr>
                <w:rFonts w:eastAsia="Arial" w:cs="Arial"/>
                <w:sz w:val="22"/>
              </w:rPr>
              <w:t xml:space="preserve">the </w:t>
            </w:r>
            <w:r w:rsidR="4712CD09" w:rsidRPr="092B8771">
              <w:rPr>
                <w:rFonts w:eastAsia="Arial" w:cs="Arial"/>
                <w:sz w:val="22"/>
              </w:rPr>
              <w:t>approach to be taken to:</w:t>
            </w:r>
          </w:p>
          <w:p w14:paraId="7E0A35EE" w14:textId="656434B2" w:rsidR="00AF609C" w:rsidRDefault="00AF609C" w:rsidP="00B759E7">
            <w:pPr>
              <w:pStyle w:val="LRWLBodyTextBullet1"/>
              <w:numPr>
                <w:ilvl w:val="0"/>
                <w:numId w:val="31"/>
              </w:numPr>
              <w:ind w:left="256" w:hanging="180"/>
              <w:rPr>
                <w:rFonts w:eastAsia="Arial" w:cs="Arial"/>
                <w:sz w:val="22"/>
              </w:rPr>
            </w:pPr>
            <w:r>
              <w:rPr>
                <w:rFonts w:eastAsia="Arial" w:cs="Arial"/>
                <w:sz w:val="22"/>
              </w:rPr>
              <w:t>Express an opinion on whether the financial statements accurately reflect the position on the WDC.</w:t>
            </w:r>
          </w:p>
          <w:p w14:paraId="3E19675B" w14:textId="30C8E601" w:rsidR="00AF609C" w:rsidRDefault="0077402D" w:rsidP="00B759E7">
            <w:pPr>
              <w:pStyle w:val="LRWLBodyTextBullet1"/>
              <w:numPr>
                <w:ilvl w:val="0"/>
                <w:numId w:val="31"/>
              </w:numPr>
              <w:ind w:left="256" w:hanging="180"/>
              <w:rPr>
                <w:rFonts w:eastAsia="Arial" w:cs="Arial"/>
                <w:sz w:val="22"/>
              </w:rPr>
            </w:pPr>
            <w:r>
              <w:rPr>
                <w:rFonts w:eastAsia="Arial" w:cs="Arial"/>
                <w:sz w:val="22"/>
              </w:rPr>
              <w:t>Determine s</w:t>
            </w:r>
            <w:r w:rsidR="00AF609C">
              <w:rPr>
                <w:rFonts w:eastAsia="Arial" w:cs="Arial"/>
                <w:sz w:val="22"/>
              </w:rPr>
              <w:t>ample sizes</w:t>
            </w:r>
            <w:r w:rsidR="00B759E7">
              <w:rPr>
                <w:rFonts w:eastAsia="Arial" w:cs="Arial"/>
                <w:sz w:val="22"/>
              </w:rPr>
              <w:t xml:space="preserve"> &amp;</w:t>
            </w:r>
            <w:r w:rsidR="00AF609C">
              <w:rPr>
                <w:rFonts w:eastAsia="Arial" w:cs="Arial"/>
                <w:sz w:val="22"/>
              </w:rPr>
              <w:t xml:space="preserve"> extent to which statistical sampling is to be</w:t>
            </w:r>
            <w:r w:rsidR="00B759E7">
              <w:rPr>
                <w:rFonts w:eastAsia="Arial" w:cs="Arial"/>
                <w:sz w:val="22"/>
              </w:rPr>
              <w:t xml:space="preserve"> </w:t>
            </w:r>
            <w:r w:rsidR="00AF609C">
              <w:rPr>
                <w:rFonts w:eastAsia="Arial" w:cs="Arial"/>
                <w:sz w:val="22"/>
              </w:rPr>
              <w:t xml:space="preserve">used. </w:t>
            </w:r>
          </w:p>
          <w:p w14:paraId="0868D149" w14:textId="482354EA" w:rsidR="00AF609C" w:rsidRDefault="00B759E7" w:rsidP="00B759E7">
            <w:pPr>
              <w:pStyle w:val="LRWLBodyTextBullet1"/>
              <w:numPr>
                <w:ilvl w:val="0"/>
                <w:numId w:val="31"/>
              </w:numPr>
              <w:ind w:left="256" w:hanging="180"/>
              <w:rPr>
                <w:rFonts w:eastAsia="Arial" w:cs="Arial"/>
                <w:sz w:val="22"/>
              </w:rPr>
            </w:pPr>
            <w:r>
              <w:rPr>
                <w:rFonts w:eastAsia="Arial" w:cs="Arial"/>
                <w:sz w:val="22"/>
              </w:rPr>
              <w:t>U</w:t>
            </w:r>
            <w:r w:rsidR="00AF609C">
              <w:rPr>
                <w:rFonts w:eastAsia="Arial" w:cs="Arial"/>
                <w:sz w:val="22"/>
              </w:rPr>
              <w:t xml:space="preserve">se </w:t>
            </w:r>
            <w:r>
              <w:rPr>
                <w:rFonts w:eastAsia="Arial" w:cs="Arial"/>
                <w:sz w:val="22"/>
              </w:rPr>
              <w:t>any</w:t>
            </w:r>
            <w:r w:rsidR="00AF609C">
              <w:rPr>
                <w:rFonts w:eastAsia="Arial" w:cs="Arial"/>
                <w:sz w:val="22"/>
              </w:rPr>
              <w:t xml:space="preserve"> audit software programs. </w:t>
            </w:r>
          </w:p>
          <w:p w14:paraId="4B697F91" w14:textId="16FFE08B" w:rsidR="00AF609C" w:rsidRDefault="00B759E7" w:rsidP="00B759E7">
            <w:pPr>
              <w:pStyle w:val="LRWLBodyTextBullet1"/>
              <w:numPr>
                <w:ilvl w:val="0"/>
                <w:numId w:val="31"/>
              </w:numPr>
              <w:ind w:left="256" w:hanging="180"/>
              <w:rPr>
                <w:rFonts w:eastAsia="Arial" w:cs="Arial"/>
                <w:sz w:val="22"/>
              </w:rPr>
            </w:pPr>
            <w:r>
              <w:rPr>
                <w:rFonts w:eastAsia="Arial" w:cs="Arial"/>
                <w:sz w:val="22"/>
              </w:rPr>
              <w:t>Determine the t</w:t>
            </w:r>
            <w:r w:rsidR="00AF609C">
              <w:rPr>
                <w:rFonts w:eastAsia="Arial" w:cs="Arial"/>
                <w:sz w:val="22"/>
              </w:rPr>
              <w:t>ype and extent of analytical procedures to be used.</w:t>
            </w:r>
          </w:p>
          <w:p w14:paraId="3EEF9AC4" w14:textId="1EE1DD19" w:rsidR="00AF609C" w:rsidRDefault="00AF609C" w:rsidP="00B759E7">
            <w:pPr>
              <w:pStyle w:val="LRWLBodyTextBullet1"/>
              <w:numPr>
                <w:ilvl w:val="0"/>
                <w:numId w:val="31"/>
              </w:numPr>
              <w:ind w:left="256" w:hanging="180"/>
              <w:rPr>
                <w:rFonts w:eastAsia="Arial" w:cs="Arial"/>
                <w:sz w:val="22"/>
              </w:rPr>
            </w:pPr>
            <w:r>
              <w:rPr>
                <w:rFonts w:eastAsia="Arial" w:cs="Arial"/>
                <w:sz w:val="22"/>
              </w:rPr>
              <w:t xml:space="preserve">Understand the WDC program </w:t>
            </w:r>
            <w:r w:rsidR="0077402D">
              <w:rPr>
                <w:rFonts w:eastAsia="Arial" w:cs="Arial"/>
                <w:sz w:val="22"/>
              </w:rPr>
              <w:t>and the internal control structure.</w:t>
            </w:r>
          </w:p>
          <w:p w14:paraId="44E8BEB7" w14:textId="5E8576C7" w:rsidR="0077402D" w:rsidRDefault="0077402D" w:rsidP="00B759E7">
            <w:pPr>
              <w:pStyle w:val="LRWLBodyTextBullet1"/>
              <w:numPr>
                <w:ilvl w:val="0"/>
                <w:numId w:val="31"/>
              </w:numPr>
              <w:ind w:left="256" w:hanging="180"/>
              <w:rPr>
                <w:rFonts w:eastAsia="Arial" w:cs="Arial"/>
                <w:sz w:val="22"/>
              </w:rPr>
            </w:pPr>
            <w:r>
              <w:rPr>
                <w:rFonts w:eastAsia="Arial" w:cs="Arial"/>
                <w:sz w:val="22"/>
              </w:rPr>
              <w:t>Determi</w:t>
            </w:r>
            <w:r w:rsidR="00B759E7">
              <w:rPr>
                <w:rFonts w:eastAsia="Arial" w:cs="Arial"/>
                <w:sz w:val="22"/>
              </w:rPr>
              <w:t>ne</w:t>
            </w:r>
            <w:r>
              <w:rPr>
                <w:rFonts w:eastAsia="Arial" w:cs="Arial"/>
                <w:sz w:val="22"/>
              </w:rPr>
              <w:t xml:space="preserve"> laws and regulations that will be subject to audit test work.</w:t>
            </w:r>
          </w:p>
          <w:p w14:paraId="13912573" w14:textId="1C9E52BD" w:rsidR="0077402D" w:rsidRDefault="0077402D" w:rsidP="00B759E7">
            <w:pPr>
              <w:pStyle w:val="LRWLBodyTextBullet1"/>
              <w:numPr>
                <w:ilvl w:val="0"/>
                <w:numId w:val="31"/>
              </w:numPr>
              <w:ind w:left="256" w:hanging="180"/>
              <w:rPr>
                <w:rFonts w:eastAsia="Arial" w:cs="Arial"/>
                <w:sz w:val="22"/>
              </w:rPr>
            </w:pPr>
            <w:r>
              <w:rPr>
                <w:rFonts w:eastAsia="Arial" w:cs="Arial"/>
                <w:sz w:val="22"/>
              </w:rPr>
              <w:t>Draw audit samples for test compliance.</w:t>
            </w:r>
          </w:p>
          <w:p w14:paraId="3E41ACF9" w14:textId="77777777" w:rsidR="0083320F" w:rsidRPr="0083320F" w:rsidRDefault="57CFDD95" w:rsidP="0083320F">
            <w:pPr>
              <w:pStyle w:val="LRWLBodyTextBullet1"/>
              <w:numPr>
                <w:ilvl w:val="0"/>
                <w:numId w:val="31"/>
              </w:numPr>
              <w:ind w:left="256" w:hanging="180"/>
            </w:pPr>
            <w:r w:rsidRPr="5384FDA8">
              <w:rPr>
                <w:rFonts w:eastAsia="Arial" w:cs="Arial"/>
                <w:sz w:val="22"/>
              </w:rPr>
              <w:t>Resolve any anticipated or unanticipated</w:t>
            </w:r>
            <w:r w:rsidR="4CF86457" w:rsidRPr="5384FDA8">
              <w:rPr>
                <w:rFonts w:eastAsia="Arial" w:cs="Arial"/>
                <w:sz w:val="22"/>
              </w:rPr>
              <w:t xml:space="preserve"> audit difficulties.</w:t>
            </w:r>
          </w:p>
          <w:p w14:paraId="4336DD3D" w14:textId="1F1686E4" w:rsidR="00FD4E3F" w:rsidRPr="001D4CC4" w:rsidRDefault="4CF86457" w:rsidP="0083320F">
            <w:pPr>
              <w:pStyle w:val="LRWLBodyTextBullet1"/>
              <w:numPr>
                <w:ilvl w:val="0"/>
                <w:numId w:val="31"/>
              </w:numPr>
              <w:ind w:left="256" w:hanging="180"/>
            </w:pPr>
            <w:r w:rsidRPr="5384FDA8">
              <w:rPr>
                <w:rFonts w:eastAsia="Arial" w:cs="Arial"/>
                <w:sz w:val="22"/>
              </w:rPr>
              <w:t>Acquire any s</w:t>
            </w:r>
            <w:r w:rsidR="57CFDD95" w:rsidRPr="5384FDA8">
              <w:rPr>
                <w:rFonts w:eastAsia="Arial" w:cs="Arial"/>
                <w:sz w:val="22"/>
              </w:rPr>
              <w:t>pecial assistance from ETF to complete an audit sample.</w:t>
            </w:r>
          </w:p>
        </w:tc>
      </w:tr>
      <w:tr w:rsidR="005B5551" w:rsidRPr="001D4CC4" w14:paraId="09833D9C" w14:textId="77777777" w:rsidTr="4CC3C877">
        <w:tc>
          <w:tcPr>
            <w:tcW w:w="1350" w:type="dxa"/>
            <w:shd w:val="clear" w:color="auto" w:fill="DBE5F1" w:themeFill="accent1" w:themeFillTint="33"/>
          </w:tcPr>
          <w:p w14:paraId="78CCA853" w14:textId="77777777" w:rsidR="00672B10" w:rsidRDefault="1C69BFAF" w:rsidP="00F5374B">
            <w:pPr>
              <w:spacing w:before="120" w:after="120"/>
              <w:rPr>
                <w:rFonts w:eastAsia="Arial" w:cs="Arial"/>
                <w:szCs w:val="22"/>
              </w:rPr>
            </w:pPr>
            <w:r w:rsidRPr="1922406E">
              <w:rPr>
                <w:rFonts w:eastAsia="Arial" w:cs="Arial"/>
                <w:szCs w:val="22"/>
              </w:rPr>
              <w:t>6B.2</w:t>
            </w:r>
            <w:r w:rsidR="00D65F74" w:rsidRPr="1922406E">
              <w:rPr>
                <w:rFonts w:eastAsia="Arial" w:cs="Arial"/>
                <w:szCs w:val="22"/>
              </w:rPr>
              <w:t xml:space="preserve"> </w:t>
            </w:r>
          </w:p>
          <w:p w14:paraId="37FB414E" w14:textId="18A47942" w:rsidR="005B5551" w:rsidRPr="002E5910" w:rsidRDefault="00D65F74" w:rsidP="00F5374B">
            <w:pPr>
              <w:spacing w:before="120" w:after="120"/>
              <w:rPr>
                <w:rFonts w:eastAsia="Arial" w:cs="Arial"/>
                <w:szCs w:val="22"/>
              </w:rPr>
            </w:pPr>
            <w:r w:rsidRPr="1922406E">
              <w:rPr>
                <w:rFonts w:eastAsia="Arial" w:cs="Arial"/>
                <w:szCs w:val="22"/>
              </w:rPr>
              <w:t>Response</w:t>
            </w:r>
          </w:p>
        </w:tc>
        <w:tc>
          <w:tcPr>
            <w:tcW w:w="8005" w:type="dxa"/>
            <w:shd w:val="clear" w:color="auto" w:fill="DBE5F1" w:themeFill="accent1" w:themeFillTint="33"/>
          </w:tcPr>
          <w:p w14:paraId="3D0525AD" w14:textId="77777777" w:rsidR="005B5551" w:rsidRPr="001D4CC4" w:rsidRDefault="005B5551" w:rsidP="00F5374B">
            <w:pPr>
              <w:pStyle w:val="LRWLBodyText"/>
              <w:rPr>
                <w:rFonts w:eastAsia="Arial" w:cs="Arial"/>
                <w:b/>
                <w:bCs/>
                <w:smallCaps/>
                <w:snapToGrid w:val="0"/>
                <w:color w:val="44546A"/>
              </w:rPr>
            </w:pPr>
          </w:p>
        </w:tc>
      </w:tr>
      <w:tr w:rsidR="1922406E" w14:paraId="69124B8B" w14:textId="77777777" w:rsidTr="4CC3C877">
        <w:trPr>
          <w:trHeight w:val="300"/>
        </w:trPr>
        <w:tc>
          <w:tcPr>
            <w:tcW w:w="1350" w:type="dxa"/>
          </w:tcPr>
          <w:p w14:paraId="33409E54" w14:textId="7E70A375" w:rsidR="3F2FA912" w:rsidRDefault="3F2FA912" w:rsidP="00F5374B">
            <w:pPr>
              <w:spacing w:before="120" w:after="120"/>
              <w:rPr>
                <w:rFonts w:eastAsia="Arial" w:cs="Arial"/>
                <w:szCs w:val="22"/>
              </w:rPr>
            </w:pPr>
            <w:r w:rsidRPr="1922406E">
              <w:rPr>
                <w:rFonts w:eastAsia="Arial" w:cs="Arial"/>
                <w:szCs w:val="22"/>
              </w:rPr>
              <w:t>6B.</w:t>
            </w:r>
            <w:r w:rsidR="00B759E7">
              <w:rPr>
                <w:rFonts w:eastAsia="Arial" w:cs="Arial"/>
                <w:szCs w:val="22"/>
              </w:rPr>
              <w:t>3</w:t>
            </w:r>
          </w:p>
        </w:tc>
        <w:tc>
          <w:tcPr>
            <w:tcW w:w="8005" w:type="dxa"/>
          </w:tcPr>
          <w:p w14:paraId="6D3AC22C" w14:textId="0F0BD173" w:rsidR="63A91ED0" w:rsidRDefault="63A91ED0" w:rsidP="00F5374B">
            <w:pPr>
              <w:spacing w:before="120" w:after="120"/>
              <w:rPr>
                <w:rFonts w:ascii="Aptos" w:eastAsia="Aptos" w:hAnsi="Aptos" w:cs="Aptos"/>
                <w:sz w:val="24"/>
                <w:szCs w:val="24"/>
              </w:rPr>
            </w:pPr>
            <w:r w:rsidRPr="1922406E">
              <w:rPr>
                <w:rFonts w:ascii="Aptos" w:eastAsia="Aptos" w:hAnsi="Aptos" w:cs="Aptos"/>
                <w:sz w:val="24"/>
                <w:szCs w:val="24"/>
              </w:rPr>
              <w:t>How do you handle discrepancies or irregularities in financial records?</w:t>
            </w:r>
          </w:p>
        </w:tc>
      </w:tr>
      <w:tr w:rsidR="1922406E" w14:paraId="572D5FC6" w14:textId="77777777" w:rsidTr="4CC3C877">
        <w:trPr>
          <w:trHeight w:val="300"/>
        </w:trPr>
        <w:tc>
          <w:tcPr>
            <w:tcW w:w="1350" w:type="dxa"/>
            <w:shd w:val="clear" w:color="auto" w:fill="DBE5F1" w:themeFill="accent1" w:themeFillTint="33"/>
          </w:tcPr>
          <w:p w14:paraId="329B6E9A" w14:textId="09A38F97" w:rsidR="00672B10" w:rsidRDefault="1BCFD30D" w:rsidP="00F5374B">
            <w:pPr>
              <w:spacing w:before="120" w:after="120"/>
              <w:rPr>
                <w:rFonts w:eastAsia="Arial" w:cs="Arial"/>
                <w:szCs w:val="22"/>
              </w:rPr>
            </w:pPr>
            <w:r w:rsidRPr="1922406E">
              <w:rPr>
                <w:rFonts w:eastAsia="Arial" w:cs="Arial"/>
                <w:szCs w:val="22"/>
              </w:rPr>
              <w:t>6B.</w:t>
            </w:r>
            <w:r w:rsidR="00B759E7">
              <w:rPr>
                <w:rFonts w:eastAsia="Arial" w:cs="Arial"/>
                <w:szCs w:val="22"/>
              </w:rPr>
              <w:t>3</w:t>
            </w:r>
            <w:r w:rsidR="63A91ED0" w:rsidRPr="1922406E">
              <w:rPr>
                <w:rFonts w:eastAsia="Arial" w:cs="Arial"/>
                <w:szCs w:val="22"/>
              </w:rPr>
              <w:t xml:space="preserve"> </w:t>
            </w:r>
          </w:p>
          <w:p w14:paraId="4A7FEE10" w14:textId="7E6CE508" w:rsidR="1BCFD30D" w:rsidRDefault="63A91ED0" w:rsidP="00F5374B">
            <w:pPr>
              <w:spacing w:before="120" w:after="120"/>
              <w:rPr>
                <w:rFonts w:eastAsia="Arial" w:cs="Arial"/>
                <w:szCs w:val="22"/>
              </w:rPr>
            </w:pPr>
            <w:r w:rsidRPr="1922406E">
              <w:rPr>
                <w:rFonts w:eastAsia="Arial" w:cs="Arial"/>
                <w:szCs w:val="22"/>
              </w:rPr>
              <w:t>Response</w:t>
            </w:r>
          </w:p>
        </w:tc>
        <w:tc>
          <w:tcPr>
            <w:tcW w:w="8005" w:type="dxa"/>
            <w:shd w:val="clear" w:color="auto" w:fill="DBE5F1" w:themeFill="accent1" w:themeFillTint="33"/>
          </w:tcPr>
          <w:p w14:paraId="6AB8E42F" w14:textId="5959DA01" w:rsidR="1922406E" w:rsidRDefault="1922406E" w:rsidP="00F5374B">
            <w:pPr>
              <w:pStyle w:val="LRWLBodyText"/>
              <w:rPr>
                <w:rFonts w:eastAsia="Arial" w:cs="Arial"/>
                <w:b/>
                <w:bCs/>
                <w:smallCaps/>
                <w:color w:val="44546A"/>
              </w:rPr>
            </w:pPr>
          </w:p>
        </w:tc>
      </w:tr>
      <w:tr w:rsidR="00FD4E3F" w:rsidRPr="001D4CC4" w14:paraId="5A839857" w14:textId="77777777" w:rsidTr="4CC3C877">
        <w:trPr>
          <w:trHeight w:val="730"/>
        </w:trPr>
        <w:tc>
          <w:tcPr>
            <w:tcW w:w="1350" w:type="dxa"/>
            <w:shd w:val="clear" w:color="auto" w:fill="auto"/>
          </w:tcPr>
          <w:p w14:paraId="73DAB8F6" w14:textId="38E6B3BB" w:rsidR="00FD4E3F" w:rsidRPr="002E5910" w:rsidRDefault="27CA9FE4" w:rsidP="00F5374B">
            <w:pPr>
              <w:spacing w:before="120" w:after="120"/>
              <w:rPr>
                <w:rFonts w:eastAsia="Arial" w:cs="Arial"/>
                <w:szCs w:val="22"/>
              </w:rPr>
            </w:pPr>
            <w:r w:rsidRPr="1922406E">
              <w:rPr>
                <w:rFonts w:eastAsia="Arial" w:cs="Arial"/>
                <w:szCs w:val="22"/>
              </w:rPr>
              <w:t>6B.</w:t>
            </w:r>
            <w:r w:rsidR="00B759E7">
              <w:rPr>
                <w:rFonts w:eastAsia="Arial" w:cs="Arial"/>
                <w:szCs w:val="22"/>
              </w:rPr>
              <w:t>4</w:t>
            </w:r>
          </w:p>
        </w:tc>
        <w:tc>
          <w:tcPr>
            <w:tcW w:w="8005" w:type="dxa"/>
            <w:shd w:val="clear" w:color="auto" w:fill="auto"/>
          </w:tcPr>
          <w:p w14:paraId="2D52BF5A" w14:textId="1C846219" w:rsidR="00FD4E3F" w:rsidRPr="001D4CC4" w:rsidRDefault="3CA8B367" w:rsidP="092B8771">
            <w:pPr>
              <w:spacing w:before="120" w:after="120"/>
              <w:rPr>
                <w:rFonts w:ascii="Aptos" w:eastAsia="Aptos" w:hAnsi="Aptos" w:cs="Aptos"/>
                <w:sz w:val="24"/>
                <w:szCs w:val="24"/>
              </w:rPr>
            </w:pPr>
            <w:r w:rsidRPr="5F829FBA">
              <w:rPr>
                <w:rFonts w:eastAsia="Arial" w:cs="Arial"/>
                <w:color w:val="000000" w:themeColor="text1"/>
              </w:rPr>
              <w:t>Provide a statement confirming the Proposer’s information technology systems are sufficient to handle transacting large data sets. State any limitations on your firm</w:t>
            </w:r>
            <w:r w:rsidR="185C6221" w:rsidRPr="5F829FBA">
              <w:rPr>
                <w:rFonts w:eastAsia="Arial" w:cs="Arial"/>
                <w:color w:val="000000" w:themeColor="text1"/>
              </w:rPr>
              <w:t>’</w:t>
            </w:r>
            <w:r w:rsidRPr="5F829FBA">
              <w:rPr>
                <w:rFonts w:eastAsia="Arial" w:cs="Arial"/>
                <w:color w:val="000000" w:themeColor="text1"/>
              </w:rPr>
              <w:t>s information technology systems.</w:t>
            </w:r>
          </w:p>
        </w:tc>
      </w:tr>
      <w:tr w:rsidR="00632A58" w:rsidRPr="001D4CC4" w14:paraId="1C54D86B" w14:textId="77777777" w:rsidTr="4CC3C877">
        <w:trPr>
          <w:trHeight w:val="890"/>
        </w:trPr>
        <w:tc>
          <w:tcPr>
            <w:tcW w:w="1350" w:type="dxa"/>
            <w:shd w:val="clear" w:color="auto" w:fill="DBE5F1" w:themeFill="accent1" w:themeFillTint="33"/>
          </w:tcPr>
          <w:p w14:paraId="56279B6C" w14:textId="174A2163" w:rsidR="00672B10" w:rsidRDefault="046386DF" w:rsidP="00F5374B">
            <w:pPr>
              <w:spacing w:before="120" w:after="120"/>
              <w:rPr>
                <w:rFonts w:eastAsia="Arial" w:cs="Arial"/>
                <w:szCs w:val="22"/>
              </w:rPr>
            </w:pPr>
            <w:r w:rsidRPr="1922406E">
              <w:rPr>
                <w:rFonts w:eastAsia="Arial" w:cs="Arial"/>
                <w:szCs w:val="22"/>
              </w:rPr>
              <w:t>6B.</w:t>
            </w:r>
            <w:r w:rsidR="00B759E7">
              <w:rPr>
                <w:rFonts w:eastAsia="Arial" w:cs="Arial"/>
                <w:szCs w:val="22"/>
              </w:rPr>
              <w:t>4</w:t>
            </w:r>
            <w:r w:rsidR="00632A58" w:rsidRPr="1922406E">
              <w:rPr>
                <w:rFonts w:eastAsia="Arial" w:cs="Arial"/>
                <w:szCs w:val="22"/>
              </w:rPr>
              <w:t xml:space="preserve"> </w:t>
            </w:r>
          </w:p>
          <w:p w14:paraId="4573FA04" w14:textId="0FEEC5D1" w:rsidR="00632A58" w:rsidRPr="00632A58" w:rsidRDefault="00632A58" w:rsidP="00F5374B">
            <w:pPr>
              <w:spacing w:before="120" w:after="120"/>
              <w:rPr>
                <w:rFonts w:eastAsia="Arial" w:cs="Arial"/>
                <w:szCs w:val="22"/>
              </w:rPr>
            </w:pPr>
            <w:r w:rsidRPr="1922406E">
              <w:rPr>
                <w:rFonts w:eastAsia="Arial" w:cs="Arial"/>
                <w:szCs w:val="22"/>
              </w:rPr>
              <w:t>Response</w:t>
            </w:r>
          </w:p>
        </w:tc>
        <w:tc>
          <w:tcPr>
            <w:tcW w:w="8005" w:type="dxa"/>
            <w:shd w:val="clear" w:color="auto" w:fill="DBE5F1" w:themeFill="accent1" w:themeFillTint="33"/>
          </w:tcPr>
          <w:p w14:paraId="0D4B49A4" w14:textId="77777777" w:rsidR="00632A58" w:rsidRPr="001D4CC4" w:rsidRDefault="00632A58" w:rsidP="00F5374B">
            <w:pPr>
              <w:pStyle w:val="LRWLBodyText"/>
              <w:rPr>
                <w:rFonts w:eastAsia="Arial" w:cs="Arial"/>
                <w:b/>
                <w:bCs/>
                <w:smallCaps/>
                <w:snapToGrid w:val="0"/>
                <w:color w:val="44546A"/>
              </w:rPr>
            </w:pPr>
          </w:p>
        </w:tc>
      </w:tr>
      <w:tr w:rsidR="00FD4E3F" w:rsidRPr="001D4CC4" w14:paraId="41ABBFEA" w14:textId="77777777" w:rsidTr="4CC3C877">
        <w:trPr>
          <w:trHeight w:val="523"/>
        </w:trPr>
        <w:tc>
          <w:tcPr>
            <w:tcW w:w="1350" w:type="dxa"/>
            <w:shd w:val="clear" w:color="auto" w:fill="auto"/>
          </w:tcPr>
          <w:p w14:paraId="057827BD" w14:textId="2FE82D7D" w:rsidR="00FD4E3F" w:rsidRPr="002E5910" w:rsidRDefault="7A44C4BE" w:rsidP="00F5374B">
            <w:pPr>
              <w:spacing w:before="120" w:after="120"/>
              <w:rPr>
                <w:rFonts w:eastAsia="Arial" w:cs="Arial"/>
                <w:szCs w:val="22"/>
              </w:rPr>
            </w:pPr>
            <w:r w:rsidRPr="1922406E">
              <w:rPr>
                <w:rFonts w:eastAsia="Arial" w:cs="Arial"/>
                <w:szCs w:val="22"/>
              </w:rPr>
              <w:t>6B.</w:t>
            </w:r>
            <w:r w:rsidR="00B759E7">
              <w:rPr>
                <w:rFonts w:eastAsia="Arial" w:cs="Arial"/>
                <w:szCs w:val="22"/>
              </w:rPr>
              <w:t>5</w:t>
            </w:r>
          </w:p>
        </w:tc>
        <w:tc>
          <w:tcPr>
            <w:tcW w:w="8005" w:type="dxa"/>
            <w:shd w:val="clear" w:color="auto" w:fill="auto"/>
          </w:tcPr>
          <w:p w14:paraId="0AFA5C18" w14:textId="086750C5" w:rsidR="00FD4E3F" w:rsidRPr="001D4CC4" w:rsidRDefault="49E5E383" w:rsidP="00F5374B">
            <w:pPr>
              <w:spacing w:before="120" w:after="120"/>
              <w:rPr>
                <w:rFonts w:eastAsia="Arial" w:cs="Arial"/>
                <w:b/>
                <w:bCs/>
                <w:smallCaps/>
                <w:snapToGrid w:val="0"/>
                <w:color w:val="44546A"/>
              </w:rPr>
            </w:pPr>
            <w:r w:rsidRPr="1922406E">
              <w:rPr>
                <w:rFonts w:ascii="Aptos" w:eastAsia="Aptos" w:hAnsi="Aptos" w:cs="Aptos"/>
                <w:sz w:val="24"/>
                <w:szCs w:val="24"/>
              </w:rPr>
              <w:t>How do you approach risk assessment in an audit?</w:t>
            </w:r>
          </w:p>
        </w:tc>
      </w:tr>
      <w:tr w:rsidR="00632A58" w:rsidRPr="001D4CC4" w14:paraId="7A45CA9D" w14:textId="77777777" w:rsidTr="4CC3C877">
        <w:trPr>
          <w:trHeight w:val="350"/>
        </w:trPr>
        <w:tc>
          <w:tcPr>
            <w:tcW w:w="1350" w:type="dxa"/>
            <w:shd w:val="clear" w:color="auto" w:fill="DBE5F1" w:themeFill="accent1" w:themeFillTint="33"/>
          </w:tcPr>
          <w:p w14:paraId="4B3A656B" w14:textId="3BA2A7EB" w:rsidR="00672B10" w:rsidRDefault="620D24DA" w:rsidP="00F5374B">
            <w:pPr>
              <w:spacing w:before="120" w:after="120"/>
              <w:rPr>
                <w:rFonts w:eastAsia="Arial" w:cs="Arial"/>
                <w:szCs w:val="22"/>
              </w:rPr>
            </w:pPr>
            <w:r w:rsidRPr="1922406E">
              <w:rPr>
                <w:rFonts w:eastAsia="Arial" w:cs="Arial"/>
                <w:szCs w:val="22"/>
              </w:rPr>
              <w:t>6B.</w:t>
            </w:r>
            <w:r w:rsidR="00B759E7">
              <w:rPr>
                <w:rFonts w:eastAsia="Arial" w:cs="Arial"/>
                <w:szCs w:val="22"/>
              </w:rPr>
              <w:t>5</w:t>
            </w:r>
            <w:r w:rsidR="00632A58" w:rsidRPr="1922406E">
              <w:rPr>
                <w:rFonts w:eastAsia="Arial" w:cs="Arial"/>
                <w:szCs w:val="22"/>
              </w:rPr>
              <w:t xml:space="preserve"> </w:t>
            </w:r>
          </w:p>
          <w:p w14:paraId="3F7694D8" w14:textId="4882566D" w:rsidR="00632A58" w:rsidRPr="00632A58" w:rsidRDefault="00632A58" w:rsidP="00F5374B">
            <w:pPr>
              <w:spacing w:before="120" w:after="120"/>
              <w:rPr>
                <w:rFonts w:eastAsia="Arial" w:cs="Arial"/>
                <w:szCs w:val="22"/>
              </w:rPr>
            </w:pPr>
            <w:r w:rsidRPr="1922406E">
              <w:rPr>
                <w:rFonts w:eastAsia="Arial" w:cs="Arial"/>
                <w:szCs w:val="22"/>
              </w:rPr>
              <w:t>Response</w:t>
            </w:r>
          </w:p>
        </w:tc>
        <w:tc>
          <w:tcPr>
            <w:tcW w:w="8005" w:type="dxa"/>
            <w:shd w:val="clear" w:color="auto" w:fill="DBE5F1" w:themeFill="accent1" w:themeFillTint="33"/>
          </w:tcPr>
          <w:p w14:paraId="4338EF6C" w14:textId="77777777" w:rsidR="00632A58" w:rsidRPr="001D4CC4" w:rsidRDefault="00632A58" w:rsidP="00F5374B">
            <w:pPr>
              <w:pStyle w:val="LRWLBodyText"/>
              <w:rPr>
                <w:rFonts w:eastAsia="Arial" w:cs="Arial"/>
                <w:b/>
                <w:bCs/>
                <w:smallCaps/>
                <w:snapToGrid w:val="0"/>
                <w:color w:val="44546A"/>
              </w:rPr>
            </w:pPr>
          </w:p>
        </w:tc>
      </w:tr>
      <w:tr w:rsidR="00FD4E3F" w:rsidRPr="001D4CC4" w14:paraId="7D9CF3F3" w14:textId="77777777" w:rsidTr="4CC3C877">
        <w:trPr>
          <w:trHeight w:val="496"/>
        </w:trPr>
        <w:tc>
          <w:tcPr>
            <w:tcW w:w="1350" w:type="dxa"/>
            <w:shd w:val="clear" w:color="auto" w:fill="auto"/>
          </w:tcPr>
          <w:p w14:paraId="74EE4604" w14:textId="1F507272" w:rsidR="00FD4E3F" w:rsidRPr="002E5910" w:rsidRDefault="35BB8F62" w:rsidP="00F5374B">
            <w:pPr>
              <w:spacing w:before="120" w:after="120"/>
              <w:rPr>
                <w:rFonts w:eastAsia="Arial" w:cs="Arial"/>
                <w:szCs w:val="22"/>
              </w:rPr>
            </w:pPr>
            <w:r w:rsidRPr="1922406E">
              <w:rPr>
                <w:rFonts w:eastAsia="Arial" w:cs="Arial"/>
                <w:szCs w:val="22"/>
              </w:rPr>
              <w:t>6B.</w:t>
            </w:r>
            <w:r w:rsidR="00B759E7">
              <w:rPr>
                <w:rFonts w:eastAsia="Arial" w:cs="Arial"/>
                <w:szCs w:val="22"/>
              </w:rPr>
              <w:t>6</w:t>
            </w:r>
          </w:p>
        </w:tc>
        <w:tc>
          <w:tcPr>
            <w:tcW w:w="8005" w:type="dxa"/>
            <w:shd w:val="clear" w:color="auto" w:fill="auto"/>
          </w:tcPr>
          <w:p w14:paraId="057BE8C1" w14:textId="7E9243B8" w:rsidR="00FD4E3F" w:rsidRPr="001D4CC4" w:rsidRDefault="2AE8F6C2" w:rsidP="00F5374B">
            <w:pPr>
              <w:spacing w:before="120" w:after="120"/>
              <w:rPr>
                <w:rFonts w:eastAsia="Arial" w:cs="Arial"/>
                <w:b/>
                <w:bCs/>
                <w:smallCaps/>
                <w:snapToGrid w:val="0"/>
                <w:color w:val="44546A"/>
              </w:rPr>
            </w:pPr>
            <w:r w:rsidRPr="1922406E">
              <w:rPr>
                <w:rFonts w:ascii="Aptos" w:eastAsia="Aptos" w:hAnsi="Aptos" w:cs="Aptos"/>
                <w:sz w:val="24"/>
                <w:szCs w:val="24"/>
              </w:rPr>
              <w:t>How do you ensure accuracy and integrity in your audits?</w:t>
            </w:r>
          </w:p>
        </w:tc>
      </w:tr>
      <w:tr w:rsidR="002E5910" w:rsidRPr="001D4CC4" w14:paraId="291A890F" w14:textId="77777777" w:rsidTr="4CC3C877">
        <w:trPr>
          <w:trHeight w:val="810"/>
        </w:trPr>
        <w:tc>
          <w:tcPr>
            <w:tcW w:w="1350" w:type="dxa"/>
            <w:shd w:val="clear" w:color="auto" w:fill="DBE5F1" w:themeFill="accent1" w:themeFillTint="33"/>
          </w:tcPr>
          <w:p w14:paraId="48A1E783" w14:textId="6C9BFD1D" w:rsidR="00672B10" w:rsidRDefault="411590ED" w:rsidP="00F5374B">
            <w:pPr>
              <w:spacing w:before="120" w:after="120"/>
              <w:rPr>
                <w:rFonts w:eastAsia="Arial" w:cs="Arial"/>
                <w:szCs w:val="22"/>
              </w:rPr>
            </w:pPr>
            <w:r w:rsidRPr="1922406E">
              <w:rPr>
                <w:rFonts w:eastAsia="Arial" w:cs="Arial"/>
                <w:szCs w:val="22"/>
              </w:rPr>
              <w:t>6B.</w:t>
            </w:r>
            <w:r w:rsidR="00B759E7">
              <w:rPr>
                <w:rFonts w:eastAsia="Arial" w:cs="Arial"/>
                <w:szCs w:val="22"/>
              </w:rPr>
              <w:t>6</w:t>
            </w:r>
            <w:r w:rsidR="002E5910" w:rsidRPr="1922406E">
              <w:rPr>
                <w:rFonts w:eastAsia="Arial" w:cs="Arial"/>
                <w:szCs w:val="22"/>
              </w:rPr>
              <w:t xml:space="preserve"> </w:t>
            </w:r>
          </w:p>
          <w:p w14:paraId="75025645" w14:textId="1A51A133" w:rsidR="002E5910" w:rsidRPr="002E5910" w:rsidRDefault="002E5910" w:rsidP="00F5374B">
            <w:pPr>
              <w:spacing w:before="120" w:after="120"/>
              <w:rPr>
                <w:rFonts w:eastAsia="Arial" w:cs="Arial"/>
                <w:szCs w:val="22"/>
              </w:rPr>
            </w:pPr>
            <w:r w:rsidRPr="1922406E">
              <w:rPr>
                <w:rFonts w:eastAsia="Arial" w:cs="Arial"/>
                <w:szCs w:val="22"/>
              </w:rPr>
              <w:t>Response</w:t>
            </w:r>
          </w:p>
        </w:tc>
        <w:tc>
          <w:tcPr>
            <w:tcW w:w="8005" w:type="dxa"/>
            <w:shd w:val="clear" w:color="auto" w:fill="DBE5F1" w:themeFill="accent1" w:themeFillTint="33"/>
          </w:tcPr>
          <w:p w14:paraId="75B48335" w14:textId="77777777" w:rsidR="002E5910" w:rsidRPr="001D4CC4" w:rsidRDefault="002E5910" w:rsidP="00F5374B">
            <w:pPr>
              <w:pStyle w:val="LRWLBodyText"/>
              <w:rPr>
                <w:rFonts w:eastAsia="Arial" w:cs="Arial"/>
                <w:b/>
                <w:bCs/>
                <w:smallCaps/>
                <w:snapToGrid w:val="0"/>
                <w:color w:val="44546A"/>
              </w:rPr>
            </w:pPr>
          </w:p>
        </w:tc>
      </w:tr>
      <w:tr w:rsidR="00FD4E3F" w:rsidRPr="001D4CC4" w14:paraId="68EC5BBF" w14:textId="77777777" w:rsidTr="4CC3C877">
        <w:trPr>
          <w:trHeight w:val="3466"/>
        </w:trPr>
        <w:tc>
          <w:tcPr>
            <w:tcW w:w="1350" w:type="dxa"/>
          </w:tcPr>
          <w:p w14:paraId="0947A831" w14:textId="34955AC1" w:rsidR="00FD4E3F" w:rsidRPr="002E5910" w:rsidRDefault="0EE9BA78" w:rsidP="00672B10">
            <w:pPr>
              <w:keepNext/>
              <w:tabs>
                <w:tab w:val="num" w:pos="576"/>
                <w:tab w:val="left" w:pos="720"/>
              </w:tabs>
              <w:spacing w:before="120"/>
              <w:outlineLvl w:val="1"/>
              <w:rPr>
                <w:rFonts w:eastAsia="Arial" w:cs="Arial"/>
                <w:smallCaps/>
                <w:snapToGrid w:val="0"/>
                <w:szCs w:val="22"/>
              </w:rPr>
            </w:pPr>
            <w:r w:rsidRPr="1922406E">
              <w:rPr>
                <w:rFonts w:eastAsia="Arial" w:cs="Arial"/>
                <w:smallCaps/>
                <w:snapToGrid w:val="0"/>
                <w:szCs w:val="22"/>
              </w:rPr>
              <w:lastRenderedPageBreak/>
              <w:t>6B.</w:t>
            </w:r>
            <w:r w:rsidR="00B759E7">
              <w:rPr>
                <w:rFonts w:eastAsia="Arial" w:cs="Arial"/>
                <w:smallCaps/>
                <w:snapToGrid w:val="0"/>
                <w:szCs w:val="22"/>
              </w:rPr>
              <w:t>7</w:t>
            </w:r>
          </w:p>
        </w:tc>
        <w:tc>
          <w:tcPr>
            <w:tcW w:w="8005" w:type="dxa"/>
          </w:tcPr>
          <w:p w14:paraId="5D92F7B7" w14:textId="37B1BDCD" w:rsidR="00FD4E3F" w:rsidRPr="001D4CC4" w:rsidRDefault="479221F4" w:rsidP="00672B10">
            <w:pPr>
              <w:pStyle w:val="LRWLBodyTextBullet2"/>
              <w:numPr>
                <w:ilvl w:val="0"/>
                <w:numId w:val="0"/>
              </w:numPr>
              <w:spacing w:before="120" w:after="0"/>
              <w:rPr>
                <w:rFonts w:eastAsia="Arial" w:cs="Arial"/>
                <w:sz w:val="22"/>
              </w:rPr>
            </w:pPr>
            <w:r w:rsidRPr="23825BCA">
              <w:rPr>
                <w:rFonts w:eastAsia="Arial" w:cs="Arial"/>
                <w:sz w:val="22"/>
              </w:rPr>
              <w:t xml:space="preserve">For any auditor working on this project, </w:t>
            </w:r>
            <w:r w:rsidRPr="23825BCA">
              <w:rPr>
                <w:rFonts w:eastAsia="Arial" w:cs="Arial"/>
                <w:b/>
                <w:bCs/>
                <w:sz w:val="22"/>
              </w:rPr>
              <w:t>provide a resume</w:t>
            </w:r>
            <w:r w:rsidRPr="23825BCA">
              <w:rPr>
                <w:rFonts w:eastAsia="Arial" w:cs="Arial"/>
                <w:sz w:val="22"/>
              </w:rPr>
              <w:t xml:space="preserve"> highlighting</w:t>
            </w:r>
            <w:r w:rsidR="33FC91E4" w:rsidRPr="23825BCA">
              <w:rPr>
                <w:rFonts w:eastAsia="Arial" w:cs="Arial"/>
                <w:sz w:val="22"/>
              </w:rPr>
              <w:t>:</w:t>
            </w:r>
          </w:p>
          <w:p w14:paraId="1CE36912" w14:textId="2BA10754" w:rsidR="00FD4E3F" w:rsidRPr="001D4CC4" w:rsidRDefault="73348079" w:rsidP="4CC3C877">
            <w:pPr>
              <w:pStyle w:val="LRWLBodyTextBullet2"/>
              <w:spacing w:before="120" w:after="0"/>
              <w:rPr>
                <w:rFonts w:eastAsia="Arial" w:cs="Arial"/>
                <w:sz w:val="22"/>
              </w:rPr>
            </w:pPr>
            <w:r w:rsidRPr="4CC3C877">
              <w:rPr>
                <w:rFonts w:eastAsia="Arial" w:cs="Arial"/>
                <w:sz w:val="22"/>
              </w:rPr>
              <w:t>Y</w:t>
            </w:r>
            <w:r w:rsidR="721D5C05" w:rsidRPr="4CC3C877">
              <w:rPr>
                <w:rFonts w:eastAsia="Arial" w:cs="Arial"/>
                <w:sz w:val="22"/>
              </w:rPr>
              <w:t>ear</w:t>
            </w:r>
            <w:r w:rsidR="641FE236" w:rsidRPr="4CC3C877">
              <w:rPr>
                <w:rFonts w:eastAsia="Arial" w:cs="Arial"/>
                <w:sz w:val="22"/>
              </w:rPr>
              <w:t xml:space="preserve">s of experience conducting financial statements </w:t>
            </w:r>
            <w:proofErr w:type="gramStart"/>
            <w:r w:rsidR="641FE236" w:rsidRPr="4CC3C877">
              <w:rPr>
                <w:rFonts w:eastAsia="Arial" w:cs="Arial"/>
                <w:sz w:val="22"/>
              </w:rPr>
              <w:t>audits;</w:t>
            </w:r>
            <w:proofErr w:type="gramEnd"/>
            <w:r w:rsidR="641FE236" w:rsidRPr="4CC3C877">
              <w:rPr>
                <w:rFonts w:eastAsia="Arial" w:cs="Arial"/>
                <w:sz w:val="22"/>
              </w:rPr>
              <w:t xml:space="preserve"> </w:t>
            </w:r>
          </w:p>
          <w:p w14:paraId="0422078F" w14:textId="6256E927" w:rsidR="00FD4E3F" w:rsidRPr="001D4CC4" w:rsidRDefault="5D75B3DD" w:rsidP="4CC3C877">
            <w:pPr>
              <w:pStyle w:val="LRWLBodyTextBullet2"/>
              <w:spacing w:before="120" w:after="0"/>
              <w:rPr>
                <w:rFonts w:eastAsia="Arial" w:cs="Arial"/>
                <w:sz w:val="22"/>
              </w:rPr>
            </w:pPr>
            <w:r w:rsidRPr="4CC3C877">
              <w:rPr>
                <w:rFonts w:eastAsia="Arial" w:cs="Arial"/>
                <w:sz w:val="22"/>
              </w:rPr>
              <w:t>L</w:t>
            </w:r>
            <w:r w:rsidR="641FE236" w:rsidRPr="4CC3C877">
              <w:rPr>
                <w:rFonts w:eastAsia="Arial" w:cs="Arial"/>
                <w:sz w:val="22"/>
              </w:rPr>
              <w:t>ist</w:t>
            </w:r>
            <w:r w:rsidR="76DC9150" w:rsidRPr="4CC3C877">
              <w:rPr>
                <w:rFonts w:eastAsia="Arial" w:cs="Arial"/>
                <w:sz w:val="22"/>
              </w:rPr>
              <w:t xml:space="preserve"> </w:t>
            </w:r>
            <w:r w:rsidRPr="4CC3C877">
              <w:rPr>
                <w:rFonts w:eastAsia="Arial" w:cs="Arial"/>
                <w:sz w:val="22"/>
              </w:rPr>
              <w:t xml:space="preserve">of government and private </w:t>
            </w:r>
            <w:proofErr w:type="gramStart"/>
            <w:r w:rsidRPr="4CC3C877">
              <w:rPr>
                <w:rFonts w:eastAsia="Arial" w:cs="Arial"/>
                <w:sz w:val="22"/>
              </w:rPr>
              <w:t>clients;</w:t>
            </w:r>
            <w:proofErr w:type="gramEnd"/>
            <w:r w:rsidRPr="4CC3C877">
              <w:rPr>
                <w:rFonts w:eastAsia="Arial" w:cs="Arial"/>
                <w:sz w:val="22"/>
              </w:rPr>
              <w:t xml:space="preserve"> </w:t>
            </w:r>
          </w:p>
          <w:p w14:paraId="3A5D073D" w14:textId="0F87E2B1" w:rsidR="00FD4E3F" w:rsidRPr="001D4CC4" w:rsidRDefault="7386E3DD" w:rsidP="00672B10">
            <w:pPr>
              <w:pStyle w:val="LRWLBodyTextBullet2"/>
              <w:spacing w:before="120" w:after="0"/>
              <w:rPr>
                <w:rFonts w:eastAsia="Arial" w:cs="Arial"/>
                <w:sz w:val="22"/>
              </w:rPr>
            </w:pPr>
            <w:r w:rsidRPr="23825BCA">
              <w:rPr>
                <w:rFonts w:eastAsia="Arial" w:cs="Arial"/>
                <w:sz w:val="22"/>
              </w:rPr>
              <w:t>Educational history</w:t>
            </w:r>
          </w:p>
          <w:p w14:paraId="1D40BEAE" w14:textId="3EDBD9E4" w:rsidR="00FD4E3F" w:rsidRPr="001D4CC4" w:rsidRDefault="77613B0D" w:rsidP="4CC3C877">
            <w:pPr>
              <w:pStyle w:val="LRWLBodyTextBullet2"/>
              <w:spacing w:before="120" w:after="0"/>
              <w:rPr>
                <w:rFonts w:eastAsia="Arial" w:cs="Arial"/>
                <w:sz w:val="22"/>
              </w:rPr>
            </w:pPr>
            <w:r w:rsidRPr="4CC3C877">
              <w:rPr>
                <w:rFonts w:eastAsia="Arial" w:cs="Arial"/>
                <w:sz w:val="22"/>
              </w:rPr>
              <w:t>D</w:t>
            </w:r>
            <w:r w:rsidR="1AABB51B" w:rsidRPr="4CC3C877">
              <w:rPr>
                <w:rFonts w:eastAsia="Arial" w:cs="Arial"/>
                <w:sz w:val="22"/>
              </w:rPr>
              <w:t>ate</w:t>
            </w:r>
            <w:r w:rsidR="5D75B3DD" w:rsidRPr="4CC3C877">
              <w:rPr>
                <w:rFonts w:eastAsia="Arial" w:cs="Arial"/>
                <w:sz w:val="22"/>
              </w:rPr>
              <w:t xml:space="preserve"> </w:t>
            </w:r>
            <w:r w:rsidRPr="4CC3C877">
              <w:rPr>
                <w:rFonts w:eastAsia="Arial" w:cs="Arial"/>
                <w:sz w:val="22"/>
              </w:rPr>
              <w:t xml:space="preserve">of certified public accountant (CPA) </w:t>
            </w:r>
            <w:proofErr w:type="gramStart"/>
            <w:r w:rsidRPr="4CC3C877">
              <w:rPr>
                <w:rFonts w:eastAsia="Arial" w:cs="Arial"/>
                <w:sz w:val="22"/>
              </w:rPr>
              <w:t>licensure;</w:t>
            </w:r>
            <w:proofErr w:type="gramEnd"/>
            <w:r w:rsidRPr="4CC3C877">
              <w:rPr>
                <w:rFonts w:eastAsia="Arial" w:cs="Arial"/>
                <w:sz w:val="22"/>
              </w:rPr>
              <w:t xml:space="preserve"> </w:t>
            </w:r>
          </w:p>
          <w:p w14:paraId="46A98A0E" w14:textId="25407A39" w:rsidR="00FD4E3F" w:rsidRPr="001D4CC4" w:rsidRDefault="5F9CCB2A" w:rsidP="4CC3C877">
            <w:pPr>
              <w:pStyle w:val="LRWLBodyTextBullet2"/>
              <w:spacing w:before="120" w:after="0"/>
              <w:rPr>
                <w:rFonts w:eastAsia="Arial" w:cs="Arial"/>
                <w:sz w:val="22"/>
              </w:rPr>
            </w:pPr>
            <w:r w:rsidRPr="4CC3C877">
              <w:rPr>
                <w:rFonts w:eastAsia="Arial" w:cs="Arial"/>
                <w:sz w:val="22"/>
              </w:rPr>
              <w:t xml:space="preserve">Registrations and </w:t>
            </w:r>
            <w:r w:rsidR="02EE9C85" w:rsidRPr="4CC3C877">
              <w:rPr>
                <w:rFonts w:eastAsia="Arial" w:cs="Arial"/>
                <w:sz w:val="22"/>
              </w:rPr>
              <w:t>licens</w:t>
            </w:r>
            <w:r w:rsidR="6A2DC037" w:rsidRPr="4CC3C877">
              <w:rPr>
                <w:rFonts w:eastAsia="Arial" w:cs="Arial"/>
                <w:sz w:val="22"/>
              </w:rPr>
              <w:t xml:space="preserve">e to practice in </w:t>
            </w:r>
            <w:proofErr w:type="gramStart"/>
            <w:r w:rsidR="6A2DC037" w:rsidRPr="4CC3C877">
              <w:rPr>
                <w:rFonts w:eastAsia="Arial" w:cs="Arial"/>
                <w:sz w:val="22"/>
              </w:rPr>
              <w:t>Wisconsin</w:t>
            </w:r>
            <w:r w:rsidR="02EE9C85" w:rsidRPr="4CC3C877">
              <w:rPr>
                <w:rFonts w:eastAsia="Arial" w:cs="Arial"/>
                <w:sz w:val="22"/>
              </w:rPr>
              <w:t>;</w:t>
            </w:r>
            <w:proofErr w:type="gramEnd"/>
            <w:r w:rsidR="02EE9C85" w:rsidRPr="4CC3C877">
              <w:rPr>
                <w:rFonts w:eastAsia="Arial" w:cs="Arial"/>
                <w:sz w:val="22"/>
              </w:rPr>
              <w:t xml:space="preserve"> </w:t>
            </w:r>
          </w:p>
          <w:p w14:paraId="734D1111" w14:textId="7FDF1484" w:rsidR="00FD4E3F" w:rsidRPr="001D4CC4" w:rsidRDefault="02EE9C85" w:rsidP="4CC3C877">
            <w:pPr>
              <w:pStyle w:val="LRWLBodyTextBullet2"/>
              <w:spacing w:before="120" w:after="0"/>
              <w:rPr>
                <w:rFonts w:eastAsia="Arial" w:cs="Arial"/>
                <w:sz w:val="22"/>
              </w:rPr>
            </w:pPr>
            <w:r w:rsidRPr="4CC3C877">
              <w:rPr>
                <w:rFonts w:eastAsia="Arial" w:cs="Arial"/>
                <w:sz w:val="22"/>
              </w:rPr>
              <w:t xml:space="preserve">Continuing education. </w:t>
            </w:r>
            <w:r w:rsidR="73348079" w:rsidRPr="4CC3C877">
              <w:rPr>
                <w:rFonts w:eastAsia="Arial" w:cs="Arial"/>
                <w:sz w:val="22"/>
              </w:rPr>
              <w:t xml:space="preserve"> </w:t>
            </w:r>
          </w:p>
          <w:p w14:paraId="74D34AE0" w14:textId="2B60F461" w:rsidR="00FD4E3F" w:rsidRPr="001D4CC4" w:rsidRDefault="1ABD9661" w:rsidP="4CC3C877">
            <w:pPr>
              <w:pStyle w:val="LRWLBodyTextBullet2"/>
              <w:numPr>
                <w:ilvl w:val="0"/>
                <w:numId w:val="0"/>
              </w:numPr>
              <w:spacing w:before="120" w:after="0"/>
              <w:rPr>
                <w:rFonts w:eastAsia="Arial" w:cs="Arial"/>
                <w:snapToGrid w:val="0"/>
                <w:sz w:val="22"/>
              </w:rPr>
            </w:pPr>
            <w:r w:rsidRPr="4CC3C877">
              <w:rPr>
                <w:rFonts w:eastAsia="Arial" w:cs="Arial"/>
                <w:sz w:val="22"/>
              </w:rPr>
              <w:t xml:space="preserve">Include </w:t>
            </w:r>
            <w:r w:rsidR="3C42B693" w:rsidRPr="4CC3C877">
              <w:rPr>
                <w:rFonts w:eastAsia="Arial" w:cs="Arial"/>
                <w:sz w:val="22"/>
              </w:rPr>
              <w:t>your</w:t>
            </w:r>
            <w:r w:rsidR="4007FEA9" w:rsidRPr="4CC3C877">
              <w:rPr>
                <w:rFonts w:eastAsia="Arial" w:cs="Arial"/>
                <w:sz w:val="22"/>
              </w:rPr>
              <w:t xml:space="preserve"> auditor</w:t>
            </w:r>
            <w:r w:rsidR="4E49252E" w:rsidRPr="4CC3C877">
              <w:rPr>
                <w:rFonts w:eastAsia="Arial" w:cs="Arial"/>
                <w:sz w:val="22"/>
              </w:rPr>
              <w:t>(</w:t>
            </w:r>
            <w:r w:rsidR="4007FEA9" w:rsidRPr="4CC3C877">
              <w:rPr>
                <w:rFonts w:eastAsia="Arial" w:cs="Arial"/>
                <w:sz w:val="22"/>
              </w:rPr>
              <w:t>s</w:t>
            </w:r>
            <w:r w:rsidR="6CA9BF0A" w:rsidRPr="4CC3C877">
              <w:rPr>
                <w:rFonts w:eastAsia="Arial" w:cs="Arial"/>
                <w:sz w:val="22"/>
              </w:rPr>
              <w:t>)’</w:t>
            </w:r>
            <w:r w:rsidR="4007FEA9" w:rsidRPr="4CC3C877">
              <w:rPr>
                <w:rFonts w:eastAsia="Arial" w:cs="Arial"/>
                <w:sz w:val="22"/>
              </w:rPr>
              <w:t xml:space="preserve"> r</w:t>
            </w:r>
            <w:r w:rsidR="3C42B693" w:rsidRPr="4CC3C877">
              <w:rPr>
                <w:rFonts w:eastAsia="Arial" w:cs="Arial"/>
                <w:sz w:val="22"/>
              </w:rPr>
              <w:t>esume(s) after this Appendix 6</w:t>
            </w:r>
            <w:r w:rsidR="42B5649F" w:rsidRPr="4CC3C877">
              <w:rPr>
                <w:rFonts w:eastAsia="Arial" w:cs="Arial"/>
                <w:sz w:val="22"/>
              </w:rPr>
              <w:t xml:space="preserve"> and </w:t>
            </w:r>
            <w:r w:rsidR="42B5649F" w:rsidRPr="4CC3C877">
              <w:rPr>
                <w:rFonts w:eastAsia="Arial" w:cs="Arial"/>
                <w:b/>
                <w:bCs/>
                <w:sz w:val="22"/>
              </w:rPr>
              <w:t>label them “response to 6B.</w:t>
            </w:r>
            <w:r w:rsidR="3A1DCBC9" w:rsidRPr="4CC3C877">
              <w:rPr>
                <w:rFonts w:eastAsia="Arial" w:cs="Arial"/>
                <w:b/>
                <w:bCs/>
                <w:sz w:val="22"/>
              </w:rPr>
              <w:t>7</w:t>
            </w:r>
            <w:r w:rsidR="42B5649F" w:rsidRPr="4CC3C877">
              <w:rPr>
                <w:rFonts w:eastAsia="Arial" w:cs="Arial"/>
                <w:sz w:val="22"/>
              </w:rPr>
              <w:t>”</w:t>
            </w:r>
            <w:r w:rsidR="3C42B693" w:rsidRPr="4CC3C877">
              <w:rPr>
                <w:rFonts w:eastAsia="Arial" w:cs="Arial"/>
                <w:sz w:val="22"/>
              </w:rPr>
              <w:t xml:space="preserve">. In the box </w:t>
            </w:r>
            <w:r w:rsidR="66BF5FD6" w:rsidRPr="4CC3C877">
              <w:rPr>
                <w:rFonts w:eastAsia="Arial" w:cs="Arial"/>
                <w:sz w:val="22"/>
              </w:rPr>
              <w:t xml:space="preserve">immediately </w:t>
            </w:r>
            <w:r w:rsidR="3C42B693" w:rsidRPr="4CC3C877">
              <w:rPr>
                <w:rFonts w:eastAsia="Arial" w:cs="Arial"/>
                <w:sz w:val="22"/>
              </w:rPr>
              <w:t>below</w:t>
            </w:r>
            <w:r w:rsidR="4A42306D" w:rsidRPr="4CC3C877">
              <w:rPr>
                <w:rFonts w:eastAsia="Arial" w:cs="Arial"/>
                <w:sz w:val="22"/>
              </w:rPr>
              <w:t xml:space="preserve">, </w:t>
            </w:r>
            <w:r w:rsidR="3980CD91" w:rsidRPr="4CC3C877">
              <w:rPr>
                <w:rFonts w:eastAsia="Arial" w:cs="Arial"/>
                <w:sz w:val="22"/>
              </w:rPr>
              <w:t>confirm that the Pro</w:t>
            </w:r>
            <w:r w:rsidR="368B7739" w:rsidRPr="4CC3C877">
              <w:rPr>
                <w:rFonts w:eastAsia="Arial" w:cs="Arial"/>
                <w:sz w:val="22"/>
              </w:rPr>
              <w:t xml:space="preserve">poser’s </w:t>
            </w:r>
            <w:r w:rsidR="0BFB2DDC" w:rsidRPr="4CC3C877">
              <w:rPr>
                <w:rFonts w:eastAsia="Arial" w:cs="Arial"/>
                <w:sz w:val="22"/>
              </w:rPr>
              <w:t>auditor’s</w:t>
            </w:r>
            <w:r w:rsidR="79635083" w:rsidRPr="4CC3C877">
              <w:rPr>
                <w:rFonts w:eastAsia="Arial" w:cs="Arial"/>
                <w:sz w:val="22"/>
              </w:rPr>
              <w:t>,</w:t>
            </w:r>
            <w:r w:rsidR="368B7739" w:rsidRPr="4CC3C877">
              <w:rPr>
                <w:rFonts w:eastAsia="Arial" w:cs="Arial"/>
                <w:sz w:val="22"/>
              </w:rPr>
              <w:t xml:space="preserve"> who will be working on these audits</w:t>
            </w:r>
            <w:r w:rsidR="1038205B" w:rsidRPr="4CC3C877">
              <w:rPr>
                <w:rFonts w:eastAsia="Arial" w:cs="Arial"/>
                <w:sz w:val="22"/>
              </w:rPr>
              <w:t>,</w:t>
            </w:r>
            <w:r w:rsidR="368B7739" w:rsidRPr="4CC3C877">
              <w:rPr>
                <w:rFonts w:eastAsia="Arial" w:cs="Arial"/>
                <w:sz w:val="22"/>
              </w:rPr>
              <w:t xml:space="preserve"> </w:t>
            </w:r>
            <w:r w:rsidR="171470C0" w:rsidRPr="4CC3C877">
              <w:rPr>
                <w:rFonts w:eastAsia="Arial" w:cs="Arial"/>
                <w:sz w:val="22"/>
              </w:rPr>
              <w:t>have not been subject to any disciplinary action or inquiry in any jurisdiction in the past five years.</w:t>
            </w:r>
          </w:p>
        </w:tc>
      </w:tr>
      <w:tr w:rsidR="002E5910" w:rsidRPr="001D4CC4" w14:paraId="33117261" w14:textId="77777777" w:rsidTr="4CC3C877">
        <w:trPr>
          <w:trHeight w:val="300"/>
        </w:trPr>
        <w:tc>
          <w:tcPr>
            <w:tcW w:w="1350" w:type="dxa"/>
            <w:shd w:val="clear" w:color="auto" w:fill="DBE5F1" w:themeFill="accent1" w:themeFillTint="33"/>
          </w:tcPr>
          <w:p w14:paraId="0F46D233" w14:textId="609C2E70" w:rsidR="00672B10" w:rsidRDefault="3B63AD8F" w:rsidP="00672B10">
            <w:pPr>
              <w:keepNext/>
              <w:spacing w:before="120"/>
              <w:outlineLvl w:val="1"/>
              <w:rPr>
                <w:rFonts w:eastAsia="Arial" w:cs="Arial"/>
                <w:smallCaps/>
                <w:snapToGrid w:val="0"/>
                <w:szCs w:val="22"/>
              </w:rPr>
            </w:pPr>
            <w:r w:rsidRPr="1922406E">
              <w:rPr>
                <w:rFonts w:eastAsia="Arial" w:cs="Arial"/>
                <w:smallCaps/>
                <w:snapToGrid w:val="0"/>
                <w:szCs w:val="22"/>
              </w:rPr>
              <w:t>6B.</w:t>
            </w:r>
            <w:r w:rsidR="00B759E7">
              <w:rPr>
                <w:rFonts w:eastAsia="Arial" w:cs="Arial"/>
                <w:smallCaps/>
                <w:snapToGrid w:val="0"/>
                <w:szCs w:val="22"/>
              </w:rPr>
              <w:t>7</w:t>
            </w:r>
            <w:r w:rsidR="002E5910" w:rsidRPr="1922406E">
              <w:rPr>
                <w:rFonts w:eastAsia="Arial" w:cs="Arial"/>
                <w:smallCaps/>
                <w:snapToGrid w:val="0"/>
                <w:szCs w:val="22"/>
              </w:rPr>
              <w:t xml:space="preserve"> </w:t>
            </w:r>
          </w:p>
          <w:p w14:paraId="7E937750" w14:textId="3449D395" w:rsidR="002E5910" w:rsidRPr="002E5910" w:rsidRDefault="76063214" w:rsidP="00672B10">
            <w:pPr>
              <w:keepNext/>
              <w:spacing w:before="120"/>
              <w:outlineLvl w:val="1"/>
              <w:rPr>
                <w:rFonts w:eastAsia="Arial" w:cs="Arial"/>
                <w:smallCaps/>
                <w:snapToGrid w:val="0"/>
                <w:szCs w:val="22"/>
              </w:rPr>
            </w:pPr>
            <w:r w:rsidRPr="1922406E">
              <w:rPr>
                <w:rFonts w:ascii="Aptos" w:eastAsia="Aptos" w:hAnsi="Aptos" w:cs="Aptos"/>
                <w:sz w:val="24"/>
                <w:szCs w:val="24"/>
              </w:rPr>
              <w:t>Response</w:t>
            </w:r>
          </w:p>
        </w:tc>
        <w:tc>
          <w:tcPr>
            <w:tcW w:w="8005" w:type="dxa"/>
            <w:shd w:val="clear" w:color="auto" w:fill="BFBFBF" w:themeFill="background1" w:themeFillShade="BF"/>
          </w:tcPr>
          <w:p w14:paraId="7A553CFB" w14:textId="77777777" w:rsidR="002E5910" w:rsidRPr="001D4CC4" w:rsidRDefault="002E5910" w:rsidP="00672B10">
            <w:pPr>
              <w:pStyle w:val="LRWLBodyText"/>
              <w:spacing w:after="0"/>
              <w:rPr>
                <w:rFonts w:eastAsia="Arial" w:cs="Arial"/>
                <w:b/>
                <w:bCs/>
                <w:smallCaps/>
                <w:snapToGrid w:val="0"/>
                <w:color w:val="44546A"/>
              </w:rPr>
            </w:pPr>
          </w:p>
        </w:tc>
      </w:tr>
      <w:tr w:rsidR="00FD4E3F" w:rsidRPr="001D4CC4" w14:paraId="2BE8975C" w14:textId="77777777" w:rsidTr="4CC3C877">
        <w:trPr>
          <w:trHeight w:val="1225"/>
        </w:trPr>
        <w:tc>
          <w:tcPr>
            <w:tcW w:w="1350" w:type="dxa"/>
          </w:tcPr>
          <w:p w14:paraId="4E88AFA3" w14:textId="592D3AAF" w:rsidR="00FD4E3F" w:rsidRPr="002E5910" w:rsidRDefault="550757D1" w:rsidP="00672B10">
            <w:pPr>
              <w:keepNext/>
              <w:tabs>
                <w:tab w:val="num" w:pos="576"/>
                <w:tab w:val="left" w:pos="720"/>
              </w:tabs>
              <w:spacing w:before="120"/>
              <w:outlineLvl w:val="1"/>
              <w:rPr>
                <w:rFonts w:eastAsia="Arial" w:cs="Arial"/>
                <w:smallCaps/>
                <w:snapToGrid w:val="0"/>
                <w:szCs w:val="22"/>
              </w:rPr>
            </w:pPr>
            <w:r w:rsidRPr="1922406E">
              <w:rPr>
                <w:rFonts w:eastAsia="Arial" w:cs="Arial"/>
                <w:smallCaps/>
                <w:snapToGrid w:val="0"/>
                <w:szCs w:val="22"/>
              </w:rPr>
              <w:t>6B.</w:t>
            </w:r>
            <w:r w:rsidR="00B759E7">
              <w:rPr>
                <w:rFonts w:eastAsia="Arial" w:cs="Arial"/>
                <w:smallCaps/>
                <w:snapToGrid w:val="0"/>
                <w:szCs w:val="22"/>
              </w:rPr>
              <w:t>8</w:t>
            </w:r>
          </w:p>
        </w:tc>
        <w:tc>
          <w:tcPr>
            <w:tcW w:w="8005" w:type="dxa"/>
          </w:tcPr>
          <w:p w14:paraId="579C8D61" w14:textId="33237781" w:rsidR="00FD4E3F" w:rsidRPr="001D4CC4" w:rsidRDefault="1F202592" w:rsidP="00672B10">
            <w:pPr>
              <w:pStyle w:val="LRWLBodyTextBullet2"/>
              <w:numPr>
                <w:ilvl w:val="0"/>
                <w:numId w:val="0"/>
              </w:numPr>
              <w:spacing w:before="120" w:after="0" w:line="259" w:lineRule="auto"/>
              <w:jc w:val="left"/>
              <w:rPr>
                <w:rFonts w:eastAsia="Arial" w:cs="Arial"/>
                <w:snapToGrid w:val="0"/>
                <w:sz w:val="22"/>
              </w:rPr>
            </w:pPr>
            <w:r w:rsidRPr="23825BCA">
              <w:rPr>
                <w:rFonts w:eastAsia="Arial" w:cs="Arial"/>
                <w:sz w:val="22"/>
              </w:rPr>
              <w:t xml:space="preserve">Submit an </w:t>
            </w:r>
            <w:r w:rsidRPr="23825BCA">
              <w:rPr>
                <w:rFonts w:eastAsia="Arial" w:cs="Arial"/>
                <w:b/>
                <w:bCs/>
                <w:sz w:val="22"/>
              </w:rPr>
              <w:t>example financial statements audit report</w:t>
            </w:r>
            <w:r w:rsidRPr="23825BCA">
              <w:rPr>
                <w:rFonts w:eastAsia="Arial" w:cs="Arial"/>
                <w:sz w:val="22"/>
              </w:rPr>
              <w:t xml:space="preserve"> you have submitted to a client in the prior 3 years. Please redact any client confidential information.</w:t>
            </w:r>
            <w:r w:rsidR="797D1E61" w:rsidRPr="23825BCA">
              <w:rPr>
                <w:rFonts w:eastAsia="Arial" w:cs="Arial"/>
                <w:sz w:val="22"/>
              </w:rPr>
              <w:t xml:space="preserve"> Attach this example at the end of this Appendix 6 and</w:t>
            </w:r>
            <w:r w:rsidR="797D1E61" w:rsidRPr="23825BCA">
              <w:rPr>
                <w:rFonts w:eastAsia="Arial" w:cs="Arial"/>
                <w:b/>
                <w:bCs/>
                <w:sz w:val="22"/>
              </w:rPr>
              <w:t xml:space="preserve"> label it “response to 6B.</w:t>
            </w:r>
            <w:r w:rsidR="002C00B0">
              <w:rPr>
                <w:rFonts w:eastAsia="Arial" w:cs="Arial"/>
                <w:b/>
                <w:bCs/>
                <w:sz w:val="22"/>
              </w:rPr>
              <w:t>8</w:t>
            </w:r>
            <w:r w:rsidR="797D1E61" w:rsidRPr="23825BCA">
              <w:rPr>
                <w:rFonts w:eastAsia="Arial" w:cs="Arial"/>
                <w:sz w:val="22"/>
              </w:rPr>
              <w:t>”).</w:t>
            </w:r>
          </w:p>
        </w:tc>
      </w:tr>
      <w:tr w:rsidR="002E5910" w:rsidRPr="001D4CC4" w14:paraId="3B4E96DC" w14:textId="77777777" w:rsidTr="4CC3C877">
        <w:trPr>
          <w:trHeight w:val="300"/>
        </w:trPr>
        <w:tc>
          <w:tcPr>
            <w:tcW w:w="1350" w:type="dxa"/>
            <w:shd w:val="clear" w:color="auto" w:fill="DBE5F1" w:themeFill="accent1" w:themeFillTint="33"/>
          </w:tcPr>
          <w:p w14:paraId="482072EE" w14:textId="73E54022" w:rsidR="00672B10" w:rsidRDefault="42661828" w:rsidP="00672B10">
            <w:pPr>
              <w:pStyle w:val="LRWLBodyText"/>
              <w:spacing w:after="0"/>
              <w:rPr>
                <w:rFonts w:eastAsia="Arial" w:cs="Arial"/>
                <w:snapToGrid w:val="0"/>
              </w:rPr>
            </w:pPr>
            <w:r w:rsidRPr="1922406E">
              <w:rPr>
                <w:rFonts w:eastAsia="Arial" w:cs="Arial"/>
                <w:snapToGrid w:val="0"/>
              </w:rPr>
              <w:t>6B</w:t>
            </w:r>
            <w:r w:rsidR="7F10187B" w:rsidRPr="1922406E">
              <w:rPr>
                <w:rFonts w:eastAsia="Arial" w:cs="Arial"/>
                <w:snapToGrid w:val="0"/>
              </w:rPr>
              <w:t>.</w:t>
            </w:r>
            <w:r w:rsidR="00B759E7">
              <w:rPr>
                <w:rFonts w:eastAsia="Arial" w:cs="Arial"/>
                <w:snapToGrid w:val="0"/>
              </w:rPr>
              <w:t>8</w:t>
            </w:r>
          </w:p>
          <w:p w14:paraId="39FB6112" w14:textId="1FE5F8CB" w:rsidR="002E5910" w:rsidRPr="00700B1B" w:rsidRDefault="002E5910" w:rsidP="00672B10">
            <w:pPr>
              <w:pStyle w:val="LRWLBodyText"/>
              <w:spacing w:after="0"/>
              <w:rPr>
                <w:rFonts w:eastAsia="Arial" w:cs="Arial"/>
                <w:snapToGrid w:val="0"/>
              </w:rPr>
            </w:pPr>
            <w:r w:rsidRPr="1922406E">
              <w:rPr>
                <w:rFonts w:eastAsia="Arial" w:cs="Arial"/>
                <w:snapToGrid w:val="0"/>
              </w:rPr>
              <w:t>Response</w:t>
            </w:r>
          </w:p>
        </w:tc>
        <w:tc>
          <w:tcPr>
            <w:tcW w:w="8005" w:type="dxa"/>
            <w:shd w:val="clear" w:color="auto" w:fill="BFBFBF" w:themeFill="background1" w:themeFillShade="BF"/>
          </w:tcPr>
          <w:p w14:paraId="7BC7CE9F" w14:textId="2B162FC4" w:rsidR="002E5910" w:rsidRPr="00700B1B" w:rsidRDefault="002E5910" w:rsidP="00672B10">
            <w:pPr>
              <w:pStyle w:val="LRWLBodyText"/>
              <w:spacing w:after="0"/>
              <w:rPr>
                <w:rFonts w:eastAsia="Arial" w:cs="Arial"/>
                <w:snapToGrid w:val="0"/>
                <w:color w:val="44546A"/>
              </w:rPr>
            </w:pPr>
          </w:p>
        </w:tc>
      </w:tr>
      <w:tr w:rsidR="00157597" w:rsidRPr="001D4CC4" w14:paraId="496ED38A" w14:textId="77777777" w:rsidTr="4CC3C877">
        <w:tc>
          <w:tcPr>
            <w:tcW w:w="1350" w:type="dxa"/>
            <w:shd w:val="clear" w:color="auto" w:fill="auto"/>
          </w:tcPr>
          <w:p w14:paraId="2661800F" w14:textId="4A424FA1" w:rsidR="00157597" w:rsidRPr="00700B1B" w:rsidRDefault="501FBE26" w:rsidP="00672B10">
            <w:pPr>
              <w:pStyle w:val="LRWLBodyText"/>
              <w:spacing w:after="0"/>
              <w:rPr>
                <w:rFonts w:eastAsia="Arial" w:cs="Arial"/>
                <w:snapToGrid w:val="0"/>
              </w:rPr>
            </w:pPr>
            <w:r w:rsidRPr="1922406E">
              <w:rPr>
                <w:rFonts w:eastAsia="Arial" w:cs="Arial"/>
                <w:snapToGrid w:val="0"/>
              </w:rPr>
              <w:t>6B.</w:t>
            </w:r>
            <w:r w:rsidR="00B759E7">
              <w:rPr>
                <w:rFonts w:eastAsia="Arial" w:cs="Arial"/>
                <w:snapToGrid w:val="0"/>
              </w:rPr>
              <w:t>9</w:t>
            </w:r>
          </w:p>
        </w:tc>
        <w:tc>
          <w:tcPr>
            <w:tcW w:w="8005" w:type="dxa"/>
            <w:shd w:val="clear" w:color="auto" w:fill="auto"/>
          </w:tcPr>
          <w:p w14:paraId="057A8C8E" w14:textId="57D14650" w:rsidR="00157597" w:rsidRPr="00700B1B" w:rsidRDefault="51E67E66" w:rsidP="00672B10">
            <w:pPr>
              <w:pStyle w:val="LRWLBodyText"/>
              <w:spacing w:after="0"/>
              <w:rPr>
                <w:rFonts w:eastAsia="Arial" w:cs="Arial"/>
                <w:snapToGrid w:val="0"/>
              </w:rPr>
            </w:pPr>
            <w:r w:rsidRPr="1922406E">
              <w:rPr>
                <w:rFonts w:eastAsia="Arial" w:cs="Arial"/>
                <w:snapToGrid w:val="0"/>
              </w:rPr>
              <w:t xml:space="preserve">Complete and submit </w:t>
            </w:r>
            <w:r w:rsidRPr="23825BCA">
              <w:rPr>
                <w:rFonts w:eastAsia="Arial" w:cs="Arial"/>
                <w:b/>
                <w:bCs/>
                <w:snapToGrid w:val="0"/>
              </w:rPr>
              <w:t>Client-</w:t>
            </w:r>
            <w:r w:rsidR="00157597" w:rsidRPr="23825BCA">
              <w:rPr>
                <w:rFonts w:eastAsia="Arial" w:cs="Arial"/>
                <w:b/>
                <w:bCs/>
                <w:snapToGrid w:val="0"/>
              </w:rPr>
              <w:t xml:space="preserve">Reference </w:t>
            </w:r>
            <w:r w:rsidR="1CF31F26" w:rsidRPr="23825BCA">
              <w:rPr>
                <w:rFonts w:eastAsia="Arial" w:cs="Arial"/>
                <w:b/>
                <w:bCs/>
                <w:snapToGrid w:val="0"/>
              </w:rPr>
              <w:t>Form.</w:t>
            </w:r>
            <w:r w:rsidR="1CF31F26" w:rsidRPr="1922406E">
              <w:rPr>
                <w:rFonts w:eastAsia="Arial" w:cs="Arial"/>
                <w:snapToGrid w:val="0"/>
              </w:rPr>
              <w:t xml:space="preserve"> </w:t>
            </w:r>
            <w:r w:rsidR="7D3CC925" w:rsidRPr="1922406E">
              <w:rPr>
                <w:rFonts w:eastAsia="Arial" w:cs="Arial"/>
                <w:snapToGrid w:val="0"/>
              </w:rPr>
              <w:t xml:space="preserve"> Reference </w:t>
            </w:r>
            <w:r w:rsidR="497BD1D9" w:rsidRPr="1922406E">
              <w:rPr>
                <w:rFonts w:eastAsia="Arial" w:cs="Arial"/>
                <w:snapToGrid w:val="0"/>
              </w:rPr>
              <w:t>#</w:t>
            </w:r>
            <w:r w:rsidR="6C43DBA4" w:rsidRPr="1922406E">
              <w:rPr>
                <w:rFonts w:eastAsia="Arial" w:cs="Arial"/>
                <w:snapToGrid w:val="0"/>
              </w:rPr>
              <w:t xml:space="preserve">1 </w:t>
            </w:r>
            <w:r w:rsidR="7D3CC925" w:rsidRPr="1922406E">
              <w:rPr>
                <w:rFonts w:eastAsia="Arial" w:cs="Arial"/>
                <w:snapToGrid w:val="0"/>
              </w:rPr>
              <w:t>must be a current or former client of the auditor who will be performing the</w:t>
            </w:r>
            <w:r w:rsidR="3866AB60" w:rsidRPr="1922406E">
              <w:rPr>
                <w:rFonts w:eastAsia="Arial" w:cs="Arial"/>
                <w:snapToGrid w:val="0"/>
              </w:rPr>
              <w:t xml:space="preserve"> annual audit of the WDC </w:t>
            </w:r>
            <w:r w:rsidR="7D3CC925" w:rsidRPr="1922406E">
              <w:rPr>
                <w:rFonts w:eastAsia="Arial" w:cs="Arial"/>
                <w:snapToGrid w:val="0"/>
              </w:rPr>
              <w:t>financial statements and notes</w:t>
            </w:r>
            <w:r w:rsidR="00700B1B" w:rsidRPr="1922406E">
              <w:rPr>
                <w:rFonts w:eastAsia="Arial" w:cs="Arial"/>
                <w:snapToGrid w:val="0"/>
              </w:rPr>
              <w:t xml:space="preserve"> (</w:t>
            </w:r>
            <w:r w:rsidR="64644BAF" w:rsidRPr="1922406E">
              <w:rPr>
                <w:rFonts w:eastAsia="Arial" w:cs="Arial"/>
                <w:snapToGrid w:val="0"/>
              </w:rPr>
              <w:t xml:space="preserve">this reference </w:t>
            </w:r>
            <w:r w:rsidR="00700B1B" w:rsidRPr="1922406E">
              <w:rPr>
                <w:rFonts w:eastAsia="Arial" w:cs="Arial"/>
                <w:snapToGrid w:val="0"/>
              </w:rPr>
              <w:t>can</w:t>
            </w:r>
            <w:r w:rsidR="5DD9E6B9" w:rsidRPr="1922406E">
              <w:rPr>
                <w:rFonts w:eastAsia="Arial" w:cs="Arial"/>
                <w:snapToGrid w:val="0"/>
              </w:rPr>
              <w:t>, if applicable,</w:t>
            </w:r>
            <w:r w:rsidR="00700B1B" w:rsidRPr="1922406E">
              <w:rPr>
                <w:rFonts w:eastAsia="Arial" w:cs="Arial"/>
                <w:snapToGrid w:val="0"/>
              </w:rPr>
              <w:t xml:space="preserve"> repeat </w:t>
            </w:r>
            <w:r w:rsidR="4F9AA5BD" w:rsidRPr="1922406E">
              <w:rPr>
                <w:rFonts w:eastAsia="Arial" w:cs="Arial"/>
                <w:snapToGrid w:val="0"/>
              </w:rPr>
              <w:t xml:space="preserve">a </w:t>
            </w:r>
            <w:r w:rsidR="434724DE" w:rsidRPr="1922406E">
              <w:rPr>
                <w:rFonts w:eastAsia="Arial" w:cs="Arial"/>
                <w:snapToGrid w:val="0"/>
              </w:rPr>
              <w:t xml:space="preserve">reference listed in </w:t>
            </w:r>
            <w:r w:rsidR="00700B1B" w:rsidRPr="1922406E">
              <w:rPr>
                <w:rFonts w:eastAsia="Arial" w:cs="Arial"/>
                <w:snapToGrid w:val="0"/>
              </w:rPr>
              <w:t>Appendix 2)</w:t>
            </w:r>
            <w:r w:rsidR="3A734039" w:rsidRPr="1922406E">
              <w:rPr>
                <w:rFonts w:eastAsia="Arial" w:cs="Arial"/>
                <w:snapToGrid w:val="0"/>
              </w:rPr>
              <w:t>.</w:t>
            </w:r>
          </w:p>
        </w:tc>
      </w:tr>
      <w:tr w:rsidR="00157597" w:rsidRPr="001D4CC4" w14:paraId="7773D210" w14:textId="77777777" w:rsidTr="4CC3C877">
        <w:trPr>
          <w:trHeight w:val="300"/>
        </w:trPr>
        <w:tc>
          <w:tcPr>
            <w:tcW w:w="1350" w:type="dxa"/>
            <w:shd w:val="clear" w:color="auto" w:fill="DBE5F1" w:themeFill="accent1" w:themeFillTint="33"/>
          </w:tcPr>
          <w:p w14:paraId="550B3FF7" w14:textId="29E74D1B" w:rsidR="00157597" w:rsidRPr="00700B1B" w:rsidRDefault="495E3E37" w:rsidP="00672B10">
            <w:pPr>
              <w:pStyle w:val="LRWLBodyText"/>
              <w:spacing w:after="0"/>
              <w:rPr>
                <w:rFonts w:eastAsia="Arial" w:cs="Arial"/>
                <w:snapToGrid w:val="0"/>
              </w:rPr>
            </w:pPr>
            <w:r w:rsidRPr="1922406E">
              <w:rPr>
                <w:rFonts w:eastAsia="Arial" w:cs="Arial"/>
                <w:snapToGrid w:val="0"/>
              </w:rPr>
              <w:t>6B.</w:t>
            </w:r>
            <w:r w:rsidR="00B759E7">
              <w:rPr>
                <w:rFonts w:eastAsia="Arial" w:cs="Arial"/>
                <w:snapToGrid w:val="0"/>
              </w:rPr>
              <w:t>9</w:t>
            </w:r>
            <w:r w:rsidR="00157597" w:rsidRPr="1922406E">
              <w:rPr>
                <w:rFonts w:eastAsia="Arial" w:cs="Arial"/>
                <w:snapToGrid w:val="0"/>
              </w:rPr>
              <w:t xml:space="preserve"> Response</w:t>
            </w:r>
          </w:p>
        </w:tc>
        <w:tc>
          <w:tcPr>
            <w:tcW w:w="8005" w:type="dxa"/>
            <w:shd w:val="clear" w:color="auto" w:fill="BFBFBF" w:themeFill="background1" w:themeFillShade="BF"/>
          </w:tcPr>
          <w:p w14:paraId="2BA1C0F2" w14:textId="7F5D56E3" w:rsidR="00157597" w:rsidRPr="00700B1B" w:rsidRDefault="00157597" w:rsidP="00672B10">
            <w:pPr>
              <w:pStyle w:val="LRWLBodyText"/>
              <w:spacing w:after="0"/>
              <w:rPr>
                <w:rFonts w:eastAsia="Arial" w:cs="Arial"/>
                <w:snapToGrid w:val="0"/>
                <w:color w:val="44546A"/>
              </w:rPr>
            </w:pPr>
          </w:p>
        </w:tc>
      </w:tr>
      <w:tr w:rsidR="00157597" w:rsidRPr="001D4CC4" w14:paraId="6CCD3BDE" w14:textId="77777777" w:rsidTr="4CC3C877">
        <w:trPr>
          <w:trHeight w:val="1216"/>
        </w:trPr>
        <w:tc>
          <w:tcPr>
            <w:tcW w:w="1350" w:type="dxa"/>
            <w:shd w:val="clear" w:color="auto" w:fill="auto"/>
          </w:tcPr>
          <w:p w14:paraId="7A43E495" w14:textId="0ADEAFFA" w:rsidR="00157597" w:rsidRPr="00700B1B" w:rsidRDefault="19785793" w:rsidP="1922406E">
            <w:pPr>
              <w:pStyle w:val="LRWLBodyText"/>
              <w:rPr>
                <w:rFonts w:eastAsia="Arial" w:cs="Arial"/>
                <w:snapToGrid w:val="0"/>
              </w:rPr>
            </w:pPr>
            <w:r w:rsidRPr="1922406E">
              <w:rPr>
                <w:rFonts w:eastAsia="Arial" w:cs="Arial"/>
                <w:snapToGrid w:val="0"/>
              </w:rPr>
              <w:t>6B.1</w:t>
            </w:r>
            <w:r w:rsidR="00B759E7">
              <w:rPr>
                <w:rFonts w:eastAsia="Arial" w:cs="Arial"/>
                <w:snapToGrid w:val="0"/>
              </w:rPr>
              <w:t>0</w:t>
            </w:r>
          </w:p>
        </w:tc>
        <w:tc>
          <w:tcPr>
            <w:tcW w:w="8005" w:type="dxa"/>
            <w:shd w:val="clear" w:color="auto" w:fill="auto"/>
          </w:tcPr>
          <w:p w14:paraId="19A512C1" w14:textId="786CF23C" w:rsidR="00157597" w:rsidRPr="00700B1B" w:rsidRDefault="57852309" w:rsidP="23825BCA">
            <w:pPr>
              <w:pStyle w:val="LRWLBodyText"/>
              <w:rPr>
                <w:rFonts w:eastAsia="Arial" w:cs="Arial"/>
                <w:snapToGrid w:val="0"/>
              </w:rPr>
            </w:pPr>
            <w:r w:rsidRPr="1922406E">
              <w:rPr>
                <w:rFonts w:eastAsia="Arial" w:cs="Arial"/>
                <w:snapToGrid w:val="0"/>
              </w:rPr>
              <w:t xml:space="preserve">Complete and submit </w:t>
            </w:r>
            <w:r w:rsidRPr="23825BCA">
              <w:rPr>
                <w:rFonts w:eastAsia="Arial" w:cs="Arial"/>
                <w:b/>
                <w:bCs/>
                <w:snapToGrid w:val="0"/>
              </w:rPr>
              <w:t>Client-Reference Form</w:t>
            </w:r>
            <w:r w:rsidRPr="1922406E">
              <w:rPr>
                <w:rFonts w:eastAsia="Arial" w:cs="Arial"/>
                <w:snapToGrid w:val="0"/>
              </w:rPr>
              <w:t xml:space="preserve">. </w:t>
            </w:r>
            <w:r w:rsidR="00157597" w:rsidRPr="1922406E">
              <w:rPr>
                <w:rFonts w:eastAsia="Arial" w:cs="Arial"/>
                <w:snapToGrid w:val="0"/>
              </w:rPr>
              <w:t>Reference</w:t>
            </w:r>
            <w:r w:rsidR="00700B1B" w:rsidRPr="1922406E">
              <w:rPr>
                <w:rFonts w:eastAsia="Arial" w:cs="Arial"/>
                <w:snapToGrid w:val="0"/>
              </w:rPr>
              <w:t xml:space="preserve"> #2</w:t>
            </w:r>
            <w:r w:rsidR="25B8B565" w:rsidRPr="23825BCA">
              <w:rPr>
                <w:rFonts w:eastAsia="Arial" w:cs="Arial"/>
              </w:rPr>
              <w:t xml:space="preserve"> must be a current or former client of the auditor who will be performing the annual audit of the WDC financial statements and notes (this reference can, if applicable, repeat a reference listed in Appendix 2)</w:t>
            </w:r>
            <w:r w:rsidR="1BA286A5" w:rsidRPr="23825BCA">
              <w:rPr>
                <w:rFonts w:eastAsia="Arial" w:cs="Arial"/>
              </w:rPr>
              <w:t>.</w:t>
            </w:r>
          </w:p>
        </w:tc>
      </w:tr>
      <w:tr w:rsidR="00157597" w:rsidRPr="001D4CC4" w14:paraId="36741B87" w14:textId="77777777" w:rsidTr="4CC3C877">
        <w:trPr>
          <w:trHeight w:val="300"/>
        </w:trPr>
        <w:tc>
          <w:tcPr>
            <w:tcW w:w="1350" w:type="dxa"/>
            <w:shd w:val="clear" w:color="auto" w:fill="DBE5F1" w:themeFill="accent1" w:themeFillTint="33"/>
          </w:tcPr>
          <w:p w14:paraId="2AC55EB0" w14:textId="727A9D0B" w:rsidR="00157597" w:rsidRPr="00700B1B" w:rsidRDefault="28B1F08E" w:rsidP="1922406E">
            <w:pPr>
              <w:pStyle w:val="LRWLBodyText"/>
              <w:rPr>
                <w:rFonts w:eastAsia="Arial" w:cs="Arial"/>
                <w:snapToGrid w:val="0"/>
              </w:rPr>
            </w:pPr>
            <w:r w:rsidRPr="1922406E">
              <w:rPr>
                <w:rFonts w:eastAsia="Arial" w:cs="Arial"/>
                <w:snapToGrid w:val="0"/>
              </w:rPr>
              <w:t>6B.1</w:t>
            </w:r>
            <w:r w:rsidR="00B759E7">
              <w:rPr>
                <w:rFonts w:eastAsia="Arial" w:cs="Arial"/>
                <w:snapToGrid w:val="0"/>
              </w:rPr>
              <w:t>0</w:t>
            </w:r>
            <w:r w:rsidR="00157597" w:rsidRPr="1922406E">
              <w:rPr>
                <w:rFonts w:eastAsia="Arial" w:cs="Arial"/>
                <w:snapToGrid w:val="0"/>
              </w:rPr>
              <w:t xml:space="preserve"> Response</w:t>
            </w:r>
          </w:p>
        </w:tc>
        <w:tc>
          <w:tcPr>
            <w:tcW w:w="8005" w:type="dxa"/>
            <w:shd w:val="clear" w:color="auto" w:fill="BFBFBF" w:themeFill="background1" w:themeFillShade="BF"/>
          </w:tcPr>
          <w:p w14:paraId="70CE53DC" w14:textId="505627C8" w:rsidR="00157597" w:rsidRPr="00700B1B" w:rsidRDefault="00157597" w:rsidP="1922406E">
            <w:pPr>
              <w:pStyle w:val="LRWLBodyText"/>
              <w:rPr>
                <w:rFonts w:eastAsia="Arial" w:cs="Arial"/>
                <w:snapToGrid w:val="0"/>
                <w:color w:val="44546A"/>
              </w:rPr>
            </w:pPr>
          </w:p>
        </w:tc>
      </w:tr>
    </w:tbl>
    <w:p w14:paraId="15036517" w14:textId="77777777" w:rsidR="00FD4E3F" w:rsidRPr="001D4CC4" w:rsidRDefault="00FD4E3F" w:rsidP="00FD4E3F">
      <w:pPr>
        <w:keepNext/>
        <w:numPr>
          <w:ilvl w:val="1"/>
          <w:numId w:val="0"/>
        </w:numPr>
        <w:tabs>
          <w:tab w:val="num" w:pos="576"/>
          <w:tab w:val="left" w:pos="720"/>
        </w:tabs>
        <w:spacing w:before="360" w:after="240"/>
        <w:ind w:left="576" w:hanging="576"/>
        <w:outlineLvl w:val="1"/>
        <w:rPr>
          <w:rFonts w:cs="Arial"/>
          <w:sz w:val="20"/>
        </w:rPr>
      </w:pPr>
      <w:bookmarkStart w:id="1" w:name="_Hlt105386670"/>
      <w:bookmarkEnd w:id="1"/>
    </w:p>
    <w:p w14:paraId="1B6DCBAA" w14:textId="77777777" w:rsidR="00FD4E3F" w:rsidRPr="001D4CC4" w:rsidRDefault="00FD4E3F" w:rsidP="00FD4E3F">
      <w:pPr>
        <w:keepNext/>
        <w:rPr>
          <w:rFonts w:eastAsia="Arial" w:cs="Arial"/>
          <w:b/>
          <w:bCs/>
          <w:color w:val="000000" w:themeColor="text1"/>
          <w:sz w:val="20"/>
        </w:rPr>
      </w:pPr>
    </w:p>
    <w:sectPr w:rsidR="00FD4E3F" w:rsidRPr="001D4CC4" w:rsidSect="00BA5005">
      <w:footerReference w:type="default" r:id="rId14"/>
      <w:pgSz w:w="12240" w:h="15840"/>
      <w:pgMar w:top="54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F386" w14:textId="77777777" w:rsidR="00F5374B" w:rsidRDefault="00F5374B" w:rsidP="00F5374B">
      <w:r>
        <w:separator/>
      </w:r>
    </w:p>
  </w:endnote>
  <w:endnote w:type="continuationSeparator" w:id="0">
    <w:p w14:paraId="2009F18F" w14:textId="77777777" w:rsidR="00F5374B" w:rsidRDefault="00F5374B" w:rsidP="00F5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F0CC" w14:textId="060717ED" w:rsidR="00F5374B" w:rsidRPr="00F5374B" w:rsidRDefault="00F5374B">
    <w:pPr>
      <w:pStyle w:val="Footer"/>
      <w:rPr>
        <w:sz w:val="18"/>
        <w:szCs w:val="18"/>
      </w:rPr>
    </w:pPr>
    <w:r w:rsidRPr="00F5374B">
      <w:rPr>
        <w:sz w:val="18"/>
        <w:szCs w:val="18"/>
      </w:rPr>
      <w:t>RFP ETF0060 Appendix 6 – General &amp; Technical Questions</w:t>
    </w:r>
  </w:p>
  <w:p w14:paraId="070C8E21" w14:textId="77777777" w:rsidR="00F5374B" w:rsidRDefault="00F53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D818" w14:textId="77777777" w:rsidR="00F5374B" w:rsidRDefault="00F5374B" w:rsidP="00F5374B">
      <w:r>
        <w:separator/>
      </w:r>
    </w:p>
  </w:footnote>
  <w:footnote w:type="continuationSeparator" w:id="0">
    <w:p w14:paraId="65240A03" w14:textId="77777777" w:rsidR="00F5374B" w:rsidRDefault="00F5374B" w:rsidP="00F53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C8C1"/>
    <w:multiLevelType w:val="hybridMultilevel"/>
    <w:tmpl w:val="FDB6B74A"/>
    <w:lvl w:ilvl="0" w:tplc="41501760">
      <w:start w:val="1"/>
      <w:numFmt w:val="bullet"/>
      <w:lvlText w:val=""/>
      <w:lvlJc w:val="left"/>
      <w:pPr>
        <w:ind w:left="720" w:hanging="360"/>
      </w:pPr>
      <w:rPr>
        <w:rFonts w:ascii="Symbol" w:hAnsi="Symbol" w:hint="default"/>
      </w:rPr>
    </w:lvl>
    <w:lvl w:ilvl="1" w:tplc="31A0428E">
      <w:start w:val="1"/>
      <w:numFmt w:val="bullet"/>
      <w:lvlText w:val="o"/>
      <w:lvlJc w:val="left"/>
      <w:pPr>
        <w:ind w:left="1440" w:hanging="360"/>
      </w:pPr>
      <w:rPr>
        <w:rFonts w:ascii="Courier New" w:hAnsi="Courier New" w:hint="default"/>
      </w:rPr>
    </w:lvl>
    <w:lvl w:ilvl="2" w:tplc="9C10A2FA">
      <w:start w:val="1"/>
      <w:numFmt w:val="bullet"/>
      <w:lvlText w:val=""/>
      <w:lvlJc w:val="left"/>
      <w:pPr>
        <w:ind w:left="2160" w:hanging="360"/>
      </w:pPr>
      <w:rPr>
        <w:rFonts w:ascii="Wingdings" w:hAnsi="Wingdings" w:hint="default"/>
      </w:rPr>
    </w:lvl>
    <w:lvl w:ilvl="3" w:tplc="ECF40850">
      <w:start w:val="1"/>
      <w:numFmt w:val="bullet"/>
      <w:lvlText w:val=""/>
      <w:lvlJc w:val="left"/>
      <w:pPr>
        <w:ind w:left="2880" w:hanging="360"/>
      </w:pPr>
      <w:rPr>
        <w:rFonts w:ascii="Symbol" w:hAnsi="Symbol" w:hint="default"/>
      </w:rPr>
    </w:lvl>
    <w:lvl w:ilvl="4" w:tplc="5D145798">
      <w:start w:val="1"/>
      <w:numFmt w:val="bullet"/>
      <w:lvlText w:val="o"/>
      <w:lvlJc w:val="left"/>
      <w:pPr>
        <w:ind w:left="3600" w:hanging="360"/>
      </w:pPr>
      <w:rPr>
        <w:rFonts w:ascii="Courier New" w:hAnsi="Courier New" w:hint="default"/>
      </w:rPr>
    </w:lvl>
    <w:lvl w:ilvl="5" w:tplc="DC10044C">
      <w:start w:val="1"/>
      <w:numFmt w:val="bullet"/>
      <w:lvlText w:val=""/>
      <w:lvlJc w:val="left"/>
      <w:pPr>
        <w:ind w:left="4320" w:hanging="360"/>
      </w:pPr>
      <w:rPr>
        <w:rFonts w:ascii="Wingdings" w:hAnsi="Wingdings" w:hint="default"/>
      </w:rPr>
    </w:lvl>
    <w:lvl w:ilvl="6" w:tplc="574EE228">
      <w:start w:val="1"/>
      <w:numFmt w:val="bullet"/>
      <w:lvlText w:val=""/>
      <w:lvlJc w:val="left"/>
      <w:pPr>
        <w:ind w:left="5040" w:hanging="360"/>
      </w:pPr>
      <w:rPr>
        <w:rFonts w:ascii="Symbol" w:hAnsi="Symbol" w:hint="default"/>
      </w:rPr>
    </w:lvl>
    <w:lvl w:ilvl="7" w:tplc="C666AB68">
      <w:start w:val="1"/>
      <w:numFmt w:val="bullet"/>
      <w:lvlText w:val="o"/>
      <w:lvlJc w:val="left"/>
      <w:pPr>
        <w:ind w:left="5760" w:hanging="360"/>
      </w:pPr>
      <w:rPr>
        <w:rFonts w:ascii="Courier New" w:hAnsi="Courier New" w:hint="default"/>
      </w:rPr>
    </w:lvl>
    <w:lvl w:ilvl="8" w:tplc="3DAE9A2C">
      <w:start w:val="1"/>
      <w:numFmt w:val="bullet"/>
      <w:lvlText w:val=""/>
      <w:lvlJc w:val="left"/>
      <w:pPr>
        <w:ind w:left="6480" w:hanging="360"/>
      </w:pPr>
      <w:rPr>
        <w:rFonts w:ascii="Wingdings" w:hAnsi="Wingdings" w:hint="default"/>
      </w:rPr>
    </w:lvl>
  </w:abstractNum>
  <w:abstractNum w:abstractNumId="1" w15:restartNumberingAfterBreak="0">
    <w:nsid w:val="045E477A"/>
    <w:multiLevelType w:val="hybridMultilevel"/>
    <w:tmpl w:val="561C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03D9"/>
    <w:multiLevelType w:val="hybridMultilevel"/>
    <w:tmpl w:val="83CA62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C61A53"/>
    <w:multiLevelType w:val="hybridMultilevel"/>
    <w:tmpl w:val="6CA6881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5C6B97"/>
    <w:multiLevelType w:val="hybridMultilevel"/>
    <w:tmpl w:val="1D54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B4821"/>
    <w:multiLevelType w:val="hybridMultilevel"/>
    <w:tmpl w:val="97981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D66C11"/>
    <w:multiLevelType w:val="hybridMultilevel"/>
    <w:tmpl w:val="A518F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53FED"/>
    <w:multiLevelType w:val="hybridMultilevel"/>
    <w:tmpl w:val="1D9EBF7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772736"/>
    <w:multiLevelType w:val="hybridMultilevel"/>
    <w:tmpl w:val="4A62F832"/>
    <w:lvl w:ilvl="0" w:tplc="FFFFFFFF">
      <w:start w:val="1"/>
      <w:numFmt w:val="bullet"/>
      <w:pStyle w:val="LRWLBodyTextBullet1"/>
      <w:lvlText w:val=""/>
      <w:lvlJc w:val="left"/>
      <w:pPr>
        <w:tabs>
          <w:tab w:val="num" w:pos="360"/>
        </w:tabs>
        <w:ind w:left="36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3F550E"/>
    <w:multiLevelType w:val="hybridMultilevel"/>
    <w:tmpl w:val="68668250"/>
    <w:lvl w:ilvl="0" w:tplc="D9E273B8">
      <w:start w:val="1"/>
      <w:numFmt w:val="lowerLetter"/>
      <w:lvlText w:val="%1."/>
      <w:lvlJc w:val="left"/>
      <w:pPr>
        <w:ind w:left="720" w:hanging="360"/>
      </w:pPr>
    </w:lvl>
    <w:lvl w:ilvl="1" w:tplc="B9D49B76">
      <w:start w:val="1"/>
      <w:numFmt w:val="lowerLetter"/>
      <w:lvlText w:val="%2."/>
      <w:lvlJc w:val="left"/>
      <w:pPr>
        <w:ind w:left="720" w:hanging="360"/>
      </w:pPr>
    </w:lvl>
    <w:lvl w:ilvl="2" w:tplc="64DA58C8">
      <w:start w:val="1"/>
      <w:numFmt w:val="lowerLetter"/>
      <w:lvlText w:val="%3."/>
      <w:lvlJc w:val="left"/>
      <w:pPr>
        <w:ind w:left="720" w:hanging="360"/>
      </w:pPr>
    </w:lvl>
    <w:lvl w:ilvl="3" w:tplc="4E06C942">
      <w:start w:val="1"/>
      <w:numFmt w:val="lowerLetter"/>
      <w:lvlText w:val="%4."/>
      <w:lvlJc w:val="left"/>
      <w:pPr>
        <w:ind w:left="720" w:hanging="360"/>
      </w:pPr>
    </w:lvl>
    <w:lvl w:ilvl="4" w:tplc="5CBC3594">
      <w:start w:val="1"/>
      <w:numFmt w:val="lowerLetter"/>
      <w:lvlText w:val="%5."/>
      <w:lvlJc w:val="left"/>
      <w:pPr>
        <w:ind w:left="720" w:hanging="360"/>
      </w:pPr>
    </w:lvl>
    <w:lvl w:ilvl="5" w:tplc="CA34AA2A">
      <w:start w:val="1"/>
      <w:numFmt w:val="lowerLetter"/>
      <w:lvlText w:val="%6."/>
      <w:lvlJc w:val="left"/>
      <w:pPr>
        <w:ind w:left="720" w:hanging="360"/>
      </w:pPr>
    </w:lvl>
    <w:lvl w:ilvl="6" w:tplc="8E8C2540">
      <w:start w:val="1"/>
      <w:numFmt w:val="lowerLetter"/>
      <w:lvlText w:val="%7."/>
      <w:lvlJc w:val="left"/>
      <w:pPr>
        <w:ind w:left="720" w:hanging="360"/>
      </w:pPr>
    </w:lvl>
    <w:lvl w:ilvl="7" w:tplc="78DE69BE">
      <w:start w:val="1"/>
      <w:numFmt w:val="lowerLetter"/>
      <w:lvlText w:val="%8."/>
      <w:lvlJc w:val="left"/>
      <w:pPr>
        <w:ind w:left="720" w:hanging="360"/>
      </w:pPr>
    </w:lvl>
    <w:lvl w:ilvl="8" w:tplc="1D14EF5E">
      <w:start w:val="1"/>
      <w:numFmt w:val="lowerLetter"/>
      <w:lvlText w:val="%9."/>
      <w:lvlJc w:val="left"/>
      <w:pPr>
        <w:ind w:left="720" w:hanging="360"/>
      </w:pPr>
    </w:lvl>
  </w:abstractNum>
  <w:abstractNum w:abstractNumId="10" w15:restartNumberingAfterBreak="0">
    <w:nsid w:val="1D945F19"/>
    <w:multiLevelType w:val="hybridMultilevel"/>
    <w:tmpl w:val="3DF0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E9CD9"/>
    <w:multiLevelType w:val="hybridMultilevel"/>
    <w:tmpl w:val="C0B0A084"/>
    <w:lvl w:ilvl="0" w:tplc="4E2A104C">
      <w:start w:val="1"/>
      <w:numFmt w:val="bullet"/>
      <w:lvlText w:val=""/>
      <w:lvlJc w:val="left"/>
      <w:pPr>
        <w:ind w:left="720" w:hanging="360"/>
      </w:pPr>
      <w:rPr>
        <w:rFonts w:ascii="Symbol" w:hAnsi="Symbol" w:hint="default"/>
      </w:rPr>
    </w:lvl>
    <w:lvl w:ilvl="1" w:tplc="AEF8D964">
      <w:start w:val="1"/>
      <w:numFmt w:val="bullet"/>
      <w:lvlText w:val="o"/>
      <w:lvlJc w:val="left"/>
      <w:pPr>
        <w:ind w:left="1440" w:hanging="360"/>
      </w:pPr>
      <w:rPr>
        <w:rFonts w:ascii="Courier New" w:hAnsi="Courier New" w:hint="default"/>
      </w:rPr>
    </w:lvl>
    <w:lvl w:ilvl="2" w:tplc="5FDCFAE2">
      <w:start w:val="1"/>
      <w:numFmt w:val="bullet"/>
      <w:lvlText w:val=""/>
      <w:lvlJc w:val="left"/>
      <w:pPr>
        <w:ind w:left="2160" w:hanging="360"/>
      </w:pPr>
      <w:rPr>
        <w:rFonts w:ascii="Wingdings" w:hAnsi="Wingdings" w:hint="default"/>
      </w:rPr>
    </w:lvl>
    <w:lvl w:ilvl="3" w:tplc="3F3E7AA6">
      <w:start w:val="1"/>
      <w:numFmt w:val="bullet"/>
      <w:lvlText w:val=""/>
      <w:lvlJc w:val="left"/>
      <w:pPr>
        <w:ind w:left="2880" w:hanging="360"/>
      </w:pPr>
      <w:rPr>
        <w:rFonts w:ascii="Symbol" w:hAnsi="Symbol" w:hint="default"/>
      </w:rPr>
    </w:lvl>
    <w:lvl w:ilvl="4" w:tplc="A5E0EFD8">
      <w:start w:val="1"/>
      <w:numFmt w:val="bullet"/>
      <w:lvlText w:val="o"/>
      <w:lvlJc w:val="left"/>
      <w:pPr>
        <w:ind w:left="3600" w:hanging="360"/>
      </w:pPr>
      <w:rPr>
        <w:rFonts w:ascii="Courier New" w:hAnsi="Courier New" w:hint="default"/>
      </w:rPr>
    </w:lvl>
    <w:lvl w:ilvl="5" w:tplc="F658127E">
      <w:start w:val="1"/>
      <w:numFmt w:val="bullet"/>
      <w:lvlText w:val=""/>
      <w:lvlJc w:val="left"/>
      <w:pPr>
        <w:ind w:left="4320" w:hanging="360"/>
      </w:pPr>
      <w:rPr>
        <w:rFonts w:ascii="Wingdings" w:hAnsi="Wingdings" w:hint="default"/>
      </w:rPr>
    </w:lvl>
    <w:lvl w:ilvl="6" w:tplc="D472BD90">
      <w:start w:val="1"/>
      <w:numFmt w:val="bullet"/>
      <w:lvlText w:val=""/>
      <w:lvlJc w:val="left"/>
      <w:pPr>
        <w:ind w:left="5040" w:hanging="360"/>
      </w:pPr>
      <w:rPr>
        <w:rFonts w:ascii="Symbol" w:hAnsi="Symbol" w:hint="default"/>
      </w:rPr>
    </w:lvl>
    <w:lvl w:ilvl="7" w:tplc="AE72F7A4">
      <w:start w:val="1"/>
      <w:numFmt w:val="bullet"/>
      <w:lvlText w:val="o"/>
      <w:lvlJc w:val="left"/>
      <w:pPr>
        <w:ind w:left="5760" w:hanging="360"/>
      </w:pPr>
      <w:rPr>
        <w:rFonts w:ascii="Courier New" w:hAnsi="Courier New" w:hint="default"/>
      </w:rPr>
    </w:lvl>
    <w:lvl w:ilvl="8" w:tplc="D7E86730">
      <w:start w:val="1"/>
      <w:numFmt w:val="bullet"/>
      <w:lvlText w:val=""/>
      <w:lvlJc w:val="left"/>
      <w:pPr>
        <w:ind w:left="6480" w:hanging="360"/>
      </w:pPr>
      <w:rPr>
        <w:rFonts w:ascii="Wingdings" w:hAnsi="Wingdings" w:hint="default"/>
      </w:rPr>
    </w:lvl>
  </w:abstractNum>
  <w:abstractNum w:abstractNumId="12" w15:restartNumberingAfterBreak="0">
    <w:nsid w:val="2604208F"/>
    <w:multiLevelType w:val="hybridMultilevel"/>
    <w:tmpl w:val="C2CE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F6FD1"/>
    <w:multiLevelType w:val="hybridMultilevel"/>
    <w:tmpl w:val="DA128C28"/>
    <w:lvl w:ilvl="0" w:tplc="756E5A10">
      <w:start w:val="1"/>
      <w:numFmt w:val="lowerLetter"/>
      <w:lvlText w:val="%1)"/>
      <w:lvlJc w:val="left"/>
      <w:pPr>
        <w:ind w:left="720" w:hanging="360"/>
      </w:pPr>
      <w:rPr>
        <w:rFonts w:ascii="Arial" w:hAnsi="Arial" w:hint="default"/>
      </w:rPr>
    </w:lvl>
    <w:lvl w:ilvl="1" w:tplc="96526C62">
      <w:start w:val="1"/>
      <w:numFmt w:val="lowerLetter"/>
      <w:lvlText w:val="%2."/>
      <w:lvlJc w:val="left"/>
      <w:pPr>
        <w:ind w:left="1440" w:hanging="360"/>
      </w:pPr>
    </w:lvl>
    <w:lvl w:ilvl="2" w:tplc="89783BE0">
      <w:start w:val="1"/>
      <w:numFmt w:val="lowerRoman"/>
      <w:lvlText w:val="%3."/>
      <w:lvlJc w:val="right"/>
      <w:pPr>
        <w:ind w:left="2160" w:hanging="180"/>
      </w:pPr>
    </w:lvl>
    <w:lvl w:ilvl="3" w:tplc="7A822B22">
      <w:start w:val="1"/>
      <w:numFmt w:val="decimal"/>
      <w:lvlText w:val="%4."/>
      <w:lvlJc w:val="left"/>
      <w:pPr>
        <w:ind w:left="2880" w:hanging="360"/>
      </w:pPr>
    </w:lvl>
    <w:lvl w:ilvl="4" w:tplc="3A2E6B62">
      <w:start w:val="1"/>
      <w:numFmt w:val="lowerLetter"/>
      <w:lvlText w:val="%5."/>
      <w:lvlJc w:val="left"/>
      <w:pPr>
        <w:ind w:left="3600" w:hanging="360"/>
      </w:pPr>
    </w:lvl>
    <w:lvl w:ilvl="5" w:tplc="212AB118">
      <w:start w:val="1"/>
      <w:numFmt w:val="lowerRoman"/>
      <w:lvlText w:val="%6."/>
      <w:lvlJc w:val="right"/>
      <w:pPr>
        <w:ind w:left="4320" w:hanging="180"/>
      </w:pPr>
    </w:lvl>
    <w:lvl w:ilvl="6" w:tplc="6DACBE78">
      <w:start w:val="1"/>
      <w:numFmt w:val="decimal"/>
      <w:lvlText w:val="%7."/>
      <w:lvlJc w:val="left"/>
      <w:pPr>
        <w:ind w:left="5040" w:hanging="360"/>
      </w:pPr>
    </w:lvl>
    <w:lvl w:ilvl="7" w:tplc="7FD21CB6">
      <w:start w:val="1"/>
      <w:numFmt w:val="lowerLetter"/>
      <w:lvlText w:val="%8."/>
      <w:lvlJc w:val="left"/>
      <w:pPr>
        <w:ind w:left="5760" w:hanging="360"/>
      </w:pPr>
    </w:lvl>
    <w:lvl w:ilvl="8" w:tplc="E4067C06">
      <w:start w:val="1"/>
      <w:numFmt w:val="lowerRoman"/>
      <w:lvlText w:val="%9."/>
      <w:lvlJc w:val="right"/>
      <w:pPr>
        <w:ind w:left="6480" w:hanging="180"/>
      </w:pPr>
    </w:lvl>
  </w:abstractNum>
  <w:abstractNum w:abstractNumId="14" w15:restartNumberingAfterBreak="0">
    <w:nsid w:val="2A897BBA"/>
    <w:multiLevelType w:val="singleLevel"/>
    <w:tmpl w:val="767626B8"/>
    <w:lvl w:ilvl="0">
      <w:start w:val="1"/>
      <w:numFmt w:val="lowerLetter"/>
      <w:lvlText w:val="%1)"/>
      <w:lvlJc w:val="left"/>
      <w:pPr>
        <w:tabs>
          <w:tab w:val="num" w:pos="360"/>
        </w:tabs>
        <w:ind w:left="360" w:hanging="360"/>
      </w:pPr>
      <w:rPr>
        <w:rFonts w:ascii="Arial" w:hAnsi="Arial" w:hint="default"/>
        <w:sz w:val="20"/>
        <w:szCs w:val="20"/>
      </w:rPr>
    </w:lvl>
  </w:abstractNum>
  <w:abstractNum w:abstractNumId="15" w15:restartNumberingAfterBreak="0">
    <w:nsid w:val="3615126D"/>
    <w:multiLevelType w:val="hybridMultilevel"/>
    <w:tmpl w:val="12CC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72E35"/>
    <w:multiLevelType w:val="hybridMultilevel"/>
    <w:tmpl w:val="EB70F0CE"/>
    <w:lvl w:ilvl="0" w:tplc="920EA3D6">
      <w:start w:val="1"/>
      <w:numFmt w:val="lowerLetter"/>
      <w:lvlText w:val="%1."/>
      <w:lvlJc w:val="left"/>
      <w:pPr>
        <w:ind w:left="720" w:hanging="360"/>
      </w:pPr>
    </w:lvl>
    <w:lvl w:ilvl="1" w:tplc="FC32AC42">
      <w:start w:val="1"/>
      <w:numFmt w:val="lowerLetter"/>
      <w:lvlText w:val="%2."/>
      <w:lvlJc w:val="left"/>
      <w:pPr>
        <w:ind w:left="720" w:hanging="360"/>
      </w:pPr>
    </w:lvl>
    <w:lvl w:ilvl="2" w:tplc="CCD22654">
      <w:start w:val="1"/>
      <w:numFmt w:val="lowerLetter"/>
      <w:lvlText w:val="%3."/>
      <w:lvlJc w:val="left"/>
      <w:pPr>
        <w:ind w:left="720" w:hanging="360"/>
      </w:pPr>
    </w:lvl>
    <w:lvl w:ilvl="3" w:tplc="AD72752C">
      <w:start w:val="1"/>
      <w:numFmt w:val="lowerLetter"/>
      <w:lvlText w:val="%4."/>
      <w:lvlJc w:val="left"/>
      <w:pPr>
        <w:ind w:left="720" w:hanging="360"/>
      </w:pPr>
    </w:lvl>
    <w:lvl w:ilvl="4" w:tplc="80EC8262">
      <w:start w:val="1"/>
      <w:numFmt w:val="lowerLetter"/>
      <w:lvlText w:val="%5."/>
      <w:lvlJc w:val="left"/>
      <w:pPr>
        <w:ind w:left="720" w:hanging="360"/>
      </w:pPr>
    </w:lvl>
    <w:lvl w:ilvl="5" w:tplc="7FBCF7FE">
      <w:start w:val="1"/>
      <w:numFmt w:val="lowerLetter"/>
      <w:lvlText w:val="%6."/>
      <w:lvlJc w:val="left"/>
      <w:pPr>
        <w:ind w:left="720" w:hanging="360"/>
      </w:pPr>
    </w:lvl>
    <w:lvl w:ilvl="6" w:tplc="55CE17A2">
      <w:start w:val="1"/>
      <w:numFmt w:val="lowerLetter"/>
      <w:lvlText w:val="%7."/>
      <w:lvlJc w:val="left"/>
      <w:pPr>
        <w:ind w:left="720" w:hanging="360"/>
      </w:pPr>
    </w:lvl>
    <w:lvl w:ilvl="7" w:tplc="135031EC">
      <w:start w:val="1"/>
      <w:numFmt w:val="lowerLetter"/>
      <w:lvlText w:val="%8."/>
      <w:lvlJc w:val="left"/>
      <w:pPr>
        <w:ind w:left="720" w:hanging="360"/>
      </w:pPr>
    </w:lvl>
    <w:lvl w:ilvl="8" w:tplc="A1584F3A">
      <w:start w:val="1"/>
      <w:numFmt w:val="lowerLetter"/>
      <w:lvlText w:val="%9."/>
      <w:lvlJc w:val="left"/>
      <w:pPr>
        <w:ind w:left="720" w:hanging="360"/>
      </w:pPr>
    </w:lvl>
  </w:abstractNum>
  <w:abstractNum w:abstractNumId="17" w15:restartNumberingAfterBreak="0">
    <w:nsid w:val="37A32A7D"/>
    <w:multiLevelType w:val="hybridMultilevel"/>
    <w:tmpl w:val="09FA1810"/>
    <w:lvl w:ilvl="0" w:tplc="04090001">
      <w:start w:val="1"/>
      <w:numFmt w:val="bullet"/>
      <w:lvlText w:val=""/>
      <w:lvlJc w:val="left"/>
      <w:pPr>
        <w:ind w:left="1591" w:hanging="360"/>
      </w:pPr>
      <w:rPr>
        <w:rFonts w:ascii="Symbol" w:hAnsi="Symbol" w:hint="default"/>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8" w15:restartNumberingAfterBreak="0">
    <w:nsid w:val="38A13FD6"/>
    <w:multiLevelType w:val="hybridMultilevel"/>
    <w:tmpl w:val="5B78656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069B5"/>
    <w:multiLevelType w:val="hybridMultilevel"/>
    <w:tmpl w:val="AF6E8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2B85F1C"/>
    <w:multiLevelType w:val="hybridMultilevel"/>
    <w:tmpl w:val="A1DCEDE2"/>
    <w:lvl w:ilvl="0" w:tplc="FFFFFFFF">
      <w:start w:val="1"/>
      <w:numFmt w:val="lowerLetter"/>
      <w:pStyle w:val="LRWLBodyTextBullet2"/>
      <w:lvlText w:val="%1)"/>
      <w:lvlJc w:val="left"/>
      <w:pPr>
        <w:tabs>
          <w:tab w:val="num" w:pos="1440"/>
        </w:tabs>
        <w:ind w:left="1440" w:hanging="360"/>
      </w:pPr>
      <w:rPr>
        <w:rFonts w:ascii="Arial" w:hAnsi="Arial" w:hint="default"/>
        <w:b w:val="0"/>
        <w:i w:val="0"/>
        <w:color w:val="auto"/>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433E7DE"/>
    <w:multiLevelType w:val="hybridMultilevel"/>
    <w:tmpl w:val="7FC8C4B8"/>
    <w:lvl w:ilvl="0" w:tplc="6720C906">
      <w:start w:val="1"/>
      <w:numFmt w:val="upperLetter"/>
      <w:lvlText w:val="%1)"/>
      <w:lvlJc w:val="left"/>
      <w:pPr>
        <w:ind w:left="436" w:hanging="360"/>
      </w:pPr>
    </w:lvl>
    <w:lvl w:ilvl="1" w:tplc="7A34C284">
      <w:start w:val="1"/>
      <w:numFmt w:val="lowerLetter"/>
      <w:lvlText w:val="%2."/>
      <w:lvlJc w:val="left"/>
      <w:pPr>
        <w:ind w:left="1156" w:hanging="360"/>
      </w:pPr>
    </w:lvl>
    <w:lvl w:ilvl="2" w:tplc="D422C252">
      <w:start w:val="1"/>
      <w:numFmt w:val="lowerRoman"/>
      <w:lvlText w:val="%3."/>
      <w:lvlJc w:val="right"/>
      <w:pPr>
        <w:ind w:left="1876" w:hanging="180"/>
      </w:pPr>
    </w:lvl>
    <w:lvl w:ilvl="3" w:tplc="77BE10DA">
      <w:start w:val="1"/>
      <w:numFmt w:val="decimal"/>
      <w:lvlText w:val="%4."/>
      <w:lvlJc w:val="left"/>
      <w:pPr>
        <w:ind w:left="2596" w:hanging="360"/>
      </w:pPr>
    </w:lvl>
    <w:lvl w:ilvl="4" w:tplc="DC1C989E">
      <w:start w:val="1"/>
      <w:numFmt w:val="lowerLetter"/>
      <w:lvlText w:val="%5."/>
      <w:lvlJc w:val="left"/>
      <w:pPr>
        <w:ind w:left="3316" w:hanging="360"/>
      </w:pPr>
    </w:lvl>
    <w:lvl w:ilvl="5" w:tplc="7B168D98">
      <w:start w:val="1"/>
      <w:numFmt w:val="lowerRoman"/>
      <w:lvlText w:val="%6."/>
      <w:lvlJc w:val="right"/>
      <w:pPr>
        <w:ind w:left="4036" w:hanging="180"/>
      </w:pPr>
    </w:lvl>
    <w:lvl w:ilvl="6" w:tplc="94A020DC">
      <w:start w:val="1"/>
      <w:numFmt w:val="decimal"/>
      <w:lvlText w:val="%7."/>
      <w:lvlJc w:val="left"/>
      <w:pPr>
        <w:ind w:left="4756" w:hanging="360"/>
      </w:pPr>
    </w:lvl>
    <w:lvl w:ilvl="7" w:tplc="23E44D3E">
      <w:start w:val="1"/>
      <w:numFmt w:val="lowerLetter"/>
      <w:lvlText w:val="%8."/>
      <w:lvlJc w:val="left"/>
      <w:pPr>
        <w:ind w:left="5476" w:hanging="360"/>
      </w:pPr>
    </w:lvl>
    <w:lvl w:ilvl="8" w:tplc="B314AFB0">
      <w:start w:val="1"/>
      <w:numFmt w:val="lowerRoman"/>
      <w:lvlText w:val="%9."/>
      <w:lvlJc w:val="right"/>
      <w:pPr>
        <w:ind w:left="6196" w:hanging="180"/>
      </w:pPr>
    </w:lvl>
  </w:abstractNum>
  <w:abstractNum w:abstractNumId="22" w15:restartNumberingAfterBreak="0">
    <w:nsid w:val="47CCBEB5"/>
    <w:multiLevelType w:val="hybridMultilevel"/>
    <w:tmpl w:val="3EAEE82E"/>
    <w:lvl w:ilvl="0" w:tplc="D57C9108">
      <w:start w:val="1"/>
      <w:numFmt w:val="upperLetter"/>
      <w:lvlText w:val="%1)"/>
      <w:lvlJc w:val="left"/>
      <w:pPr>
        <w:ind w:left="436" w:hanging="360"/>
      </w:pPr>
    </w:lvl>
    <w:lvl w:ilvl="1" w:tplc="840C4B9C">
      <w:start w:val="1"/>
      <w:numFmt w:val="lowerLetter"/>
      <w:lvlText w:val="%2."/>
      <w:lvlJc w:val="left"/>
      <w:pPr>
        <w:ind w:left="1156" w:hanging="360"/>
      </w:pPr>
    </w:lvl>
    <w:lvl w:ilvl="2" w:tplc="F6A0148A">
      <w:start w:val="1"/>
      <w:numFmt w:val="lowerRoman"/>
      <w:lvlText w:val="%3."/>
      <w:lvlJc w:val="right"/>
      <w:pPr>
        <w:ind w:left="1876" w:hanging="180"/>
      </w:pPr>
    </w:lvl>
    <w:lvl w:ilvl="3" w:tplc="6DBE93EA">
      <w:start w:val="1"/>
      <w:numFmt w:val="decimal"/>
      <w:lvlText w:val="%4."/>
      <w:lvlJc w:val="left"/>
      <w:pPr>
        <w:ind w:left="2596" w:hanging="360"/>
      </w:pPr>
    </w:lvl>
    <w:lvl w:ilvl="4" w:tplc="1F7652BA">
      <w:start w:val="1"/>
      <w:numFmt w:val="lowerLetter"/>
      <w:lvlText w:val="%5."/>
      <w:lvlJc w:val="left"/>
      <w:pPr>
        <w:ind w:left="3316" w:hanging="360"/>
      </w:pPr>
    </w:lvl>
    <w:lvl w:ilvl="5" w:tplc="1438EC82">
      <w:start w:val="1"/>
      <w:numFmt w:val="lowerRoman"/>
      <w:lvlText w:val="%6."/>
      <w:lvlJc w:val="right"/>
      <w:pPr>
        <w:ind w:left="4036" w:hanging="180"/>
      </w:pPr>
    </w:lvl>
    <w:lvl w:ilvl="6" w:tplc="E08CE5AC">
      <w:start w:val="1"/>
      <w:numFmt w:val="decimal"/>
      <w:lvlText w:val="%7."/>
      <w:lvlJc w:val="left"/>
      <w:pPr>
        <w:ind w:left="4756" w:hanging="360"/>
      </w:pPr>
    </w:lvl>
    <w:lvl w:ilvl="7" w:tplc="B2306AC0">
      <w:start w:val="1"/>
      <w:numFmt w:val="lowerLetter"/>
      <w:lvlText w:val="%8."/>
      <w:lvlJc w:val="left"/>
      <w:pPr>
        <w:ind w:left="5476" w:hanging="360"/>
      </w:pPr>
    </w:lvl>
    <w:lvl w:ilvl="8" w:tplc="E0A26336">
      <w:start w:val="1"/>
      <w:numFmt w:val="lowerRoman"/>
      <w:lvlText w:val="%9."/>
      <w:lvlJc w:val="right"/>
      <w:pPr>
        <w:ind w:left="6196" w:hanging="180"/>
      </w:pPr>
    </w:lvl>
  </w:abstractNum>
  <w:abstractNum w:abstractNumId="23" w15:restartNumberingAfterBreak="0">
    <w:nsid w:val="55BB2801"/>
    <w:multiLevelType w:val="hybridMultilevel"/>
    <w:tmpl w:val="E4B48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F7893"/>
    <w:multiLevelType w:val="hybridMultilevel"/>
    <w:tmpl w:val="D098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23264"/>
    <w:multiLevelType w:val="hybridMultilevel"/>
    <w:tmpl w:val="EF124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9DF5F2F"/>
    <w:multiLevelType w:val="hybridMultilevel"/>
    <w:tmpl w:val="AC98B2D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9636F"/>
    <w:multiLevelType w:val="hybridMultilevel"/>
    <w:tmpl w:val="5860E8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85FBCB"/>
    <w:multiLevelType w:val="hybridMultilevel"/>
    <w:tmpl w:val="2E3C0F4C"/>
    <w:lvl w:ilvl="0" w:tplc="1E88B6D6">
      <w:start w:val="1"/>
      <w:numFmt w:val="lowerLetter"/>
      <w:lvlText w:val="%1)"/>
      <w:lvlJc w:val="left"/>
      <w:pPr>
        <w:ind w:left="1411" w:hanging="360"/>
      </w:pPr>
      <w:rPr>
        <w:rFonts w:ascii="Arial" w:hAnsi="Arial" w:hint="default"/>
      </w:rPr>
    </w:lvl>
    <w:lvl w:ilvl="1" w:tplc="CBB468AE">
      <w:start w:val="1"/>
      <w:numFmt w:val="lowerLetter"/>
      <w:lvlText w:val="%2."/>
      <w:lvlJc w:val="left"/>
      <w:pPr>
        <w:ind w:left="1440" w:hanging="360"/>
      </w:pPr>
    </w:lvl>
    <w:lvl w:ilvl="2" w:tplc="64B846BE">
      <w:start w:val="1"/>
      <w:numFmt w:val="lowerRoman"/>
      <w:lvlText w:val="%3."/>
      <w:lvlJc w:val="right"/>
      <w:pPr>
        <w:ind w:left="2160" w:hanging="180"/>
      </w:pPr>
    </w:lvl>
    <w:lvl w:ilvl="3" w:tplc="3F620D26">
      <w:start w:val="1"/>
      <w:numFmt w:val="decimal"/>
      <w:lvlText w:val="%4."/>
      <w:lvlJc w:val="left"/>
      <w:pPr>
        <w:ind w:left="2880" w:hanging="360"/>
      </w:pPr>
    </w:lvl>
    <w:lvl w:ilvl="4" w:tplc="E0DABC5E">
      <w:start w:val="1"/>
      <w:numFmt w:val="lowerLetter"/>
      <w:lvlText w:val="%5."/>
      <w:lvlJc w:val="left"/>
      <w:pPr>
        <w:ind w:left="3600" w:hanging="360"/>
      </w:pPr>
    </w:lvl>
    <w:lvl w:ilvl="5" w:tplc="10E47788">
      <w:start w:val="1"/>
      <w:numFmt w:val="lowerRoman"/>
      <w:lvlText w:val="%6."/>
      <w:lvlJc w:val="right"/>
      <w:pPr>
        <w:ind w:left="4320" w:hanging="180"/>
      </w:pPr>
    </w:lvl>
    <w:lvl w:ilvl="6" w:tplc="0896CE6A">
      <w:start w:val="1"/>
      <w:numFmt w:val="decimal"/>
      <w:lvlText w:val="%7."/>
      <w:lvlJc w:val="left"/>
      <w:pPr>
        <w:ind w:left="5040" w:hanging="360"/>
      </w:pPr>
    </w:lvl>
    <w:lvl w:ilvl="7" w:tplc="534C013C">
      <w:start w:val="1"/>
      <w:numFmt w:val="lowerLetter"/>
      <w:lvlText w:val="%8."/>
      <w:lvlJc w:val="left"/>
      <w:pPr>
        <w:ind w:left="5760" w:hanging="360"/>
      </w:pPr>
    </w:lvl>
    <w:lvl w:ilvl="8" w:tplc="B9D6E238">
      <w:start w:val="1"/>
      <w:numFmt w:val="lowerRoman"/>
      <w:lvlText w:val="%9."/>
      <w:lvlJc w:val="right"/>
      <w:pPr>
        <w:ind w:left="6480" w:hanging="180"/>
      </w:pPr>
    </w:lvl>
  </w:abstractNum>
  <w:abstractNum w:abstractNumId="29" w15:restartNumberingAfterBreak="0">
    <w:nsid w:val="7F117EBA"/>
    <w:multiLevelType w:val="hybridMultilevel"/>
    <w:tmpl w:val="F7C27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212177">
    <w:abstractNumId w:val="22"/>
  </w:num>
  <w:num w:numId="2" w16cid:durableId="172308773">
    <w:abstractNumId w:val="21"/>
  </w:num>
  <w:num w:numId="3" w16cid:durableId="1269044151">
    <w:abstractNumId w:val="0"/>
  </w:num>
  <w:num w:numId="4" w16cid:durableId="212431565">
    <w:abstractNumId w:val="11"/>
  </w:num>
  <w:num w:numId="5" w16cid:durableId="1567183639">
    <w:abstractNumId w:val="4"/>
  </w:num>
  <w:num w:numId="6" w16cid:durableId="1585334857">
    <w:abstractNumId w:val="6"/>
  </w:num>
  <w:num w:numId="7" w16cid:durableId="1029257088">
    <w:abstractNumId w:val="13"/>
  </w:num>
  <w:num w:numId="8" w16cid:durableId="1133206817">
    <w:abstractNumId w:val="28"/>
  </w:num>
  <w:num w:numId="9" w16cid:durableId="633215854">
    <w:abstractNumId w:val="20"/>
  </w:num>
  <w:num w:numId="10" w16cid:durableId="75788083">
    <w:abstractNumId w:val="8"/>
  </w:num>
  <w:num w:numId="11" w16cid:durableId="2069651131">
    <w:abstractNumId w:val="14"/>
  </w:num>
  <w:num w:numId="12" w16cid:durableId="1015108022">
    <w:abstractNumId w:val="20"/>
  </w:num>
  <w:num w:numId="13" w16cid:durableId="897860365">
    <w:abstractNumId w:val="10"/>
  </w:num>
  <w:num w:numId="14" w16cid:durableId="1458453329">
    <w:abstractNumId w:val="19"/>
  </w:num>
  <w:num w:numId="15" w16cid:durableId="1736128397">
    <w:abstractNumId w:val="25"/>
  </w:num>
  <w:num w:numId="16" w16cid:durableId="1382560902">
    <w:abstractNumId w:val="17"/>
  </w:num>
  <w:num w:numId="17" w16cid:durableId="1130171058">
    <w:abstractNumId w:val="27"/>
  </w:num>
  <w:num w:numId="18" w16cid:durableId="441536411">
    <w:abstractNumId w:val="15"/>
  </w:num>
  <w:num w:numId="19" w16cid:durableId="1393502876">
    <w:abstractNumId w:val="24"/>
  </w:num>
  <w:num w:numId="20" w16cid:durableId="787628863">
    <w:abstractNumId w:val="5"/>
  </w:num>
  <w:num w:numId="21" w16cid:durableId="1495296812">
    <w:abstractNumId w:val="9"/>
  </w:num>
  <w:num w:numId="22" w16cid:durableId="2105031025">
    <w:abstractNumId w:val="16"/>
  </w:num>
  <w:num w:numId="23" w16cid:durableId="1124301262">
    <w:abstractNumId w:val="18"/>
  </w:num>
  <w:num w:numId="24" w16cid:durableId="1820537564">
    <w:abstractNumId w:val="26"/>
  </w:num>
  <w:num w:numId="25" w16cid:durableId="2137137797">
    <w:abstractNumId w:val="2"/>
  </w:num>
  <w:num w:numId="26" w16cid:durableId="1512838678">
    <w:abstractNumId w:val="29"/>
  </w:num>
  <w:num w:numId="27" w16cid:durableId="581911694">
    <w:abstractNumId w:val="3"/>
  </w:num>
  <w:num w:numId="28" w16cid:durableId="503398994">
    <w:abstractNumId w:val="1"/>
  </w:num>
  <w:num w:numId="29" w16cid:durableId="1018240837">
    <w:abstractNumId w:val="23"/>
  </w:num>
  <w:num w:numId="30" w16cid:durableId="848448673">
    <w:abstractNumId w:val="7"/>
  </w:num>
  <w:num w:numId="31" w16cid:durableId="13746472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23"/>
    <w:rsid w:val="00021F51"/>
    <w:rsid w:val="00026172"/>
    <w:rsid w:val="00040657"/>
    <w:rsid w:val="00052030"/>
    <w:rsid w:val="000B32A9"/>
    <w:rsid w:val="000C76D3"/>
    <w:rsid w:val="000D3C65"/>
    <w:rsid w:val="000E00FF"/>
    <w:rsid w:val="000E6898"/>
    <w:rsid w:val="000E6F44"/>
    <w:rsid w:val="00122D8E"/>
    <w:rsid w:val="00141244"/>
    <w:rsid w:val="00157597"/>
    <w:rsid w:val="00163D5B"/>
    <w:rsid w:val="001A0EAF"/>
    <w:rsid w:val="001B32E8"/>
    <w:rsid w:val="001C09A8"/>
    <w:rsid w:val="001C22CA"/>
    <w:rsid w:val="001D4CC4"/>
    <w:rsid w:val="0020369B"/>
    <w:rsid w:val="002061E0"/>
    <w:rsid w:val="0020636C"/>
    <w:rsid w:val="002562DE"/>
    <w:rsid w:val="00256FAD"/>
    <w:rsid w:val="0025746B"/>
    <w:rsid w:val="00285990"/>
    <w:rsid w:val="0028F68D"/>
    <w:rsid w:val="00291886"/>
    <w:rsid w:val="002A644D"/>
    <w:rsid w:val="002C00B0"/>
    <w:rsid w:val="002E5910"/>
    <w:rsid w:val="002F2550"/>
    <w:rsid w:val="00330635"/>
    <w:rsid w:val="00337A1D"/>
    <w:rsid w:val="003D08BE"/>
    <w:rsid w:val="00400528"/>
    <w:rsid w:val="00407B10"/>
    <w:rsid w:val="0041286D"/>
    <w:rsid w:val="00465ADD"/>
    <w:rsid w:val="004A4B92"/>
    <w:rsid w:val="004A7A4A"/>
    <w:rsid w:val="004B2557"/>
    <w:rsid w:val="004C2496"/>
    <w:rsid w:val="0054399E"/>
    <w:rsid w:val="00573B63"/>
    <w:rsid w:val="005B1234"/>
    <w:rsid w:val="005B48D8"/>
    <w:rsid w:val="005B5551"/>
    <w:rsid w:val="005C6782"/>
    <w:rsid w:val="005E4423"/>
    <w:rsid w:val="00600687"/>
    <w:rsid w:val="0062066B"/>
    <w:rsid w:val="00632A58"/>
    <w:rsid w:val="0063482F"/>
    <w:rsid w:val="00642F15"/>
    <w:rsid w:val="00672B10"/>
    <w:rsid w:val="006B0B85"/>
    <w:rsid w:val="00700B1B"/>
    <w:rsid w:val="0071399D"/>
    <w:rsid w:val="007537F9"/>
    <w:rsid w:val="0077402D"/>
    <w:rsid w:val="007B3065"/>
    <w:rsid w:val="007E3853"/>
    <w:rsid w:val="00806790"/>
    <w:rsid w:val="008102F1"/>
    <w:rsid w:val="00817708"/>
    <w:rsid w:val="0083320F"/>
    <w:rsid w:val="008734A4"/>
    <w:rsid w:val="00876F41"/>
    <w:rsid w:val="00880C8F"/>
    <w:rsid w:val="00895B92"/>
    <w:rsid w:val="008F669B"/>
    <w:rsid w:val="008F7ACA"/>
    <w:rsid w:val="00907CD4"/>
    <w:rsid w:val="009464E0"/>
    <w:rsid w:val="00946998"/>
    <w:rsid w:val="00950984"/>
    <w:rsid w:val="00963B72"/>
    <w:rsid w:val="00970559"/>
    <w:rsid w:val="009750FE"/>
    <w:rsid w:val="00981976"/>
    <w:rsid w:val="00983AAD"/>
    <w:rsid w:val="0098773D"/>
    <w:rsid w:val="00992605"/>
    <w:rsid w:val="009B05A0"/>
    <w:rsid w:val="009D13F0"/>
    <w:rsid w:val="00A03A2C"/>
    <w:rsid w:val="00A04149"/>
    <w:rsid w:val="00A26C30"/>
    <w:rsid w:val="00A45F22"/>
    <w:rsid w:val="00AD1AED"/>
    <w:rsid w:val="00AD410B"/>
    <w:rsid w:val="00AF609C"/>
    <w:rsid w:val="00B057AB"/>
    <w:rsid w:val="00B355A5"/>
    <w:rsid w:val="00B546DA"/>
    <w:rsid w:val="00B759E7"/>
    <w:rsid w:val="00BA5005"/>
    <w:rsid w:val="00BD089C"/>
    <w:rsid w:val="00BD2A2B"/>
    <w:rsid w:val="00C01AE0"/>
    <w:rsid w:val="00C43F9D"/>
    <w:rsid w:val="00C46C33"/>
    <w:rsid w:val="00C51DFC"/>
    <w:rsid w:val="00C61136"/>
    <w:rsid w:val="00C65A79"/>
    <w:rsid w:val="00C95020"/>
    <w:rsid w:val="00CA0F77"/>
    <w:rsid w:val="00CA5AD1"/>
    <w:rsid w:val="00CF18F8"/>
    <w:rsid w:val="00D236D5"/>
    <w:rsid w:val="00D61AF3"/>
    <w:rsid w:val="00D62544"/>
    <w:rsid w:val="00D65F74"/>
    <w:rsid w:val="00D80FEB"/>
    <w:rsid w:val="00DB20C9"/>
    <w:rsid w:val="00DB6376"/>
    <w:rsid w:val="00E10AAB"/>
    <w:rsid w:val="00E10C91"/>
    <w:rsid w:val="00E14BDB"/>
    <w:rsid w:val="00E818D4"/>
    <w:rsid w:val="00E90AE4"/>
    <w:rsid w:val="00ED2BEA"/>
    <w:rsid w:val="00EE28C6"/>
    <w:rsid w:val="00EF171A"/>
    <w:rsid w:val="00F0512D"/>
    <w:rsid w:val="00F27F3F"/>
    <w:rsid w:val="00F36A7C"/>
    <w:rsid w:val="00F5374B"/>
    <w:rsid w:val="00F74B45"/>
    <w:rsid w:val="00FA2070"/>
    <w:rsid w:val="00FB6F6E"/>
    <w:rsid w:val="00FC3347"/>
    <w:rsid w:val="00FD4E3F"/>
    <w:rsid w:val="010A1024"/>
    <w:rsid w:val="010CD605"/>
    <w:rsid w:val="019710B1"/>
    <w:rsid w:val="01E0AC8E"/>
    <w:rsid w:val="01F3E030"/>
    <w:rsid w:val="022F2F37"/>
    <w:rsid w:val="022F75D4"/>
    <w:rsid w:val="0233B650"/>
    <w:rsid w:val="027EF333"/>
    <w:rsid w:val="02A5B33E"/>
    <w:rsid w:val="02CC1D84"/>
    <w:rsid w:val="02EE9C85"/>
    <w:rsid w:val="034EFBF4"/>
    <w:rsid w:val="0381DBB1"/>
    <w:rsid w:val="04046C8A"/>
    <w:rsid w:val="042AD0F5"/>
    <w:rsid w:val="044BE7ED"/>
    <w:rsid w:val="046386DF"/>
    <w:rsid w:val="0493A325"/>
    <w:rsid w:val="049ABF52"/>
    <w:rsid w:val="04CCED05"/>
    <w:rsid w:val="05093BD2"/>
    <w:rsid w:val="0539DDC5"/>
    <w:rsid w:val="05B7885D"/>
    <w:rsid w:val="05FEFFF3"/>
    <w:rsid w:val="060BEA92"/>
    <w:rsid w:val="069E3851"/>
    <w:rsid w:val="06D9585F"/>
    <w:rsid w:val="06FB5C79"/>
    <w:rsid w:val="07007B96"/>
    <w:rsid w:val="073FCCD4"/>
    <w:rsid w:val="07A954DE"/>
    <w:rsid w:val="07ABBFC6"/>
    <w:rsid w:val="07F4C478"/>
    <w:rsid w:val="080460A7"/>
    <w:rsid w:val="080ABA15"/>
    <w:rsid w:val="081B9351"/>
    <w:rsid w:val="082698ED"/>
    <w:rsid w:val="08733214"/>
    <w:rsid w:val="08EB38FA"/>
    <w:rsid w:val="090B32B3"/>
    <w:rsid w:val="092B8771"/>
    <w:rsid w:val="09D4833B"/>
    <w:rsid w:val="0B232A64"/>
    <w:rsid w:val="0B291223"/>
    <w:rsid w:val="0B725581"/>
    <w:rsid w:val="0BE6B337"/>
    <w:rsid w:val="0BFB2DDC"/>
    <w:rsid w:val="0D1CD4AF"/>
    <w:rsid w:val="0D2B167C"/>
    <w:rsid w:val="0D361C65"/>
    <w:rsid w:val="0D4FFD0E"/>
    <w:rsid w:val="0DB5E57A"/>
    <w:rsid w:val="0DCA2CB3"/>
    <w:rsid w:val="0DE09C30"/>
    <w:rsid w:val="0E43C1D9"/>
    <w:rsid w:val="0E67020E"/>
    <w:rsid w:val="0ECA1FA3"/>
    <w:rsid w:val="0EE9BA78"/>
    <w:rsid w:val="10096C96"/>
    <w:rsid w:val="1038205B"/>
    <w:rsid w:val="104D6C50"/>
    <w:rsid w:val="107A19B3"/>
    <w:rsid w:val="109D1303"/>
    <w:rsid w:val="10EEEB69"/>
    <w:rsid w:val="10FCEA4A"/>
    <w:rsid w:val="110550EF"/>
    <w:rsid w:val="11059FDB"/>
    <w:rsid w:val="11073579"/>
    <w:rsid w:val="11226B2B"/>
    <w:rsid w:val="11A8DAD3"/>
    <w:rsid w:val="11E0720A"/>
    <w:rsid w:val="125CC085"/>
    <w:rsid w:val="134FFC86"/>
    <w:rsid w:val="14A068B6"/>
    <w:rsid w:val="15F069AF"/>
    <w:rsid w:val="1610290F"/>
    <w:rsid w:val="161C7A83"/>
    <w:rsid w:val="168D1F0D"/>
    <w:rsid w:val="171470C0"/>
    <w:rsid w:val="173B4F2B"/>
    <w:rsid w:val="1782549D"/>
    <w:rsid w:val="17C5BCA0"/>
    <w:rsid w:val="184E0947"/>
    <w:rsid w:val="185C6221"/>
    <w:rsid w:val="1884E004"/>
    <w:rsid w:val="188F8262"/>
    <w:rsid w:val="18C0BC7D"/>
    <w:rsid w:val="1922406E"/>
    <w:rsid w:val="192B04AE"/>
    <w:rsid w:val="19532C31"/>
    <w:rsid w:val="19785793"/>
    <w:rsid w:val="19C08577"/>
    <w:rsid w:val="1A2907F4"/>
    <w:rsid w:val="1A88D376"/>
    <w:rsid w:val="1AABB51B"/>
    <w:rsid w:val="1ABD9661"/>
    <w:rsid w:val="1AD1ED66"/>
    <w:rsid w:val="1B63132E"/>
    <w:rsid w:val="1BA286A5"/>
    <w:rsid w:val="1BCFD30D"/>
    <w:rsid w:val="1BDBE680"/>
    <w:rsid w:val="1BF641F3"/>
    <w:rsid w:val="1C69BFAF"/>
    <w:rsid w:val="1CF31F26"/>
    <w:rsid w:val="1D282170"/>
    <w:rsid w:val="1D7B7205"/>
    <w:rsid w:val="1D97189F"/>
    <w:rsid w:val="1DCC0B7D"/>
    <w:rsid w:val="1EF29D54"/>
    <w:rsid w:val="1EFDB994"/>
    <w:rsid w:val="1F202592"/>
    <w:rsid w:val="1F236407"/>
    <w:rsid w:val="1F46B58B"/>
    <w:rsid w:val="1FAAB005"/>
    <w:rsid w:val="1FF6B759"/>
    <w:rsid w:val="20E5F533"/>
    <w:rsid w:val="210C45CE"/>
    <w:rsid w:val="2190AB5C"/>
    <w:rsid w:val="21BEE604"/>
    <w:rsid w:val="220A45D6"/>
    <w:rsid w:val="2240D3BD"/>
    <w:rsid w:val="22A2DA17"/>
    <w:rsid w:val="23627BAF"/>
    <w:rsid w:val="23825BCA"/>
    <w:rsid w:val="24298B9E"/>
    <w:rsid w:val="2460F900"/>
    <w:rsid w:val="24A62D9A"/>
    <w:rsid w:val="24D46AEB"/>
    <w:rsid w:val="25268787"/>
    <w:rsid w:val="25A59E97"/>
    <w:rsid w:val="25B8B565"/>
    <w:rsid w:val="25C4F804"/>
    <w:rsid w:val="25E812DA"/>
    <w:rsid w:val="25FCB900"/>
    <w:rsid w:val="2640BB1C"/>
    <w:rsid w:val="27CA9FE4"/>
    <w:rsid w:val="27D37B83"/>
    <w:rsid w:val="27EE15F3"/>
    <w:rsid w:val="28294B8D"/>
    <w:rsid w:val="28376F4E"/>
    <w:rsid w:val="287687D6"/>
    <w:rsid w:val="289A0EE4"/>
    <w:rsid w:val="28B1F08E"/>
    <w:rsid w:val="28C13A40"/>
    <w:rsid w:val="28F8EB05"/>
    <w:rsid w:val="29128AD4"/>
    <w:rsid w:val="29C58EA1"/>
    <w:rsid w:val="29F735D7"/>
    <w:rsid w:val="2A6BB86F"/>
    <w:rsid w:val="2AE8F6C2"/>
    <w:rsid w:val="2B1E17B3"/>
    <w:rsid w:val="2B38986B"/>
    <w:rsid w:val="2B3ADCE8"/>
    <w:rsid w:val="2B83125E"/>
    <w:rsid w:val="2BCA171F"/>
    <w:rsid w:val="2BE7E7D2"/>
    <w:rsid w:val="2C0E6AB3"/>
    <w:rsid w:val="2C7AD997"/>
    <w:rsid w:val="2CAA4925"/>
    <w:rsid w:val="2CDA4318"/>
    <w:rsid w:val="2CE7F39B"/>
    <w:rsid w:val="2D295C83"/>
    <w:rsid w:val="2D2EE4B8"/>
    <w:rsid w:val="2D637CF5"/>
    <w:rsid w:val="2D78DAE6"/>
    <w:rsid w:val="2D7DFCDF"/>
    <w:rsid w:val="2DCC5A60"/>
    <w:rsid w:val="2DCD96B1"/>
    <w:rsid w:val="2DE04A6E"/>
    <w:rsid w:val="2E1D57BD"/>
    <w:rsid w:val="2E93B984"/>
    <w:rsid w:val="2EEBA48E"/>
    <w:rsid w:val="2F97DA04"/>
    <w:rsid w:val="2FF3B0A3"/>
    <w:rsid w:val="301194C6"/>
    <w:rsid w:val="301F4CA1"/>
    <w:rsid w:val="3077FFC5"/>
    <w:rsid w:val="308EAD16"/>
    <w:rsid w:val="3145C0FB"/>
    <w:rsid w:val="31691F89"/>
    <w:rsid w:val="31766409"/>
    <w:rsid w:val="318A4EB6"/>
    <w:rsid w:val="31AA63B6"/>
    <w:rsid w:val="31E08A75"/>
    <w:rsid w:val="320B3490"/>
    <w:rsid w:val="3275E60D"/>
    <w:rsid w:val="335A6AC5"/>
    <w:rsid w:val="3373C9E6"/>
    <w:rsid w:val="339C9F77"/>
    <w:rsid w:val="33D9975D"/>
    <w:rsid w:val="33FC91E4"/>
    <w:rsid w:val="34044089"/>
    <w:rsid w:val="34D9E312"/>
    <w:rsid w:val="355FAD34"/>
    <w:rsid w:val="35BB8F62"/>
    <w:rsid w:val="35CD83CB"/>
    <w:rsid w:val="36047931"/>
    <w:rsid w:val="363F4182"/>
    <w:rsid w:val="367B065D"/>
    <w:rsid w:val="368B7739"/>
    <w:rsid w:val="368C9E28"/>
    <w:rsid w:val="37DE2509"/>
    <w:rsid w:val="382F9EA7"/>
    <w:rsid w:val="38494F79"/>
    <w:rsid w:val="3866AB60"/>
    <w:rsid w:val="389EA533"/>
    <w:rsid w:val="38A2AC65"/>
    <w:rsid w:val="38A9021D"/>
    <w:rsid w:val="390078C3"/>
    <w:rsid w:val="391B41F9"/>
    <w:rsid w:val="3926B8D0"/>
    <w:rsid w:val="393381C6"/>
    <w:rsid w:val="3980CD91"/>
    <w:rsid w:val="3A0CFDFE"/>
    <w:rsid w:val="3A1DCBC9"/>
    <w:rsid w:val="3A621648"/>
    <w:rsid w:val="3A734039"/>
    <w:rsid w:val="3ACED5B2"/>
    <w:rsid w:val="3ACF888C"/>
    <w:rsid w:val="3B2D1D85"/>
    <w:rsid w:val="3B429982"/>
    <w:rsid w:val="3B63AD8F"/>
    <w:rsid w:val="3BAB3395"/>
    <w:rsid w:val="3BCF2B97"/>
    <w:rsid w:val="3C42B693"/>
    <w:rsid w:val="3CA3AE17"/>
    <w:rsid w:val="3CA8B367"/>
    <w:rsid w:val="3CB8F54E"/>
    <w:rsid w:val="3D223CE5"/>
    <w:rsid w:val="3D8BACD0"/>
    <w:rsid w:val="3D8EF407"/>
    <w:rsid w:val="3DABDE83"/>
    <w:rsid w:val="3DAE19B8"/>
    <w:rsid w:val="3DB9FB00"/>
    <w:rsid w:val="3EA5347E"/>
    <w:rsid w:val="3EBF3AD4"/>
    <w:rsid w:val="3EE59CD4"/>
    <w:rsid w:val="3F1152AE"/>
    <w:rsid w:val="3F2FA912"/>
    <w:rsid w:val="3F3464CB"/>
    <w:rsid w:val="3FA2657E"/>
    <w:rsid w:val="3FADED3A"/>
    <w:rsid w:val="3FBF3C75"/>
    <w:rsid w:val="3FEB44AE"/>
    <w:rsid w:val="3FFBB662"/>
    <w:rsid w:val="4007FEA9"/>
    <w:rsid w:val="4038CB90"/>
    <w:rsid w:val="405B0078"/>
    <w:rsid w:val="40AACDED"/>
    <w:rsid w:val="40B5963E"/>
    <w:rsid w:val="40D86FF9"/>
    <w:rsid w:val="40F3060C"/>
    <w:rsid w:val="411590ED"/>
    <w:rsid w:val="419219FF"/>
    <w:rsid w:val="41AE0CDC"/>
    <w:rsid w:val="4248A461"/>
    <w:rsid w:val="42661828"/>
    <w:rsid w:val="428BD2B2"/>
    <w:rsid w:val="42B5649F"/>
    <w:rsid w:val="434724DE"/>
    <w:rsid w:val="438D12FC"/>
    <w:rsid w:val="4393DDFC"/>
    <w:rsid w:val="43AC9F18"/>
    <w:rsid w:val="43B5BA2A"/>
    <w:rsid w:val="43C4BF01"/>
    <w:rsid w:val="43C57252"/>
    <w:rsid w:val="43D25AD6"/>
    <w:rsid w:val="441094B7"/>
    <w:rsid w:val="441A7095"/>
    <w:rsid w:val="4434D63C"/>
    <w:rsid w:val="44C244F8"/>
    <w:rsid w:val="458604F4"/>
    <w:rsid w:val="4588D875"/>
    <w:rsid w:val="458B96ED"/>
    <w:rsid w:val="45BD5E0F"/>
    <w:rsid w:val="460365EE"/>
    <w:rsid w:val="46D5042A"/>
    <w:rsid w:val="46D5CECE"/>
    <w:rsid w:val="46E503EB"/>
    <w:rsid w:val="4712CD09"/>
    <w:rsid w:val="47250A6B"/>
    <w:rsid w:val="47303E1C"/>
    <w:rsid w:val="479221F4"/>
    <w:rsid w:val="47B98777"/>
    <w:rsid w:val="47D616B5"/>
    <w:rsid w:val="47DE04EB"/>
    <w:rsid w:val="47E641DF"/>
    <w:rsid w:val="48239A2F"/>
    <w:rsid w:val="495E3E37"/>
    <w:rsid w:val="49792A3B"/>
    <w:rsid w:val="497BD1D9"/>
    <w:rsid w:val="4986B955"/>
    <w:rsid w:val="499E3877"/>
    <w:rsid w:val="49E5E383"/>
    <w:rsid w:val="49F1E2F4"/>
    <w:rsid w:val="4A1F4F4E"/>
    <w:rsid w:val="4A42306D"/>
    <w:rsid w:val="4A9A8368"/>
    <w:rsid w:val="4C8C6649"/>
    <w:rsid w:val="4CAE8472"/>
    <w:rsid w:val="4CC3C877"/>
    <w:rsid w:val="4CF86457"/>
    <w:rsid w:val="4D1E53CA"/>
    <w:rsid w:val="4DB4FCC7"/>
    <w:rsid w:val="4E49252E"/>
    <w:rsid w:val="4E71E5E1"/>
    <w:rsid w:val="4E8821B1"/>
    <w:rsid w:val="4EE35F52"/>
    <w:rsid w:val="4F5706E9"/>
    <w:rsid w:val="4F9947A0"/>
    <w:rsid w:val="4F9AA5BD"/>
    <w:rsid w:val="4FCAD17E"/>
    <w:rsid w:val="501FBE26"/>
    <w:rsid w:val="508E38E3"/>
    <w:rsid w:val="5113EF0B"/>
    <w:rsid w:val="5125FBDE"/>
    <w:rsid w:val="5195B5CD"/>
    <w:rsid w:val="51B2E803"/>
    <w:rsid w:val="51B73EC6"/>
    <w:rsid w:val="51E67E66"/>
    <w:rsid w:val="51ED57DB"/>
    <w:rsid w:val="51FBFE8F"/>
    <w:rsid w:val="52393A68"/>
    <w:rsid w:val="527E1E16"/>
    <w:rsid w:val="52D70E14"/>
    <w:rsid w:val="534A2681"/>
    <w:rsid w:val="5374A968"/>
    <w:rsid w:val="5384FDA8"/>
    <w:rsid w:val="539A8572"/>
    <w:rsid w:val="53A8B006"/>
    <w:rsid w:val="5445C02C"/>
    <w:rsid w:val="549CE47E"/>
    <w:rsid w:val="54A3C679"/>
    <w:rsid w:val="550757D1"/>
    <w:rsid w:val="5511A320"/>
    <w:rsid w:val="551D2CB7"/>
    <w:rsid w:val="551E8986"/>
    <w:rsid w:val="55B4CE12"/>
    <w:rsid w:val="55C9377E"/>
    <w:rsid w:val="55FDB6D7"/>
    <w:rsid w:val="5611A7D9"/>
    <w:rsid w:val="56558291"/>
    <w:rsid w:val="56FB6CF9"/>
    <w:rsid w:val="57292389"/>
    <w:rsid w:val="573937D8"/>
    <w:rsid w:val="573B86DD"/>
    <w:rsid w:val="57608908"/>
    <w:rsid w:val="5778EC65"/>
    <w:rsid w:val="57852309"/>
    <w:rsid w:val="579813F6"/>
    <w:rsid w:val="57C0E0A4"/>
    <w:rsid w:val="57CFDD95"/>
    <w:rsid w:val="5823DF20"/>
    <w:rsid w:val="583B8C76"/>
    <w:rsid w:val="583DA0C5"/>
    <w:rsid w:val="587D8277"/>
    <w:rsid w:val="589BD56B"/>
    <w:rsid w:val="593FEA89"/>
    <w:rsid w:val="59B9C1EF"/>
    <w:rsid w:val="59C5E463"/>
    <w:rsid w:val="5ABBA3C7"/>
    <w:rsid w:val="5B77B35D"/>
    <w:rsid w:val="5B8FF5E7"/>
    <w:rsid w:val="5BC2BC5A"/>
    <w:rsid w:val="5C986318"/>
    <w:rsid w:val="5CB5F6AA"/>
    <w:rsid w:val="5CDB8635"/>
    <w:rsid w:val="5D75B3DD"/>
    <w:rsid w:val="5D772C5D"/>
    <w:rsid w:val="5DAE1C26"/>
    <w:rsid w:val="5DD9E6B9"/>
    <w:rsid w:val="5DDBEB0F"/>
    <w:rsid w:val="5F10FD7C"/>
    <w:rsid w:val="5F29A4B5"/>
    <w:rsid w:val="5F2F0F95"/>
    <w:rsid w:val="5F37D997"/>
    <w:rsid w:val="5F829FBA"/>
    <w:rsid w:val="5F9184E0"/>
    <w:rsid w:val="5F9CCB2A"/>
    <w:rsid w:val="5FA8C046"/>
    <w:rsid w:val="60544A51"/>
    <w:rsid w:val="61279014"/>
    <w:rsid w:val="620D24DA"/>
    <w:rsid w:val="6239E055"/>
    <w:rsid w:val="62472832"/>
    <w:rsid w:val="6274FEA9"/>
    <w:rsid w:val="62D6E803"/>
    <w:rsid w:val="62E24FD6"/>
    <w:rsid w:val="63075F18"/>
    <w:rsid w:val="631BCFE3"/>
    <w:rsid w:val="633BB3E1"/>
    <w:rsid w:val="63761AAE"/>
    <w:rsid w:val="6396DFD8"/>
    <w:rsid w:val="63A91ED0"/>
    <w:rsid w:val="64158C38"/>
    <w:rsid w:val="641FE236"/>
    <w:rsid w:val="64644BAF"/>
    <w:rsid w:val="64A3A001"/>
    <w:rsid w:val="64EA1A2F"/>
    <w:rsid w:val="65642D9A"/>
    <w:rsid w:val="65DC1AF8"/>
    <w:rsid w:val="660038FF"/>
    <w:rsid w:val="66BBFB93"/>
    <w:rsid w:val="66BF5FD6"/>
    <w:rsid w:val="66F5DF82"/>
    <w:rsid w:val="6741307D"/>
    <w:rsid w:val="6778A889"/>
    <w:rsid w:val="67943113"/>
    <w:rsid w:val="67A85C41"/>
    <w:rsid w:val="67CB1134"/>
    <w:rsid w:val="67ECB75F"/>
    <w:rsid w:val="67FB8042"/>
    <w:rsid w:val="68146D6D"/>
    <w:rsid w:val="6900F5E7"/>
    <w:rsid w:val="69067DDF"/>
    <w:rsid w:val="692C6CEB"/>
    <w:rsid w:val="6952C0F6"/>
    <w:rsid w:val="69A69C69"/>
    <w:rsid w:val="69BA0AAC"/>
    <w:rsid w:val="69CE9049"/>
    <w:rsid w:val="6A2DC037"/>
    <w:rsid w:val="6A824BAC"/>
    <w:rsid w:val="6A9E3720"/>
    <w:rsid w:val="6ABA849B"/>
    <w:rsid w:val="6AFDDBF2"/>
    <w:rsid w:val="6B1CA293"/>
    <w:rsid w:val="6B2A2345"/>
    <w:rsid w:val="6B726B5E"/>
    <w:rsid w:val="6BC4A38A"/>
    <w:rsid w:val="6BDC7289"/>
    <w:rsid w:val="6C43DBA4"/>
    <w:rsid w:val="6CA9BF0A"/>
    <w:rsid w:val="6D3B2906"/>
    <w:rsid w:val="6D58D625"/>
    <w:rsid w:val="6DC5969F"/>
    <w:rsid w:val="6DFA8755"/>
    <w:rsid w:val="6E2D7372"/>
    <w:rsid w:val="6E7C1C98"/>
    <w:rsid w:val="6E84143E"/>
    <w:rsid w:val="6E850901"/>
    <w:rsid w:val="6EDD6035"/>
    <w:rsid w:val="6EFA3937"/>
    <w:rsid w:val="6F1C2CBA"/>
    <w:rsid w:val="6F3CF1BA"/>
    <w:rsid w:val="6FF49774"/>
    <w:rsid w:val="70251C87"/>
    <w:rsid w:val="704DFADD"/>
    <w:rsid w:val="70997453"/>
    <w:rsid w:val="70DCE1C5"/>
    <w:rsid w:val="71194231"/>
    <w:rsid w:val="7159C1BE"/>
    <w:rsid w:val="71B752EE"/>
    <w:rsid w:val="721D5C05"/>
    <w:rsid w:val="7291D99C"/>
    <w:rsid w:val="730CB88F"/>
    <w:rsid w:val="7322C2BC"/>
    <w:rsid w:val="73281CD1"/>
    <w:rsid w:val="73348079"/>
    <w:rsid w:val="7386E3DD"/>
    <w:rsid w:val="73FDF673"/>
    <w:rsid w:val="741DE8B3"/>
    <w:rsid w:val="7449F185"/>
    <w:rsid w:val="7472483A"/>
    <w:rsid w:val="74AF3B5B"/>
    <w:rsid w:val="750B57F6"/>
    <w:rsid w:val="75256E5E"/>
    <w:rsid w:val="7593A525"/>
    <w:rsid w:val="76063214"/>
    <w:rsid w:val="7617C1EE"/>
    <w:rsid w:val="76DC9150"/>
    <w:rsid w:val="76E4BB2E"/>
    <w:rsid w:val="77536DD2"/>
    <w:rsid w:val="77613B0D"/>
    <w:rsid w:val="7764FE71"/>
    <w:rsid w:val="777B7E30"/>
    <w:rsid w:val="77A18354"/>
    <w:rsid w:val="77A98841"/>
    <w:rsid w:val="78563DC0"/>
    <w:rsid w:val="78EF97CF"/>
    <w:rsid w:val="795DCE2A"/>
    <w:rsid w:val="7961342D"/>
    <w:rsid w:val="79635083"/>
    <w:rsid w:val="7965D905"/>
    <w:rsid w:val="797055F1"/>
    <w:rsid w:val="797D1E61"/>
    <w:rsid w:val="79F70589"/>
    <w:rsid w:val="7A08FC32"/>
    <w:rsid w:val="7A414592"/>
    <w:rsid w:val="7A44C4BE"/>
    <w:rsid w:val="7A8531D2"/>
    <w:rsid w:val="7AAEA327"/>
    <w:rsid w:val="7ABE6345"/>
    <w:rsid w:val="7AE7630B"/>
    <w:rsid w:val="7B29F303"/>
    <w:rsid w:val="7B46525D"/>
    <w:rsid w:val="7B6DF802"/>
    <w:rsid w:val="7B70EC73"/>
    <w:rsid w:val="7B7AAFFC"/>
    <w:rsid w:val="7BD6CE80"/>
    <w:rsid w:val="7BFD70A4"/>
    <w:rsid w:val="7C2E9A30"/>
    <w:rsid w:val="7C77FBF3"/>
    <w:rsid w:val="7CDE1FBE"/>
    <w:rsid w:val="7D3CC925"/>
    <w:rsid w:val="7D78B2A6"/>
    <w:rsid w:val="7E345D82"/>
    <w:rsid w:val="7E6D66ED"/>
    <w:rsid w:val="7E9777FF"/>
    <w:rsid w:val="7EA2A7C2"/>
    <w:rsid w:val="7F10187B"/>
    <w:rsid w:val="7F52A3FE"/>
    <w:rsid w:val="7F772D29"/>
    <w:rsid w:val="7FB88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3098D3"/>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05"/>
    <w:rPr>
      <w:rFonts w:ascii="Arial" w:hAnsi="Arial"/>
      <w:sz w:val="22"/>
    </w:rPr>
  </w:style>
  <w:style w:type="paragraph" w:styleId="Heading1">
    <w:name w:val="heading 1"/>
    <w:basedOn w:val="Normal"/>
    <w:next w:val="Normal"/>
    <w:qFormat/>
    <w:rsid w:val="00BA5005"/>
    <w:pPr>
      <w:keepNext/>
      <w:jc w:val="center"/>
      <w:outlineLvl w:val="0"/>
    </w:pPr>
    <w:rPr>
      <w:rFonts w:ascii="Times New Roman" w:hAnsi="Times New Roman"/>
      <w:b/>
      <w:i/>
      <w:sz w:val="24"/>
    </w:rPr>
  </w:style>
  <w:style w:type="paragraph" w:styleId="Heading2">
    <w:name w:val="heading 2"/>
    <w:basedOn w:val="Normal"/>
    <w:next w:val="Normal"/>
    <w:qFormat/>
    <w:rsid w:val="00BA5005"/>
    <w:pPr>
      <w:keepNext/>
      <w:outlineLvl w:val="1"/>
    </w:pPr>
    <w:rPr>
      <w:b/>
      <w:sz w:val="20"/>
    </w:rPr>
  </w:style>
  <w:style w:type="paragraph" w:styleId="Heading3">
    <w:name w:val="heading 3"/>
    <w:basedOn w:val="Normal"/>
    <w:next w:val="Normal"/>
    <w:link w:val="Heading3Char"/>
    <w:unhideWhenUsed/>
    <w:qFormat/>
    <w:rsid w:val="00D6254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semiHidden/>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character" w:customStyle="1" w:styleId="TitleChar">
    <w:name w:val="Title Char"/>
    <w:basedOn w:val="DefaultParagraphFont"/>
    <w:link w:val="Title"/>
    <w:rsid w:val="00ED2BEA"/>
    <w:rPr>
      <w:sz w:val="36"/>
    </w:rPr>
  </w:style>
  <w:style w:type="paragraph" w:styleId="ListParagraph">
    <w:name w:val="List Paragraph"/>
    <w:basedOn w:val="Normal"/>
    <w:uiPriority w:val="34"/>
    <w:qFormat/>
    <w:rsid w:val="007B3065"/>
    <w:pPr>
      <w:ind w:left="720"/>
      <w:contextualSpacing/>
    </w:pPr>
  </w:style>
  <w:style w:type="table" w:styleId="TableGrid">
    <w:name w:val="Table Grid"/>
    <w:basedOn w:val="TableNormal"/>
    <w:uiPriority w:val="59"/>
    <w:rsid w:val="0090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E3F"/>
    <w:rPr>
      <w:sz w:val="16"/>
      <w:szCs w:val="16"/>
    </w:rPr>
  </w:style>
  <w:style w:type="paragraph" w:styleId="CommentText">
    <w:name w:val="annotation text"/>
    <w:basedOn w:val="Normal"/>
    <w:link w:val="CommentTextChar"/>
    <w:uiPriority w:val="99"/>
    <w:unhideWhenUsed/>
    <w:rsid w:val="00FD4E3F"/>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D4E3F"/>
    <w:rPr>
      <w:rFonts w:asciiTheme="minorHAnsi" w:eastAsiaTheme="minorHAnsi" w:hAnsiTheme="minorHAnsi" w:cstheme="minorBidi"/>
    </w:rPr>
  </w:style>
  <w:style w:type="paragraph" w:customStyle="1" w:styleId="LRWLBodyText">
    <w:name w:val="LRWL Body Text"/>
    <w:basedOn w:val="Normal"/>
    <w:link w:val="LRWLBodyTextChar"/>
    <w:qFormat/>
    <w:rsid w:val="00FD4E3F"/>
    <w:pPr>
      <w:spacing w:before="120" w:after="120"/>
    </w:pPr>
    <w:rPr>
      <w:szCs w:val="22"/>
    </w:rPr>
  </w:style>
  <w:style w:type="character" w:customStyle="1" w:styleId="LRWLBodyTextChar">
    <w:name w:val="LRWL Body Text Char"/>
    <w:basedOn w:val="DefaultParagraphFont"/>
    <w:link w:val="LRWLBodyText"/>
    <w:rsid w:val="00FD4E3F"/>
    <w:rPr>
      <w:rFonts w:ascii="Arial" w:hAnsi="Arial"/>
      <w:sz w:val="22"/>
      <w:szCs w:val="22"/>
    </w:rPr>
  </w:style>
  <w:style w:type="paragraph" w:customStyle="1" w:styleId="LRWLBodyTextBullet2">
    <w:name w:val="LRWL Body Text Bullet 2"/>
    <w:basedOn w:val="Normal"/>
    <w:link w:val="LRWLBodyTextBullet2Char"/>
    <w:qFormat/>
    <w:rsid w:val="00FD4E3F"/>
    <w:pPr>
      <w:numPr>
        <w:numId w:val="9"/>
      </w:numPr>
      <w:spacing w:before="60" w:after="60"/>
      <w:jc w:val="both"/>
    </w:pPr>
    <w:rPr>
      <w:sz w:val="21"/>
      <w:szCs w:val="22"/>
    </w:rPr>
  </w:style>
  <w:style w:type="character" w:customStyle="1" w:styleId="LRWLBodyTextBullet2Char">
    <w:name w:val="LRWL Body Text Bullet 2 Char"/>
    <w:basedOn w:val="DefaultParagraphFont"/>
    <w:link w:val="LRWLBodyTextBullet2"/>
    <w:rsid w:val="00FD4E3F"/>
    <w:rPr>
      <w:rFonts w:ascii="Arial" w:hAnsi="Arial"/>
      <w:sz w:val="21"/>
      <w:szCs w:val="22"/>
    </w:rPr>
  </w:style>
  <w:style w:type="paragraph" w:customStyle="1" w:styleId="LRWLBodyTextBullet1">
    <w:name w:val="LRWL Body Text Bullet 1"/>
    <w:basedOn w:val="LRWLBodyText"/>
    <w:link w:val="LRWLBodyTextBullet1Char"/>
    <w:qFormat/>
    <w:rsid w:val="00FD4E3F"/>
    <w:pPr>
      <w:numPr>
        <w:numId w:val="10"/>
      </w:numPr>
      <w:tabs>
        <w:tab w:val="clear" w:pos="360"/>
        <w:tab w:val="num" w:pos="720"/>
      </w:tabs>
      <w:ind w:left="720"/>
    </w:pPr>
    <w:rPr>
      <w:sz w:val="21"/>
    </w:rPr>
  </w:style>
  <w:style w:type="character" w:customStyle="1" w:styleId="LRWLBodyTextBullet1Char">
    <w:name w:val="LRWL Body Text Bullet 1 Char"/>
    <w:basedOn w:val="LRWLBodyTextChar"/>
    <w:link w:val="LRWLBodyTextBullet1"/>
    <w:rsid w:val="00FD4E3F"/>
    <w:rPr>
      <w:rFonts w:ascii="Arial" w:hAnsi="Arial"/>
      <w:sz w:val="21"/>
      <w:szCs w:val="22"/>
    </w:rPr>
  </w:style>
  <w:style w:type="table" w:styleId="PlainTable2">
    <w:name w:val="Plain Table 2"/>
    <w:basedOn w:val="TableNormal"/>
    <w:uiPriority w:val="42"/>
    <w:rsid w:val="00FD4E3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946998"/>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946998"/>
    <w:rPr>
      <w:rFonts w:ascii="Arial" w:eastAsiaTheme="minorHAnsi" w:hAnsi="Arial" w:cstheme="minorBidi"/>
      <w:b/>
      <w:bCs/>
    </w:rPr>
  </w:style>
  <w:style w:type="character" w:customStyle="1" w:styleId="Heading3Char">
    <w:name w:val="Heading 3 Char"/>
    <w:basedOn w:val="DefaultParagraphFont"/>
    <w:link w:val="Heading3"/>
    <w:uiPriority w:val="9"/>
    <w:rsid w:val="00D62544"/>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D62544"/>
    <w:rPr>
      <w:rFonts w:ascii="Arial" w:hAnsi="Arial"/>
      <w:sz w:val="22"/>
    </w:rPr>
  </w:style>
  <w:style w:type="character" w:customStyle="1" w:styleId="normaltextrun">
    <w:name w:val="normaltextrun"/>
    <w:basedOn w:val="DefaultParagraphFont"/>
    <w:rsid w:val="00E90AE4"/>
  </w:style>
  <w:style w:type="character" w:customStyle="1" w:styleId="eop">
    <w:name w:val="eop"/>
    <w:basedOn w:val="DefaultParagraphFont"/>
    <w:rsid w:val="00E90AE4"/>
  </w:style>
  <w:style w:type="character" w:styleId="UnresolvedMention">
    <w:name w:val="Unresolved Mention"/>
    <w:basedOn w:val="DefaultParagraphFont"/>
    <w:uiPriority w:val="99"/>
    <w:semiHidden/>
    <w:unhideWhenUsed/>
    <w:rsid w:val="00E90AE4"/>
    <w:rPr>
      <w:color w:val="605E5C"/>
      <w:shd w:val="clear" w:color="auto" w:fill="E1DFDD"/>
    </w:rPr>
  </w:style>
  <w:style w:type="paragraph" w:styleId="Revision">
    <w:name w:val="Revision"/>
    <w:hidden/>
    <w:uiPriority w:val="99"/>
    <w:semiHidden/>
    <w:rsid w:val="00F36A7C"/>
    <w:rPr>
      <w:rFonts w:ascii="Arial" w:hAnsi="Arial"/>
      <w:sz w:val="22"/>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F5374B"/>
    <w:pPr>
      <w:tabs>
        <w:tab w:val="center" w:pos="4680"/>
        <w:tab w:val="right" w:pos="9360"/>
      </w:tabs>
    </w:pPr>
  </w:style>
  <w:style w:type="character" w:customStyle="1" w:styleId="HeaderChar">
    <w:name w:val="Header Char"/>
    <w:basedOn w:val="DefaultParagraphFont"/>
    <w:link w:val="Header"/>
    <w:uiPriority w:val="99"/>
    <w:rsid w:val="00F5374B"/>
    <w:rPr>
      <w:rFonts w:ascii="Arial" w:hAnsi="Arial"/>
      <w:sz w:val="22"/>
    </w:rPr>
  </w:style>
  <w:style w:type="paragraph" w:styleId="Footer">
    <w:name w:val="footer"/>
    <w:basedOn w:val="Normal"/>
    <w:link w:val="FooterChar"/>
    <w:uiPriority w:val="99"/>
    <w:unhideWhenUsed/>
    <w:rsid w:val="00F5374B"/>
    <w:pPr>
      <w:tabs>
        <w:tab w:val="center" w:pos="4680"/>
        <w:tab w:val="right" w:pos="9360"/>
      </w:tabs>
    </w:pPr>
  </w:style>
  <w:style w:type="character" w:customStyle="1" w:styleId="FooterChar">
    <w:name w:val="Footer Char"/>
    <w:basedOn w:val="DefaultParagraphFont"/>
    <w:link w:val="Footer"/>
    <w:uiPriority w:val="99"/>
    <w:rsid w:val="00F5374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sps.wi.gov/Credentialing/Business/fm12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o.gov/yellowbo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70d75b40-e832-4b57-9ed7-fc543d1a4f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73424CBF0D443B1B67AF91DF08B02" ma:contentTypeVersion="7" ma:contentTypeDescription="Create a new document." ma:contentTypeScope="" ma:versionID="1f49aab30865da41ea5c60318a29d102">
  <xsd:schema xmlns:xsd="http://www.w3.org/2001/XMLSchema" xmlns:xs="http://www.w3.org/2001/XMLSchema" xmlns:p="http://schemas.microsoft.com/office/2006/metadata/properties" xmlns:ns2="70d75b40-e832-4b57-9ed7-fc543d1a4ff4" xmlns:ns3="9de05f7d-0de6-4c0b-b04e-278b8e62496d" targetNamespace="http://schemas.microsoft.com/office/2006/metadata/properties" ma:root="true" ma:fieldsID="30903bec0bf761f6b2c5e28bb7629817" ns2:_="" ns3:_="">
    <xsd:import namespace="70d75b40-e832-4b57-9ed7-fc543d1a4ff4"/>
    <xsd:import namespace="9de05f7d-0de6-4c0b-b04e-278b8e624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5b40-e832-4b57-9ed7-fc543d1a4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05f7d-0de6-4c0b-b04e-278b8e624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81026-160A-48ED-B919-67BE6FBFB943}">
  <ds:schemaRefs>
    <ds:schemaRef ds:uri="http://schemas.microsoft.com/office/2006/metadata/properties"/>
    <ds:schemaRef ds:uri="http://schemas.microsoft.com/office/infopath/2007/PartnerControls"/>
    <ds:schemaRef ds:uri="70d75b40-e832-4b57-9ed7-fc543d1a4ff4"/>
  </ds:schemaRefs>
</ds:datastoreItem>
</file>

<file path=customXml/itemProps2.xml><?xml version="1.0" encoding="utf-8"?>
<ds:datastoreItem xmlns:ds="http://schemas.openxmlformats.org/officeDocument/2006/customXml" ds:itemID="{726643FB-9A4A-49C3-8C4D-17361A59F114}">
  <ds:schemaRefs>
    <ds:schemaRef ds:uri="http://schemas.microsoft.com/sharepoint/v3/contenttype/forms"/>
  </ds:schemaRefs>
</ds:datastoreItem>
</file>

<file path=customXml/itemProps3.xml><?xml version="1.0" encoding="utf-8"?>
<ds:datastoreItem xmlns:ds="http://schemas.openxmlformats.org/officeDocument/2006/customXml" ds:itemID="{45212B7C-F6D6-4EF8-B3BD-FE897BB1C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5b40-e832-4b57-9ed7-fc543d1a4ff4"/>
    <ds:schemaRef ds:uri="9de05f7d-0de6-4c0b-b04e-278b8e624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A20F3-CAC7-4651-98C9-3157493B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1858</Words>
  <Characters>10818</Characters>
  <Application>Microsoft Office Word</Application>
  <DocSecurity>0</DocSecurity>
  <Lines>90</Lines>
  <Paragraphs>25</Paragraphs>
  <ScaleCrop>false</ScaleCrop>
  <Company>ETF</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Bronsdon, Jennifer - ETF</dc:creator>
  <cp:keywords/>
  <cp:lastModifiedBy>Klaas, Joanne L - ETF</cp:lastModifiedBy>
  <cp:revision>3</cp:revision>
  <cp:lastPrinted>2010-04-16T14:50:00Z</cp:lastPrinted>
  <dcterms:created xsi:type="dcterms:W3CDTF">2025-06-16T13:32:00Z</dcterms:created>
  <dcterms:modified xsi:type="dcterms:W3CDTF">2025-06-16T14:06:00Z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0182-C6B6-2980-C0E0</vt:lpwstr>
  </property>
  <property fmtid="{D5CDD505-2E9C-101B-9397-08002B2CF9AE}" pid="3" name="ContentTypeId">
    <vt:lpwstr>0x010100C4A73424CBF0D443B1B67AF91DF08B02</vt:lpwstr>
  </property>
</Properties>
</file>